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BAF" w:rsidRPr="0059476A" w:rsidRDefault="007B7BAF" w:rsidP="007B7BAF">
      <w:pPr>
        <w:pStyle w:val="afffffe"/>
        <w:framePr w:wrap="around"/>
      </w:pPr>
      <w:r w:rsidRPr="0059476A">
        <w:rPr>
          <w:rFonts w:ascii="Times New Roman"/>
        </w:rPr>
        <w:t>ICS</w:t>
      </w:r>
      <w:r w:rsidRPr="0059476A">
        <w:rPr>
          <w:rFonts w:hAnsi="黑体"/>
        </w:rPr>
        <w:t> </w:t>
      </w:r>
      <w:r w:rsidR="0086233D" w:rsidRPr="0059476A">
        <w:fldChar w:fldCharType="begin">
          <w:ffData>
            <w:name w:val="ICS"/>
            <w:enabled/>
            <w:calcOnExit w:val="0"/>
            <w:helpText w:type="autoText" w:val="请输入正确的ICS号："/>
            <w:textInput>
              <w:default w:val="点击此处添加ICS号"/>
            </w:textInput>
          </w:ffData>
        </w:fldChar>
      </w:r>
      <w:bookmarkStart w:id="0" w:name="ICS"/>
      <w:r w:rsidRPr="0059476A">
        <w:instrText xml:space="preserve"> FORMTEXT </w:instrText>
      </w:r>
      <w:r w:rsidR="0086233D" w:rsidRPr="0059476A">
        <w:fldChar w:fldCharType="separate"/>
      </w:r>
      <w:r w:rsidRPr="0059476A">
        <w:rPr>
          <w:rFonts w:hint="eastAsia"/>
          <w:noProof/>
        </w:rPr>
        <w:t>点击此处添加ICS号</w:t>
      </w:r>
      <w:r w:rsidR="0086233D" w:rsidRPr="0059476A">
        <w:fldChar w:fldCharType="end"/>
      </w:r>
      <w:bookmarkEnd w:id="0"/>
    </w:p>
    <w:p w:rsidR="007B7BAF" w:rsidRPr="0059476A" w:rsidRDefault="0086233D" w:rsidP="007B7BAF">
      <w:pPr>
        <w:pStyle w:val="afffffe"/>
        <w:framePr w:wrap="around"/>
      </w:pPr>
      <w:r w:rsidRPr="0059476A">
        <w:fldChar w:fldCharType="begin">
          <w:ffData>
            <w:name w:val="WXFLH"/>
            <w:enabled/>
            <w:calcOnExit w:val="0"/>
            <w:helpText w:type="autoText" w:val="请输入中国标准文献分类号："/>
            <w:textInput>
              <w:default w:val="点击此处添加中国标准文献分类号"/>
            </w:textInput>
          </w:ffData>
        </w:fldChar>
      </w:r>
      <w:bookmarkStart w:id="1" w:name="WXFLH"/>
      <w:r w:rsidR="007B7BAF" w:rsidRPr="0059476A">
        <w:instrText xml:space="preserve"> FORMTEXT </w:instrText>
      </w:r>
      <w:r w:rsidRPr="0059476A">
        <w:fldChar w:fldCharType="separate"/>
      </w:r>
      <w:r w:rsidR="007B7BAF" w:rsidRPr="0059476A">
        <w:rPr>
          <w:rFonts w:hint="eastAsia"/>
          <w:noProof/>
        </w:rPr>
        <w:t>点击此处添加中国标准文献分类号</w:t>
      </w:r>
      <w:r w:rsidRPr="0059476A">
        <w:fldChar w:fldCharType="end"/>
      </w:r>
      <w:bookmarkEnd w:id="1"/>
    </w:p>
    <w:tbl>
      <w:tblPr>
        <w:tblStyle w:val="a2"/>
        <w:tblW w:w="0" w:type="auto"/>
        <w:tblLook w:val="04A0"/>
      </w:tblPr>
      <w:tblGrid>
        <w:gridCol w:w="9854"/>
      </w:tblGrid>
      <w:tr w:rsidR="007B7BAF" w:rsidRPr="0059476A" w:rsidTr="00660DAF">
        <w:tc>
          <w:tcPr>
            <w:tcW w:w="9854" w:type="dxa"/>
            <w:tcBorders>
              <w:top w:val="nil"/>
              <w:left w:val="nil"/>
              <w:bottom w:val="nil"/>
              <w:right w:val="nil"/>
            </w:tcBorders>
            <w:shd w:val="clear" w:color="auto" w:fill="auto"/>
          </w:tcPr>
          <w:p w:rsidR="007B7BAF" w:rsidRPr="0059476A" w:rsidRDefault="0086233D" w:rsidP="006807FC">
            <w:pPr>
              <w:pStyle w:val="afffffe"/>
              <w:framePr w:wrap="around"/>
              <w:numPr>
                <w:ilvl w:val="0"/>
                <w:numId w:val="0"/>
              </w:numPr>
              <w:ind w:left="363"/>
            </w:pPr>
            <w:r>
              <w:rPr>
                <w:noProof/>
              </w:rPr>
              <w:pict>
                <v:rect id="BAH" o:spid="_x0000_s1026" style="position:absolute;left:0;text-align:left;margin-left:-5.25pt;margin-top:0;width:68.25pt;height:15.6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" stroked="f"/>
              </w:pict>
            </w:r>
            <w:r w:rsidRPr="0059476A">
              <w:fldChar w:fldCharType="begin">
                <w:ffData>
                  <w:name w:val="BAH"/>
                  <w:enabled/>
                  <w:calcOnExit w:val="0"/>
                  <w:textInput/>
                </w:ffData>
              </w:fldChar>
            </w:r>
            <w:bookmarkStart w:id="2" w:name="BAH"/>
            <w:r w:rsidR="007B7BAF" w:rsidRPr="0059476A">
              <w:instrText xml:space="preserve"> FORMTEXT </w:instrText>
            </w:r>
            <w:r w:rsidRPr="0059476A">
              <w:fldChar w:fldCharType="separate"/>
            </w:r>
            <w:r w:rsidR="007B7BAF" w:rsidRPr="0059476A">
              <w:rPr>
                <w:noProof/>
              </w:rPr>
              <w:t> </w:t>
            </w:r>
            <w:r w:rsidR="007B7BAF" w:rsidRPr="0059476A">
              <w:rPr>
                <w:noProof/>
              </w:rPr>
              <w:t> </w:t>
            </w:r>
            <w:r w:rsidR="007B7BAF" w:rsidRPr="0059476A">
              <w:rPr>
                <w:noProof/>
              </w:rPr>
              <w:t> </w:t>
            </w:r>
            <w:r w:rsidR="007B7BAF" w:rsidRPr="0059476A">
              <w:rPr>
                <w:noProof/>
              </w:rPr>
              <w:t> </w:t>
            </w:r>
            <w:r w:rsidR="007B7BAF" w:rsidRPr="0059476A">
              <w:rPr>
                <w:noProof/>
              </w:rPr>
              <w:t> </w:t>
            </w:r>
            <w:r w:rsidRPr="0059476A">
              <w:fldChar w:fldCharType="end"/>
            </w:r>
            <w:bookmarkEnd w:id="2"/>
          </w:p>
        </w:tc>
      </w:tr>
    </w:tbl>
    <w:p w:rsidR="007B7BAF" w:rsidRPr="0059476A" w:rsidRDefault="0086233D" w:rsidP="007B7BAF">
      <w:pPr>
        <w:pStyle w:val="afff"/>
        <w:framePr w:wrap="around"/>
      </w:pPr>
      <w:r w:rsidRPr="0059476A">
        <w:fldChar w:fldCharType="begin">
          <w:ffData>
            <w:name w:val="c1"/>
            <w:enabled/>
            <w:calcOnExit w:val="0"/>
            <w:entryMacro w:val="ShowHelp15"/>
            <w:textInput>
              <w:maxLength w:val="2"/>
            </w:textInput>
          </w:ffData>
        </w:fldChar>
      </w:r>
      <w:bookmarkStart w:id="3" w:name="c1"/>
      <w:r w:rsidR="007B7BAF" w:rsidRPr="0059476A">
        <w:instrText xml:space="preserve"> FORMTEXT </w:instrText>
      </w:r>
      <w:r w:rsidRPr="0059476A">
        <w:fldChar w:fldCharType="separate"/>
      </w:r>
      <w:r w:rsidR="007B7BAF" w:rsidRPr="0059476A">
        <w:rPr>
          <w:rFonts w:hint="eastAsia"/>
          <w:noProof/>
        </w:rPr>
        <w:t>SB</w:t>
      </w:r>
      <w:r w:rsidRPr="0059476A">
        <w:fldChar w:fldCharType="end"/>
      </w:r>
      <w:bookmarkEnd w:id="3"/>
    </w:p>
    <w:p w:rsidR="007B7BAF" w:rsidRPr="0059476A" w:rsidRDefault="007B7BAF" w:rsidP="007B7BAF">
      <w:pPr>
        <w:pStyle w:val="affffe"/>
        <w:framePr w:wrap="around"/>
      </w:pPr>
      <w:r w:rsidRPr="0059476A">
        <w:rPr>
          <w:rFonts w:hint="eastAsia"/>
        </w:rPr>
        <w:t>中华人民共和国</w:t>
      </w:r>
      <w:r w:rsidR="0086233D" w:rsidRPr="0059476A">
        <w:fldChar w:fldCharType="begin">
          <w:ffData>
            <w:name w:val="c2"/>
            <w:enabled/>
            <w:calcOnExit w:val="0"/>
            <w:entryMacro w:val="showhelp11"/>
            <w:textInput/>
          </w:ffData>
        </w:fldChar>
      </w:r>
      <w:bookmarkStart w:id="4" w:name="c2"/>
      <w:r w:rsidRPr="0059476A">
        <w:instrText xml:space="preserve"> FORMTEXT </w:instrText>
      </w:r>
      <w:r w:rsidR="0086233D" w:rsidRPr="0059476A">
        <w:fldChar w:fldCharType="separate"/>
      </w:r>
      <w:r w:rsidRPr="0059476A">
        <w:rPr>
          <w:rFonts w:hint="eastAsia"/>
        </w:rPr>
        <w:t>国内贸易</w:t>
      </w:r>
      <w:r w:rsidR="0086233D" w:rsidRPr="0059476A">
        <w:fldChar w:fldCharType="end"/>
      </w:r>
      <w:bookmarkEnd w:id="4"/>
      <w:r w:rsidRPr="0059476A">
        <w:rPr>
          <w:rFonts w:hint="eastAsia"/>
        </w:rPr>
        <w:t>行业标准</w:t>
      </w:r>
    </w:p>
    <w:p w:rsidR="007B7BAF" w:rsidRPr="0059476A" w:rsidRDefault="0086233D" w:rsidP="007B7BAF">
      <w:pPr>
        <w:pStyle w:val="2"/>
        <w:framePr w:wrap="around"/>
        <w:rPr>
          <w:rFonts w:hAnsi="黑体"/>
        </w:rPr>
      </w:pPr>
      <w:r w:rsidRPr="0059476A">
        <w:rPr>
          <w:rFonts w:ascii="Times New Roman"/>
        </w:rPr>
        <w:fldChar w:fldCharType="begin">
          <w:ffData>
            <w:name w:val="StdNo0"/>
            <w:enabled/>
            <w:calcOnExit w:val="0"/>
            <w:textInput>
              <w:default w:val="XX"/>
              <w:maxLength w:val="2"/>
            </w:textInput>
          </w:ffData>
        </w:fldChar>
      </w:r>
      <w:bookmarkStart w:id="5" w:name="StdNo0"/>
      <w:r w:rsidR="007B7BAF" w:rsidRPr="0059476A">
        <w:rPr>
          <w:rFonts w:ascii="Times New Roman"/>
        </w:rPr>
        <w:instrText xml:space="preserve"> FORMTEXT </w:instrText>
      </w:r>
      <w:r w:rsidRPr="0059476A">
        <w:rPr>
          <w:rFonts w:ascii="Times New Roman"/>
        </w:rPr>
      </w:r>
      <w:r w:rsidRPr="0059476A">
        <w:rPr>
          <w:rFonts w:ascii="Times New Roman"/>
        </w:rPr>
        <w:fldChar w:fldCharType="separate"/>
      </w:r>
      <w:r w:rsidR="007B7BAF" w:rsidRPr="0059476A">
        <w:rPr>
          <w:rFonts w:ascii="Times New Roman" w:hint="eastAsia"/>
        </w:rPr>
        <w:t>SB</w:t>
      </w:r>
      <w:r w:rsidRPr="0059476A">
        <w:rPr>
          <w:rFonts w:ascii="Times New Roman"/>
        </w:rPr>
        <w:fldChar w:fldCharType="end"/>
      </w:r>
      <w:bookmarkEnd w:id="5"/>
      <w:r w:rsidR="007B7BAF" w:rsidRPr="0059476A">
        <w:rPr>
          <w:rFonts w:ascii="Times New Roman"/>
        </w:rPr>
        <w:t xml:space="preserve">/T </w:t>
      </w:r>
      <w:r w:rsidRPr="0059476A">
        <w:rPr>
          <w:rFonts w:hAnsi="黑体"/>
        </w:rPr>
        <w:fldChar w:fldCharType="begin">
          <w:ffData>
            <w:name w:val="StdNo1"/>
            <w:enabled/>
            <w:calcOnExit w:val="0"/>
            <w:textInput>
              <w:default w:val="XXXXX"/>
            </w:textInput>
          </w:ffData>
        </w:fldChar>
      </w:r>
      <w:bookmarkStart w:id="6" w:name="StdNo1"/>
      <w:r w:rsidR="007B7BAF" w:rsidRPr="0059476A">
        <w:rPr>
          <w:rFonts w:hAnsi="黑体"/>
        </w:rPr>
        <w:instrText xml:space="preserve"> FORMTEXT </w:instrText>
      </w:r>
      <w:r w:rsidRPr="0059476A">
        <w:rPr>
          <w:rFonts w:hAnsi="黑体"/>
        </w:rPr>
      </w:r>
      <w:r w:rsidRPr="0059476A">
        <w:rPr>
          <w:rFonts w:hAnsi="黑体"/>
        </w:rPr>
        <w:fldChar w:fldCharType="separate"/>
      </w:r>
      <w:r w:rsidR="007B7BAF" w:rsidRPr="0059476A">
        <w:rPr>
          <w:rFonts w:hAnsi="黑体"/>
          <w:noProof/>
        </w:rPr>
        <w:t>XXXXX</w:t>
      </w:r>
      <w:r w:rsidRPr="0059476A">
        <w:rPr>
          <w:rFonts w:hAnsi="黑体"/>
        </w:rPr>
        <w:fldChar w:fldCharType="end"/>
      </w:r>
      <w:bookmarkEnd w:id="6"/>
      <w:r w:rsidR="007B7BAF" w:rsidRPr="0059476A">
        <w:rPr>
          <w:rFonts w:hAnsi="黑体"/>
        </w:rPr>
        <w:t>—</w:t>
      </w:r>
      <w:r w:rsidRPr="0059476A">
        <w:rPr>
          <w:rFonts w:hAnsi="黑体"/>
        </w:rPr>
        <w:fldChar w:fldCharType="begin">
          <w:ffData>
            <w:name w:val="StdNo2"/>
            <w:enabled/>
            <w:calcOnExit w:val="0"/>
            <w:textInput>
              <w:default w:val="XXXX"/>
              <w:maxLength w:val="4"/>
            </w:textInput>
          </w:ffData>
        </w:fldChar>
      </w:r>
      <w:bookmarkStart w:id="7" w:name="StdNo2"/>
      <w:r w:rsidR="007B7BAF" w:rsidRPr="0059476A">
        <w:rPr>
          <w:rFonts w:hAnsi="黑体"/>
        </w:rPr>
        <w:instrText xml:space="preserve"> FORMTEXT </w:instrText>
      </w:r>
      <w:r w:rsidRPr="0059476A">
        <w:rPr>
          <w:rFonts w:hAnsi="黑体"/>
        </w:rPr>
      </w:r>
      <w:r w:rsidRPr="0059476A">
        <w:rPr>
          <w:rFonts w:hAnsi="黑体"/>
        </w:rPr>
        <w:fldChar w:fldCharType="separate"/>
      </w:r>
      <w:r w:rsidR="007B7BAF" w:rsidRPr="0059476A">
        <w:rPr>
          <w:rFonts w:hAnsi="黑体"/>
          <w:noProof/>
        </w:rPr>
        <w:t>XXXX</w:t>
      </w:r>
      <w:r w:rsidRPr="0059476A">
        <w:rPr>
          <w:rFonts w:hAnsi="黑体"/>
        </w:rPr>
        <w:fldChar w:fldCharType="end"/>
      </w:r>
      <w:bookmarkEnd w:id="7"/>
    </w:p>
    <w:tbl>
      <w:tblPr>
        <w:tblStyle w:val="a2"/>
        <w:tblW w:w="0" w:type="auto"/>
        <w:tblLook w:val="04A0"/>
      </w:tblPr>
      <w:tblGrid>
        <w:gridCol w:w="9356"/>
      </w:tblGrid>
      <w:tr w:rsidR="007B7BAF" w:rsidRPr="0059476A" w:rsidTr="00660DAF">
        <w:tc>
          <w:tcPr>
            <w:tcW w:w="9356" w:type="dxa"/>
            <w:tcBorders>
              <w:top w:val="nil"/>
              <w:left w:val="nil"/>
              <w:bottom w:val="nil"/>
              <w:right w:val="nil"/>
            </w:tcBorders>
            <w:shd w:val="clear" w:color="auto" w:fill="auto"/>
          </w:tcPr>
          <w:p w:rsidR="007B7BAF" w:rsidRPr="0059476A" w:rsidRDefault="0086233D" w:rsidP="006807FC">
            <w:pPr>
              <w:pStyle w:val="afffa"/>
              <w:framePr w:wrap="around"/>
              <w:numPr>
                <w:ilvl w:val="0"/>
                <w:numId w:val="0"/>
              </w:numPr>
              <w:ind w:left="363" w:right="360"/>
            </w:pPr>
            <w:r>
              <w:rPr>
                <w:noProof/>
              </w:rPr>
              <w:pict>
                <v:rect id="DT" o:spid="_x0000_s1056" style="position:absolute;left:0;text-align:left;margin-left:372.8pt;margin-top:2.7pt;width:90pt;height:18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OgQ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B7yOgQdwIAAPIEAAAOAAAA&#10;AAAAAAAAAAAAAC4CAABkcnMvZTJvRG9jLnhtbFBLAQItABQABgAIAAAAIQDMue643QAAAAgBAAAP&#10;AAAAAAAAAAAAAAAAANEEAABkcnMvZG93bnJldi54bWxQSwUGAAAAAAQABADzAAAA2wUAAAAA&#10;" stroked="f"/>
              </w:pict>
            </w:r>
            <w:r w:rsidRPr="0059476A">
              <w:fldChar w:fldCharType="begin">
                <w:ffData>
                  <w:name w:val="DT"/>
                  <w:enabled/>
                  <w:calcOnExit w:val="0"/>
                  <w:entryMacro w:val="ShowHelp4"/>
                  <w:textInput/>
                </w:ffData>
              </w:fldChar>
            </w:r>
            <w:bookmarkStart w:id="8" w:name="DT"/>
            <w:r w:rsidR="007B7BAF" w:rsidRPr="0059476A">
              <w:instrText xml:space="preserve"> FORMTEXT </w:instrText>
            </w:r>
            <w:r w:rsidRPr="0059476A">
              <w:fldChar w:fldCharType="separate"/>
            </w:r>
            <w:r w:rsidR="007B7BAF" w:rsidRPr="0059476A">
              <w:rPr>
                <w:noProof/>
              </w:rPr>
              <w:t> </w:t>
            </w:r>
            <w:r w:rsidR="007B7BAF" w:rsidRPr="0059476A">
              <w:rPr>
                <w:noProof/>
              </w:rPr>
              <w:t> </w:t>
            </w:r>
            <w:r w:rsidR="007B7BAF" w:rsidRPr="0059476A">
              <w:rPr>
                <w:noProof/>
              </w:rPr>
              <w:t> </w:t>
            </w:r>
            <w:r w:rsidR="007B7BAF" w:rsidRPr="0059476A">
              <w:rPr>
                <w:noProof/>
              </w:rPr>
              <w:t> </w:t>
            </w:r>
            <w:r w:rsidR="007B7BAF" w:rsidRPr="0059476A">
              <w:rPr>
                <w:noProof/>
              </w:rPr>
              <w:t> </w:t>
            </w:r>
            <w:r w:rsidRPr="0059476A">
              <w:fldChar w:fldCharType="end"/>
            </w:r>
            <w:bookmarkEnd w:id="8"/>
          </w:p>
        </w:tc>
      </w:tr>
    </w:tbl>
    <w:p w:rsidR="007B7BAF" w:rsidRPr="0059476A" w:rsidRDefault="007B7BAF" w:rsidP="007B7BAF">
      <w:pPr>
        <w:pStyle w:val="2"/>
        <w:framePr w:wrap="around"/>
        <w:rPr>
          <w:rFonts w:hAnsi="黑体"/>
        </w:rPr>
      </w:pPr>
    </w:p>
    <w:p w:rsidR="007B7BAF" w:rsidRPr="0059476A" w:rsidRDefault="007B7BAF" w:rsidP="007B7BAF">
      <w:pPr>
        <w:pStyle w:val="2"/>
        <w:framePr w:wrap="around"/>
        <w:rPr>
          <w:rFonts w:hAnsi="黑体"/>
        </w:rPr>
      </w:pPr>
    </w:p>
    <w:p w:rsidR="007B7BAF" w:rsidRPr="0059476A" w:rsidRDefault="0086233D" w:rsidP="007B7BAF">
      <w:pPr>
        <w:pStyle w:val="afffb"/>
        <w:framePr w:wrap="around"/>
      </w:pPr>
      <w:r w:rsidRPr="0059476A">
        <w:fldChar w:fldCharType="begin">
          <w:ffData>
            <w:name w:val="StdName"/>
            <w:enabled/>
            <w:calcOnExit w:val="0"/>
            <w:textInput>
              <w:default w:val="点击此处添加标准名称"/>
            </w:textInput>
          </w:ffData>
        </w:fldChar>
      </w:r>
      <w:bookmarkStart w:id="9" w:name="StdName"/>
      <w:r w:rsidR="007B7BAF" w:rsidRPr="0059476A">
        <w:instrText xml:space="preserve"> FORMTEXT </w:instrText>
      </w:r>
      <w:r w:rsidRPr="0059476A">
        <w:fldChar w:fldCharType="separate"/>
      </w:r>
      <w:r w:rsidR="007B7BAF">
        <w:rPr>
          <w:rFonts w:hint="eastAsia"/>
        </w:rPr>
        <w:t>汽车经销企业</w:t>
      </w:r>
      <w:r w:rsidR="007B7BAF" w:rsidRPr="0059476A">
        <w:rPr>
          <w:rFonts w:hint="eastAsia"/>
        </w:rPr>
        <w:t>职业经理人标</w:t>
      </w:r>
      <w:r w:rsidR="007B7BAF">
        <w:rPr>
          <w:rFonts w:hint="eastAsia"/>
        </w:rPr>
        <w:t>准</w:t>
      </w:r>
      <w:r w:rsidRPr="0059476A">
        <w:fldChar w:fldCharType="end"/>
      </w:r>
      <w:bookmarkEnd w:id="9"/>
    </w:p>
    <w:p w:rsidR="007B7BAF" w:rsidRPr="0059476A" w:rsidRDefault="007B7BAF" w:rsidP="007B7BAF">
      <w:pPr>
        <w:pStyle w:val="afffc"/>
        <w:framePr w:wrap="around"/>
      </w:pPr>
      <w:r>
        <w:rPr>
          <w:rFonts w:hint="eastAsia"/>
        </w:rPr>
        <w:t>Automobile Dealer</w:t>
      </w:r>
      <w:r w:rsidRPr="0059476A">
        <w:t xml:space="preserve"> Professional Manager </w:t>
      </w:r>
      <w:r>
        <w:rPr>
          <w:rFonts w:hint="eastAsia"/>
        </w:rPr>
        <w:t>Standard</w:t>
      </w:r>
    </w:p>
    <w:p w:rsidR="007B7BAF" w:rsidRPr="0059476A" w:rsidRDefault="007B7BAF" w:rsidP="007B7BAF">
      <w:pPr>
        <w:pStyle w:val="afffd"/>
        <w:framePr w:wrap="around"/>
      </w:pPr>
    </w:p>
    <w:tbl>
      <w:tblPr>
        <w:tblStyle w:val="a2"/>
        <w:tblW w:w="0" w:type="auto"/>
        <w:tblLook w:val="04A0"/>
      </w:tblPr>
      <w:tblGrid>
        <w:gridCol w:w="9855"/>
      </w:tblGrid>
      <w:tr w:rsidR="007B7BAF" w:rsidRPr="0059476A" w:rsidTr="00660DAF">
        <w:tc>
          <w:tcPr>
            <w:tcW w:w="9855" w:type="dxa"/>
            <w:tcBorders>
              <w:top w:val="nil"/>
              <w:left w:val="nil"/>
              <w:bottom w:val="nil"/>
              <w:right w:val="nil"/>
            </w:tcBorders>
            <w:shd w:val="clear" w:color="auto" w:fill="auto"/>
          </w:tcPr>
          <w:p w:rsidR="007B7BAF" w:rsidRPr="0059476A" w:rsidRDefault="0086233D" w:rsidP="006807FC">
            <w:pPr>
              <w:pStyle w:val="afffe"/>
              <w:framePr w:wrap="around"/>
              <w:numPr>
                <w:ilvl w:val="0"/>
                <w:numId w:val="0"/>
              </w:numPr>
              <w:ind w:left="363"/>
            </w:pPr>
            <w:r>
              <w:rPr>
                <w:noProof/>
              </w:rPr>
              <w:pict>
                <v:rect id="RQ" o:spid="_x0000_s1055" style="position:absolute;left:0;text-align:left;margin-left:173.3pt;margin-top:45.15pt;width:150pt;height:20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AR/f7mdQIAAPIEAAAOAAAAAAAA&#10;AAAAAAAAAC4CAABkcnMvZTJvRG9jLnhtbFBLAQItABQABgAIAAAAIQD0N6/e3AAAAAoBAAAPAAAA&#10;AAAAAAAAAAAAAM8EAABkcnMvZG93bnJldi54bWxQSwUGAAAAAAQABADzAAAA2AUAAAAA&#10;" stroked="f">
                  <w10:anchorlock/>
                </v:rect>
              </w:pict>
            </w:r>
            <w:r>
              <w:rPr>
                <w:noProof/>
              </w:rPr>
              <w:pict>
                <v:rect id="LB" o:spid="_x0000_s1054" style="position:absolute;left:0;text-align:left;margin-left:193.3pt;margin-top:20.15pt;width:100pt;height:24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dC7xcHUCAADyBAAADgAAAAAA&#10;AAAAAAAAAAAuAgAAZHJzL2Uyb0RvYy54bWxQSwECLQAUAAYACAAAACEAIk4ljd0AAAAJAQAADwAA&#10;AAAAAAAAAAAAAADPBAAAZHJzL2Rvd25yZXYueG1sUEsFBgAAAAAEAAQA8wAAANkFAAAAAA==&#10;" stroked="f"/>
              </w:pict>
            </w:r>
            <w:r w:rsidRPr="0059476A">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10" w:name="LB"/>
            <w:r w:rsidR="007B7BAF" w:rsidRPr="0059476A">
              <w:instrText xml:space="preserve"> FORMDROPDOWN </w:instrText>
            </w:r>
            <w:r w:rsidRPr="0059476A">
              <w:fldChar w:fldCharType="end"/>
            </w:r>
            <w:bookmarkEnd w:id="10"/>
          </w:p>
        </w:tc>
      </w:tr>
      <w:tr w:rsidR="007B7BAF" w:rsidRPr="0059476A" w:rsidTr="00660DAF">
        <w:tc>
          <w:tcPr>
            <w:tcW w:w="9855" w:type="dxa"/>
            <w:tcBorders>
              <w:top w:val="nil"/>
              <w:left w:val="nil"/>
              <w:bottom w:val="nil"/>
              <w:right w:val="nil"/>
            </w:tcBorders>
            <w:shd w:val="clear" w:color="auto" w:fill="auto"/>
          </w:tcPr>
          <w:p w:rsidR="007B7BAF" w:rsidRPr="00240856" w:rsidRDefault="00A038FC" w:rsidP="006807FC">
            <w:pPr>
              <w:pStyle w:val="affff"/>
              <w:framePr w:wrap="around"/>
              <w:numPr>
                <w:ilvl w:val="0"/>
                <w:numId w:val="0"/>
              </w:numPr>
              <w:rPr>
                <w:sz w:val="18"/>
                <w:szCs w:val="18"/>
              </w:rPr>
            </w:pPr>
            <w:r>
              <w:rPr>
                <w:rFonts w:hint="eastAsia"/>
              </w:rPr>
              <w:t xml:space="preserve">   </w:t>
            </w:r>
            <w:r w:rsidR="00240856" w:rsidRPr="00240856">
              <w:rPr>
                <w:rFonts w:hint="eastAsia"/>
                <w:sz w:val="18"/>
                <w:szCs w:val="18"/>
              </w:rPr>
              <w:t>（本稿完成日期：</w:t>
            </w:r>
            <w:r w:rsidR="00240856" w:rsidRPr="00240856">
              <w:rPr>
                <w:sz w:val="18"/>
                <w:szCs w:val="18"/>
              </w:rPr>
              <w:t>2015</w:t>
            </w:r>
            <w:r w:rsidR="00240856" w:rsidRPr="00240856">
              <w:rPr>
                <w:rFonts w:hint="eastAsia"/>
                <w:sz w:val="18"/>
                <w:szCs w:val="18"/>
              </w:rPr>
              <w:t>年</w:t>
            </w:r>
            <w:r w:rsidR="00240856" w:rsidRPr="00240856">
              <w:rPr>
                <w:sz w:val="18"/>
                <w:szCs w:val="18"/>
              </w:rPr>
              <w:t>07</w:t>
            </w:r>
            <w:r w:rsidR="00240856" w:rsidRPr="00240856">
              <w:rPr>
                <w:rFonts w:hint="eastAsia"/>
                <w:sz w:val="18"/>
                <w:szCs w:val="18"/>
              </w:rPr>
              <w:t>月</w:t>
            </w:r>
            <w:r w:rsidR="00240856" w:rsidRPr="00240856">
              <w:rPr>
                <w:sz w:val="18"/>
                <w:szCs w:val="18"/>
              </w:rPr>
              <w:t>06</w:t>
            </w:r>
            <w:r w:rsidR="00240856" w:rsidRPr="00240856">
              <w:rPr>
                <w:rFonts w:hint="eastAsia"/>
                <w:sz w:val="18"/>
                <w:szCs w:val="18"/>
              </w:rPr>
              <w:t>日）</w:t>
            </w:r>
          </w:p>
        </w:tc>
      </w:tr>
    </w:tbl>
    <w:p w:rsidR="007B7BAF" w:rsidRPr="0059476A" w:rsidRDefault="0086233D" w:rsidP="007B7BAF">
      <w:pPr>
        <w:pStyle w:val="af4"/>
        <w:framePr w:wrap="around" w:hAnchor="page" w:x="1228" w:y="14137"/>
        <w:numPr>
          <w:ilvl w:val="0"/>
          <w:numId w:val="0"/>
        </w:numPr>
      </w:pPr>
      <w:r w:rsidRPr="0059476A">
        <w:rPr>
          <w:rFonts w:ascii="黑体"/>
        </w:rPr>
        <w:fldChar w:fldCharType="begin">
          <w:ffData>
            <w:name w:val="FY"/>
            <w:enabled/>
            <w:calcOnExit w:val="0"/>
            <w:entryMacro w:val="ShowHelp8"/>
            <w:textInput>
              <w:default w:val="XXXX"/>
              <w:maxLength w:val="4"/>
            </w:textInput>
          </w:ffData>
        </w:fldChar>
      </w:r>
      <w:bookmarkStart w:id="11" w:name="FY"/>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rPr>
        <w:t>XXXX</w:t>
      </w:r>
      <w:r w:rsidRPr="0059476A">
        <w:rPr>
          <w:rFonts w:ascii="黑体"/>
        </w:rPr>
        <w:fldChar w:fldCharType="end"/>
      </w:r>
      <w:bookmarkEnd w:id="11"/>
      <w:r w:rsidR="007B7BAF" w:rsidRPr="0059476A">
        <w:rPr>
          <w:rFonts w:ascii="黑体"/>
        </w:rPr>
        <w:t>-</w:t>
      </w:r>
      <w:r w:rsidRPr="0059476A">
        <w:rPr>
          <w:rFonts w:ascii="黑体"/>
        </w:rPr>
        <w:fldChar w:fldCharType="begin">
          <w:ffData>
            <w:name w:val="FM"/>
            <w:enabled/>
            <w:calcOnExit w:val="0"/>
            <w:entryMacro w:val="ShowHelp8"/>
            <w:textInput>
              <w:default w:val="XX"/>
              <w:maxLength w:val="2"/>
            </w:textInput>
          </w:ffData>
        </w:fldChar>
      </w:r>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noProof/>
        </w:rPr>
        <w:t>XX</w:t>
      </w:r>
      <w:r w:rsidRPr="0059476A">
        <w:rPr>
          <w:rFonts w:ascii="黑体"/>
        </w:rPr>
        <w:fldChar w:fldCharType="end"/>
      </w:r>
      <w:r w:rsidR="007B7BAF" w:rsidRPr="0059476A">
        <w:rPr>
          <w:rFonts w:ascii="黑体"/>
        </w:rPr>
        <w:t>-</w:t>
      </w:r>
      <w:r w:rsidRPr="0059476A">
        <w:rPr>
          <w:rFonts w:ascii="黑体"/>
        </w:rPr>
        <w:fldChar w:fldCharType="begin">
          <w:ffData>
            <w:name w:val="FD"/>
            <w:enabled/>
            <w:calcOnExit w:val="0"/>
            <w:entryMacro w:val="ShowHelp8"/>
            <w:textInput>
              <w:default w:val="XX"/>
              <w:maxLength w:val="2"/>
            </w:textInput>
          </w:ffData>
        </w:fldChar>
      </w:r>
      <w:bookmarkStart w:id="12" w:name="FD"/>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noProof/>
        </w:rPr>
        <w:t>XX</w:t>
      </w:r>
      <w:r w:rsidRPr="0059476A">
        <w:rPr>
          <w:rFonts w:ascii="黑体"/>
        </w:rPr>
        <w:fldChar w:fldCharType="end"/>
      </w:r>
      <w:bookmarkEnd w:id="12"/>
      <w:r w:rsidR="007B7BAF" w:rsidRPr="0059476A">
        <w:rPr>
          <w:rFonts w:hint="eastAsia"/>
        </w:rPr>
        <w:t>发布</w:t>
      </w:r>
      <w:r>
        <w:rPr>
          <w:noProof/>
        </w:rPr>
        <w:pict>
          <v:line id="Line 8" o:spid="_x0000_s1053" style="position:absolute;z-index:251659264;visibility:visible;mso-wrap-distance-top:-1e-4mm;mso-wrap-distance-bottom:-1e-4mm;mso-position-horizontal-relative:text;mso-position-vertical-relative:page" from="1.75pt,731.9pt" to="483.65pt,7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HjF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">
            <w10:wrap anchory="page"/>
            <w10:anchorlock/>
          </v:line>
        </w:pict>
      </w:r>
    </w:p>
    <w:p w:rsidR="007B7BAF" w:rsidRPr="0059476A" w:rsidRDefault="0086233D" w:rsidP="007B7BAF">
      <w:pPr>
        <w:pStyle w:val="affffff6"/>
        <w:framePr w:wrap="around" w:hAnchor="page" w:x="6950" w:y="14176"/>
      </w:pPr>
      <w:r w:rsidRPr="0059476A">
        <w:rPr>
          <w:rFonts w:ascii="黑体"/>
        </w:rPr>
        <w:fldChar w:fldCharType="begin">
          <w:ffData>
            <w:name w:val="SY"/>
            <w:enabled/>
            <w:calcOnExit w:val="0"/>
            <w:entryMacro w:val="ShowHelp9"/>
            <w:textInput>
              <w:default w:val="XXXX"/>
              <w:maxLength w:val="4"/>
            </w:textInput>
          </w:ffData>
        </w:fldChar>
      </w:r>
      <w:bookmarkStart w:id="13" w:name="SY"/>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noProof/>
        </w:rPr>
        <w:t>XXXX</w:t>
      </w:r>
      <w:r w:rsidRPr="0059476A">
        <w:rPr>
          <w:rFonts w:ascii="黑体"/>
        </w:rPr>
        <w:fldChar w:fldCharType="end"/>
      </w:r>
      <w:bookmarkEnd w:id="13"/>
      <w:r w:rsidR="007B7BAF" w:rsidRPr="0059476A">
        <w:rPr>
          <w:rFonts w:ascii="黑体"/>
        </w:rPr>
        <w:t>-</w:t>
      </w:r>
      <w:r w:rsidRPr="0059476A">
        <w:rPr>
          <w:rFonts w:ascii="黑体"/>
        </w:rPr>
        <w:fldChar w:fldCharType="begin">
          <w:ffData>
            <w:name w:val="SM"/>
            <w:enabled/>
            <w:calcOnExit w:val="0"/>
            <w:entryMacro w:val="ShowHelp9"/>
            <w:textInput>
              <w:default w:val="XX"/>
              <w:maxLength w:val="2"/>
            </w:textInput>
          </w:ffData>
        </w:fldChar>
      </w:r>
      <w:bookmarkStart w:id="14" w:name="SM"/>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noProof/>
        </w:rPr>
        <w:t>XX</w:t>
      </w:r>
      <w:r w:rsidRPr="0059476A">
        <w:rPr>
          <w:rFonts w:ascii="黑体"/>
        </w:rPr>
        <w:fldChar w:fldCharType="end"/>
      </w:r>
      <w:bookmarkEnd w:id="14"/>
      <w:r w:rsidR="007B7BAF" w:rsidRPr="0059476A">
        <w:rPr>
          <w:rFonts w:ascii="黑体"/>
        </w:rPr>
        <w:t>-</w:t>
      </w:r>
      <w:r w:rsidRPr="0059476A">
        <w:rPr>
          <w:rFonts w:ascii="黑体"/>
        </w:rPr>
        <w:fldChar w:fldCharType="begin">
          <w:ffData>
            <w:name w:val="SD"/>
            <w:enabled/>
            <w:calcOnExit w:val="0"/>
            <w:entryMacro w:val="ShowHelp9"/>
            <w:textInput>
              <w:default w:val="XX"/>
              <w:maxLength w:val="2"/>
            </w:textInput>
          </w:ffData>
        </w:fldChar>
      </w:r>
      <w:bookmarkStart w:id="15" w:name="SD"/>
      <w:r w:rsidR="007B7BAF" w:rsidRPr="0059476A">
        <w:rPr>
          <w:rFonts w:ascii="黑体"/>
        </w:rPr>
        <w:instrText xml:space="preserve"> FORMTEXT </w:instrText>
      </w:r>
      <w:r w:rsidRPr="0059476A">
        <w:rPr>
          <w:rFonts w:ascii="黑体"/>
        </w:rPr>
      </w:r>
      <w:r w:rsidRPr="0059476A">
        <w:rPr>
          <w:rFonts w:ascii="黑体"/>
        </w:rPr>
        <w:fldChar w:fldCharType="separate"/>
      </w:r>
      <w:r w:rsidR="007B7BAF" w:rsidRPr="0059476A">
        <w:rPr>
          <w:rFonts w:ascii="黑体"/>
          <w:noProof/>
        </w:rPr>
        <w:t>XX</w:t>
      </w:r>
      <w:r w:rsidRPr="0059476A">
        <w:rPr>
          <w:rFonts w:ascii="黑体"/>
        </w:rPr>
        <w:fldChar w:fldCharType="end"/>
      </w:r>
      <w:bookmarkEnd w:id="15"/>
      <w:r w:rsidR="007B7BAF" w:rsidRPr="0059476A">
        <w:rPr>
          <w:rFonts w:hint="eastAsia"/>
        </w:rPr>
        <w:t>实施</w:t>
      </w:r>
    </w:p>
    <w:p w:rsidR="007B7BAF" w:rsidRPr="0059476A" w:rsidRDefault="0086233D" w:rsidP="007B7BAF">
      <w:pPr>
        <w:pStyle w:val="afffff"/>
        <w:framePr w:wrap="around"/>
      </w:pPr>
      <w:r w:rsidRPr="0059476A">
        <w:fldChar w:fldCharType="begin">
          <w:ffData>
            <w:name w:val="fm"/>
            <w:enabled/>
            <w:calcOnExit w:val="0"/>
            <w:textInput/>
          </w:ffData>
        </w:fldChar>
      </w:r>
      <w:bookmarkStart w:id="16" w:name="fm"/>
      <w:r w:rsidR="007B7BAF" w:rsidRPr="0059476A">
        <w:instrText xml:space="preserve"> FORMTEXT </w:instrText>
      </w:r>
      <w:r w:rsidRPr="0059476A">
        <w:fldChar w:fldCharType="separate"/>
      </w:r>
      <w:r w:rsidR="007B7BAF" w:rsidRPr="0059476A">
        <w:rPr>
          <w:rFonts w:hint="eastAsia"/>
        </w:rPr>
        <w:t>中华人民共和国商务部</w:t>
      </w:r>
      <w:r w:rsidRPr="0059476A">
        <w:fldChar w:fldCharType="end"/>
      </w:r>
      <w:bookmarkEnd w:id="16"/>
      <w:r w:rsidR="007B7BAF" w:rsidRPr="0059476A">
        <w:rPr>
          <w:rFonts w:hAnsi="黑体"/>
        </w:rPr>
        <w:t> </w:t>
      </w:r>
      <w:r w:rsidR="007B7BAF" w:rsidRPr="0059476A">
        <w:rPr>
          <w:rFonts w:hAnsi="黑体"/>
        </w:rPr>
        <w:t> </w:t>
      </w:r>
      <w:r w:rsidR="007B7BAF" w:rsidRPr="0059476A">
        <w:rPr>
          <w:rFonts w:hAnsi="黑体"/>
        </w:rPr>
        <w:t> </w:t>
      </w:r>
      <w:r w:rsidR="007B7BAF" w:rsidRPr="0059476A">
        <w:rPr>
          <w:rStyle w:val="afff7"/>
          <w:rFonts w:hint="eastAsia"/>
        </w:rPr>
        <w:t>发布</w:t>
      </w:r>
    </w:p>
    <w:p w:rsidR="007B7BAF" w:rsidRPr="0059476A" w:rsidRDefault="0086233D" w:rsidP="007B7BAF">
      <w:pPr>
        <w:pStyle w:val="aff8"/>
        <w:sectPr w:rsidR="007B7BAF" w:rsidRPr="0059476A" w:rsidSect="00660DAF">
          <w:pgSz w:w="11906" w:h="16838" w:code="9"/>
          <w:pgMar w:top="567" w:right="850" w:bottom="1134" w:left="1418" w:header="0" w:footer="0" w:gutter="0"/>
          <w:pgNumType w:start="1"/>
          <w:cols w:space="425"/>
          <w:docGrid w:type="lines" w:linePitch="312"/>
        </w:sectPr>
      </w:pPr>
      <w:r>
        <w:pict>
          <v:line id="Line 9" o:spid="_x0000_s1052" style="position:absolute;left:0;text-align:left;z-index:251660288;visibility:visible;mso-wrap-distance-top:-1e-4mm;mso-wrap-distance-bottom:-1e-4mm"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8oK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"/>
        </w:pict>
      </w:r>
    </w:p>
    <w:p w:rsidR="007B7BAF" w:rsidRPr="0059476A" w:rsidRDefault="007B7BAF" w:rsidP="007B7BAF">
      <w:pPr>
        <w:pStyle w:val="aff0"/>
        <w:numPr>
          <w:ilvl w:val="0"/>
          <w:numId w:val="0"/>
        </w:numPr>
      </w:pPr>
      <w:bookmarkStart w:id="17" w:name="_Toc367786729"/>
      <w:bookmarkStart w:id="18" w:name="_Toc423684911"/>
      <w:bookmarkStart w:id="19" w:name="_Toc367198662"/>
      <w:r w:rsidRPr="0059476A">
        <w:rPr>
          <w:rFonts w:hint="eastAsia"/>
        </w:rPr>
        <w:lastRenderedPageBreak/>
        <w:t>目</w:t>
      </w:r>
      <w:bookmarkStart w:id="20" w:name="BKML"/>
      <w:r w:rsidRPr="0059476A">
        <w:rPr>
          <w:rFonts w:hAnsi="黑体"/>
        </w:rPr>
        <w:t> </w:t>
      </w:r>
      <w:r w:rsidRPr="0059476A">
        <w:rPr>
          <w:rFonts w:hAnsi="黑体"/>
        </w:rPr>
        <w:t> </w:t>
      </w:r>
      <w:r w:rsidRPr="0059476A">
        <w:rPr>
          <w:rFonts w:hint="eastAsia"/>
        </w:rPr>
        <w:t>次</w:t>
      </w:r>
      <w:bookmarkEnd w:id="17"/>
      <w:bookmarkEnd w:id="18"/>
      <w:bookmarkEnd w:id="20"/>
    </w:p>
    <w:sdt>
      <w:sdtPr>
        <w:rPr>
          <w:rFonts w:ascii="Times New Roman" w:eastAsia="宋体" w:hAnsi="Times New Roman" w:cs="Times New Roman"/>
          <w:b w:val="0"/>
          <w:bCs w:val="0"/>
          <w:color w:val="auto"/>
          <w:kern w:val="2"/>
          <w:sz w:val="21"/>
          <w:szCs w:val="24"/>
          <w:lang w:val="zh-CN"/>
        </w:rPr>
        <w:id w:val="1173990636"/>
        <w:docPartObj>
          <w:docPartGallery w:val="Table of Contents"/>
          <w:docPartUnique/>
        </w:docPartObj>
      </w:sdtPr>
      <w:sdtContent>
        <w:p w:rsidR="007B7BAF" w:rsidRPr="0059476A" w:rsidRDefault="007B7BAF" w:rsidP="007B7BAF">
          <w:pPr>
            <w:pStyle w:val="TOC"/>
          </w:pPr>
        </w:p>
        <w:p w:rsidR="000552B5" w:rsidRDefault="0086233D" w:rsidP="000552B5">
          <w:pPr>
            <w:pStyle w:val="12"/>
            <w:spacing w:before="78" w:after="78"/>
            <w:rPr>
              <w:rFonts w:asciiTheme="minorHAnsi" w:eastAsiaTheme="minorEastAsia" w:hAnsiTheme="minorHAnsi" w:cstheme="minorBidi"/>
              <w:noProof/>
              <w:szCs w:val="22"/>
            </w:rPr>
          </w:pPr>
          <w:r w:rsidRPr="0086233D">
            <w:fldChar w:fldCharType="begin"/>
          </w:r>
          <w:r w:rsidR="007B7BAF" w:rsidRPr="0059476A">
            <w:instrText xml:space="preserve"> TOC \o "1-3" \h \z \u </w:instrText>
          </w:r>
          <w:r w:rsidRPr="0086233D">
            <w:fldChar w:fldCharType="separate"/>
          </w:r>
          <w:hyperlink w:anchor="_Toc423684911" w:history="1">
            <w:r w:rsidR="000552B5" w:rsidRPr="00A13333">
              <w:rPr>
                <w:rStyle w:val="afff6"/>
                <w:rFonts w:hint="eastAsia"/>
              </w:rPr>
              <w:t>目次</w:t>
            </w:r>
            <w:r w:rsidR="000552B5">
              <w:rPr>
                <w:noProof/>
                <w:webHidden/>
              </w:rPr>
              <w:tab/>
            </w:r>
            <w:r>
              <w:rPr>
                <w:noProof/>
                <w:webHidden/>
              </w:rPr>
              <w:fldChar w:fldCharType="begin"/>
            </w:r>
            <w:r w:rsidR="000552B5">
              <w:rPr>
                <w:noProof/>
                <w:webHidden/>
              </w:rPr>
              <w:instrText xml:space="preserve"> PAGEREF _Toc423684911 \h </w:instrText>
            </w:r>
            <w:r>
              <w:rPr>
                <w:noProof/>
                <w:webHidden/>
              </w:rPr>
            </w:r>
            <w:r>
              <w:rPr>
                <w:noProof/>
                <w:webHidden/>
              </w:rPr>
              <w:fldChar w:fldCharType="separate"/>
            </w:r>
            <w:r w:rsidR="000552B5">
              <w:rPr>
                <w:noProof/>
                <w:webHidden/>
              </w:rPr>
              <w:t>1</w:t>
            </w:r>
            <w:r>
              <w:rPr>
                <w:noProof/>
                <w:webHidden/>
              </w:rPr>
              <w:fldChar w:fldCharType="end"/>
            </w:r>
          </w:hyperlink>
        </w:p>
        <w:p w:rsidR="000552B5" w:rsidRDefault="0086233D" w:rsidP="000552B5">
          <w:pPr>
            <w:pStyle w:val="12"/>
            <w:spacing w:before="78" w:after="78"/>
            <w:rPr>
              <w:rFonts w:asciiTheme="minorHAnsi" w:eastAsiaTheme="minorEastAsia" w:hAnsiTheme="minorHAnsi" w:cstheme="minorBidi"/>
              <w:noProof/>
              <w:szCs w:val="22"/>
            </w:rPr>
          </w:pPr>
          <w:hyperlink w:anchor="_Toc423684912" w:history="1">
            <w:r w:rsidR="000552B5" w:rsidRPr="00A13333">
              <w:rPr>
                <w:rStyle w:val="afff6"/>
                <w:rFonts w:hint="eastAsia"/>
              </w:rPr>
              <w:t>前言</w:t>
            </w:r>
            <w:r w:rsidR="000552B5">
              <w:rPr>
                <w:noProof/>
                <w:webHidden/>
              </w:rPr>
              <w:tab/>
            </w:r>
            <w:r>
              <w:rPr>
                <w:noProof/>
                <w:webHidden/>
              </w:rPr>
              <w:fldChar w:fldCharType="begin"/>
            </w:r>
            <w:r w:rsidR="000552B5">
              <w:rPr>
                <w:noProof/>
                <w:webHidden/>
              </w:rPr>
              <w:instrText xml:space="preserve"> PAGEREF _Toc423684912 \h </w:instrText>
            </w:r>
            <w:r>
              <w:rPr>
                <w:noProof/>
                <w:webHidden/>
              </w:rPr>
            </w:r>
            <w:r>
              <w:rPr>
                <w:noProof/>
                <w:webHidden/>
              </w:rPr>
              <w:fldChar w:fldCharType="separate"/>
            </w:r>
            <w:r w:rsidR="000552B5">
              <w:rPr>
                <w:noProof/>
                <w:webHidden/>
              </w:rPr>
              <w:t>3</w:t>
            </w:r>
            <w:r>
              <w:rPr>
                <w:noProof/>
                <w:webHidden/>
              </w:rPr>
              <w:fldChar w:fldCharType="end"/>
            </w:r>
          </w:hyperlink>
        </w:p>
        <w:p w:rsidR="000552B5" w:rsidRDefault="0086233D" w:rsidP="000552B5">
          <w:pPr>
            <w:pStyle w:val="12"/>
            <w:spacing w:before="78" w:after="78"/>
            <w:rPr>
              <w:rFonts w:asciiTheme="minorHAnsi" w:eastAsiaTheme="minorEastAsia" w:hAnsiTheme="minorHAnsi" w:cstheme="minorBidi"/>
              <w:noProof/>
              <w:szCs w:val="22"/>
            </w:rPr>
          </w:pPr>
          <w:hyperlink w:anchor="_Toc423684913" w:history="1">
            <w:r w:rsidR="000552B5" w:rsidRPr="00A13333">
              <w:rPr>
                <w:rStyle w:val="afff6"/>
                <w:rFonts w:hint="eastAsia"/>
              </w:rPr>
              <w:t>中国汽车经销企业职业经理人标准</w:t>
            </w:r>
            <w:r w:rsidR="000552B5">
              <w:rPr>
                <w:noProof/>
                <w:webHidden/>
              </w:rPr>
              <w:tab/>
            </w:r>
            <w:r>
              <w:rPr>
                <w:noProof/>
                <w:webHidden/>
              </w:rPr>
              <w:fldChar w:fldCharType="begin"/>
            </w:r>
            <w:r w:rsidR="000552B5">
              <w:rPr>
                <w:noProof/>
                <w:webHidden/>
              </w:rPr>
              <w:instrText xml:space="preserve"> PAGEREF _Toc423684913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14" w:history="1">
            <w:r w:rsidR="000552B5" w:rsidRPr="00A13333">
              <w:rPr>
                <w:rStyle w:val="afff6"/>
              </w:rPr>
              <w:t>1</w:t>
            </w:r>
            <w:r w:rsidR="000552B5" w:rsidRPr="00A13333">
              <w:rPr>
                <w:rStyle w:val="afff6"/>
                <w:rFonts w:hint="eastAsia"/>
              </w:rPr>
              <w:t xml:space="preserve"> 范围</w:t>
            </w:r>
            <w:r w:rsidR="000552B5">
              <w:rPr>
                <w:noProof/>
                <w:webHidden/>
              </w:rPr>
              <w:tab/>
            </w:r>
            <w:r>
              <w:rPr>
                <w:noProof/>
                <w:webHidden/>
              </w:rPr>
              <w:fldChar w:fldCharType="begin"/>
            </w:r>
            <w:r w:rsidR="000552B5">
              <w:rPr>
                <w:noProof/>
                <w:webHidden/>
              </w:rPr>
              <w:instrText xml:space="preserve"> PAGEREF _Toc423684914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15" w:history="1">
            <w:r w:rsidR="000552B5" w:rsidRPr="00A13333">
              <w:rPr>
                <w:rStyle w:val="afff6"/>
              </w:rPr>
              <w:t>2</w:t>
            </w:r>
            <w:r w:rsidR="000552B5" w:rsidRPr="00A13333">
              <w:rPr>
                <w:rStyle w:val="afff6"/>
                <w:rFonts w:hint="eastAsia"/>
              </w:rPr>
              <w:t xml:space="preserve"> 规范性引用文件</w:t>
            </w:r>
            <w:r w:rsidR="000552B5">
              <w:rPr>
                <w:noProof/>
                <w:webHidden/>
              </w:rPr>
              <w:tab/>
            </w:r>
            <w:r>
              <w:rPr>
                <w:noProof/>
                <w:webHidden/>
              </w:rPr>
              <w:fldChar w:fldCharType="begin"/>
            </w:r>
            <w:r w:rsidR="000552B5">
              <w:rPr>
                <w:noProof/>
                <w:webHidden/>
              </w:rPr>
              <w:instrText xml:space="preserve"> PAGEREF _Toc423684915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16" w:history="1">
            <w:r w:rsidR="000552B5" w:rsidRPr="00A13333">
              <w:rPr>
                <w:rStyle w:val="afff6"/>
              </w:rPr>
              <w:t>3</w:t>
            </w:r>
            <w:r w:rsidR="000552B5" w:rsidRPr="00A13333">
              <w:rPr>
                <w:rStyle w:val="afff6"/>
                <w:rFonts w:hint="eastAsia"/>
              </w:rPr>
              <w:t xml:space="preserve"> 术语与定义</w:t>
            </w:r>
            <w:r w:rsidR="000552B5">
              <w:rPr>
                <w:noProof/>
                <w:webHidden/>
              </w:rPr>
              <w:tab/>
            </w:r>
            <w:r>
              <w:rPr>
                <w:noProof/>
                <w:webHidden/>
              </w:rPr>
              <w:fldChar w:fldCharType="begin"/>
            </w:r>
            <w:r w:rsidR="000552B5">
              <w:rPr>
                <w:noProof/>
                <w:webHidden/>
              </w:rPr>
              <w:instrText xml:space="preserve"> PAGEREF _Toc423684916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23" w:history="1">
            <w:r w:rsidR="000552B5" w:rsidRPr="00A13333">
              <w:rPr>
                <w:rStyle w:val="afff6"/>
              </w:rPr>
              <w:t>4</w:t>
            </w:r>
            <w:r w:rsidR="000552B5" w:rsidRPr="00A13333">
              <w:rPr>
                <w:rStyle w:val="afff6"/>
                <w:rFonts w:hint="eastAsia"/>
              </w:rPr>
              <w:t xml:space="preserve"> 职业经理人的类别与等级划分</w:t>
            </w:r>
            <w:r w:rsidR="000552B5">
              <w:rPr>
                <w:noProof/>
                <w:webHidden/>
              </w:rPr>
              <w:tab/>
            </w:r>
            <w:r>
              <w:rPr>
                <w:noProof/>
                <w:webHidden/>
              </w:rPr>
              <w:fldChar w:fldCharType="begin"/>
            </w:r>
            <w:r w:rsidR="000552B5">
              <w:rPr>
                <w:noProof/>
                <w:webHidden/>
              </w:rPr>
              <w:instrText xml:space="preserve"> PAGEREF _Toc423684923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rsidP="000552B5">
          <w:pPr>
            <w:pStyle w:val="3"/>
            <w:ind w:firstLine="210"/>
            <w:rPr>
              <w:rFonts w:asciiTheme="minorHAnsi" w:eastAsiaTheme="minorEastAsia" w:hAnsiTheme="minorHAnsi" w:cstheme="minorBidi"/>
              <w:noProof/>
              <w:szCs w:val="22"/>
            </w:rPr>
          </w:pPr>
          <w:hyperlink w:anchor="_Toc423684924" w:history="1">
            <w:r w:rsidR="000552B5" w:rsidRPr="00A13333">
              <w:rPr>
                <w:rStyle w:val="afff6"/>
              </w:rPr>
              <w:t>4.1</w:t>
            </w:r>
            <w:r w:rsidR="000552B5" w:rsidRPr="00A13333">
              <w:rPr>
                <w:rStyle w:val="afff6"/>
                <w:rFonts w:hint="eastAsia"/>
              </w:rPr>
              <w:t xml:space="preserve"> 职业分类</w:t>
            </w:r>
            <w:r w:rsidR="000552B5">
              <w:rPr>
                <w:noProof/>
                <w:webHidden/>
              </w:rPr>
              <w:tab/>
            </w:r>
            <w:r>
              <w:rPr>
                <w:noProof/>
                <w:webHidden/>
              </w:rPr>
              <w:fldChar w:fldCharType="begin"/>
            </w:r>
            <w:r w:rsidR="000552B5">
              <w:rPr>
                <w:noProof/>
                <w:webHidden/>
              </w:rPr>
              <w:instrText xml:space="preserve"> PAGEREF _Toc423684924 \h </w:instrText>
            </w:r>
            <w:r>
              <w:rPr>
                <w:noProof/>
                <w:webHidden/>
              </w:rPr>
            </w:r>
            <w:r>
              <w:rPr>
                <w:noProof/>
                <w:webHidden/>
              </w:rPr>
              <w:fldChar w:fldCharType="separate"/>
            </w:r>
            <w:r w:rsidR="000552B5">
              <w:rPr>
                <w:noProof/>
                <w:webHidden/>
              </w:rPr>
              <w:t>4</w:t>
            </w:r>
            <w:r>
              <w:rPr>
                <w:noProof/>
                <w:webHidden/>
              </w:rPr>
              <w:fldChar w:fldCharType="end"/>
            </w:r>
          </w:hyperlink>
        </w:p>
        <w:p w:rsidR="000552B5" w:rsidRDefault="0086233D" w:rsidP="000552B5">
          <w:pPr>
            <w:pStyle w:val="3"/>
            <w:ind w:firstLine="210"/>
            <w:rPr>
              <w:rFonts w:asciiTheme="minorHAnsi" w:eastAsiaTheme="minorEastAsia" w:hAnsiTheme="minorHAnsi" w:cstheme="minorBidi"/>
              <w:noProof/>
              <w:szCs w:val="22"/>
            </w:rPr>
          </w:pPr>
          <w:hyperlink w:anchor="_Toc423684925" w:history="1">
            <w:r w:rsidR="000552B5" w:rsidRPr="00A13333">
              <w:rPr>
                <w:rStyle w:val="afff6"/>
              </w:rPr>
              <w:t>4.2</w:t>
            </w:r>
            <w:r w:rsidR="000552B5" w:rsidRPr="00A13333">
              <w:rPr>
                <w:rStyle w:val="afff6"/>
                <w:rFonts w:hint="eastAsia"/>
              </w:rPr>
              <w:t xml:space="preserve"> 职业等级</w:t>
            </w:r>
            <w:r w:rsidR="000552B5">
              <w:rPr>
                <w:noProof/>
                <w:webHidden/>
              </w:rPr>
              <w:tab/>
            </w:r>
            <w:r>
              <w:rPr>
                <w:noProof/>
                <w:webHidden/>
              </w:rPr>
              <w:fldChar w:fldCharType="begin"/>
            </w:r>
            <w:r w:rsidR="000552B5">
              <w:rPr>
                <w:noProof/>
                <w:webHidden/>
              </w:rPr>
              <w:instrText xml:space="preserve"> PAGEREF _Toc423684925 \h </w:instrText>
            </w:r>
            <w:r>
              <w:rPr>
                <w:noProof/>
                <w:webHidden/>
              </w:rPr>
            </w:r>
            <w:r>
              <w:rPr>
                <w:noProof/>
                <w:webHidden/>
              </w:rPr>
              <w:fldChar w:fldCharType="separate"/>
            </w:r>
            <w:r w:rsidR="000552B5">
              <w:rPr>
                <w:noProof/>
                <w:webHidden/>
              </w:rPr>
              <w:t>5</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26" w:history="1">
            <w:r w:rsidR="000552B5" w:rsidRPr="00A13333">
              <w:rPr>
                <w:rStyle w:val="afff6"/>
              </w:rPr>
              <w:t>5</w:t>
            </w:r>
            <w:r w:rsidR="000552B5" w:rsidRPr="00A13333">
              <w:rPr>
                <w:rStyle w:val="afff6"/>
                <w:rFonts w:hint="eastAsia"/>
              </w:rPr>
              <w:t xml:space="preserve"> 任职标准</w:t>
            </w:r>
            <w:r w:rsidR="000552B5">
              <w:rPr>
                <w:noProof/>
                <w:webHidden/>
              </w:rPr>
              <w:tab/>
            </w:r>
            <w:r>
              <w:rPr>
                <w:noProof/>
                <w:webHidden/>
              </w:rPr>
              <w:fldChar w:fldCharType="begin"/>
            </w:r>
            <w:r w:rsidR="000552B5">
              <w:rPr>
                <w:noProof/>
                <w:webHidden/>
              </w:rPr>
              <w:instrText xml:space="preserve"> PAGEREF _Toc423684926 \h </w:instrText>
            </w:r>
            <w:r>
              <w:rPr>
                <w:noProof/>
                <w:webHidden/>
              </w:rPr>
            </w:r>
            <w:r>
              <w:rPr>
                <w:noProof/>
                <w:webHidden/>
              </w:rPr>
              <w:fldChar w:fldCharType="separate"/>
            </w:r>
            <w:r w:rsidR="000552B5">
              <w:rPr>
                <w:noProof/>
                <w:webHidden/>
              </w:rPr>
              <w:t>6</w:t>
            </w:r>
            <w:r>
              <w:rPr>
                <w:noProof/>
                <w:webHidden/>
              </w:rPr>
              <w:fldChar w:fldCharType="end"/>
            </w:r>
          </w:hyperlink>
        </w:p>
        <w:p w:rsidR="000552B5" w:rsidRDefault="0086233D" w:rsidP="000552B5">
          <w:pPr>
            <w:pStyle w:val="3"/>
            <w:ind w:firstLine="210"/>
            <w:rPr>
              <w:rFonts w:asciiTheme="minorHAnsi" w:eastAsiaTheme="minorEastAsia" w:hAnsiTheme="minorHAnsi" w:cstheme="minorBidi"/>
              <w:noProof/>
              <w:szCs w:val="22"/>
            </w:rPr>
          </w:pPr>
          <w:hyperlink w:anchor="_Toc423684927" w:history="1">
            <w:r w:rsidR="000552B5" w:rsidRPr="00A13333">
              <w:rPr>
                <w:rStyle w:val="afff6"/>
              </w:rPr>
              <w:t>5.1</w:t>
            </w:r>
            <w:r w:rsidR="000552B5" w:rsidRPr="00A13333">
              <w:rPr>
                <w:rStyle w:val="afff6"/>
                <w:rFonts w:hint="eastAsia"/>
              </w:rPr>
              <w:t xml:space="preserve"> 职业道德</w:t>
            </w:r>
            <w:r w:rsidR="000552B5">
              <w:rPr>
                <w:noProof/>
                <w:webHidden/>
              </w:rPr>
              <w:tab/>
            </w:r>
            <w:r>
              <w:rPr>
                <w:noProof/>
                <w:webHidden/>
              </w:rPr>
              <w:fldChar w:fldCharType="begin"/>
            </w:r>
            <w:r w:rsidR="000552B5">
              <w:rPr>
                <w:noProof/>
                <w:webHidden/>
              </w:rPr>
              <w:instrText xml:space="preserve"> PAGEREF _Toc423684927 \h </w:instrText>
            </w:r>
            <w:r>
              <w:rPr>
                <w:noProof/>
                <w:webHidden/>
              </w:rPr>
            </w:r>
            <w:r>
              <w:rPr>
                <w:noProof/>
                <w:webHidden/>
              </w:rPr>
              <w:fldChar w:fldCharType="separate"/>
            </w:r>
            <w:r w:rsidR="000552B5">
              <w:rPr>
                <w:noProof/>
                <w:webHidden/>
              </w:rPr>
              <w:t>6</w:t>
            </w:r>
            <w:r>
              <w:rPr>
                <w:noProof/>
                <w:webHidden/>
              </w:rPr>
              <w:fldChar w:fldCharType="end"/>
            </w:r>
          </w:hyperlink>
        </w:p>
        <w:p w:rsidR="000552B5" w:rsidRDefault="0086233D" w:rsidP="000552B5">
          <w:pPr>
            <w:pStyle w:val="3"/>
            <w:ind w:firstLine="210"/>
            <w:rPr>
              <w:rFonts w:asciiTheme="minorHAnsi" w:eastAsiaTheme="minorEastAsia" w:hAnsiTheme="minorHAnsi" w:cstheme="minorBidi"/>
              <w:noProof/>
              <w:szCs w:val="22"/>
            </w:rPr>
          </w:pPr>
          <w:hyperlink w:anchor="_Toc423684928" w:history="1">
            <w:r w:rsidR="000552B5" w:rsidRPr="00A13333">
              <w:rPr>
                <w:rStyle w:val="afff6"/>
              </w:rPr>
              <w:t>5.2</w:t>
            </w:r>
            <w:r w:rsidR="000552B5" w:rsidRPr="00A13333">
              <w:rPr>
                <w:rStyle w:val="afff6"/>
                <w:rFonts w:hint="eastAsia"/>
              </w:rPr>
              <w:t xml:space="preserve"> 专业知识</w:t>
            </w:r>
            <w:r w:rsidR="000552B5">
              <w:rPr>
                <w:noProof/>
                <w:webHidden/>
              </w:rPr>
              <w:tab/>
            </w:r>
            <w:r>
              <w:rPr>
                <w:noProof/>
                <w:webHidden/>
              </w:rPr>
              <w:fldChar w:fldCharType="begin"/>
            </w:r>
            <w:r w:rsidR="000552B5">
              <w:rPr>
                <w:noProof/>
                <w:webHidden/>
              </w:rPr>
              <w:instrText xml:space="preserve"> PAGEREF _Toc423684928 \h </w:instrText>
            </w:r>
            <w:r>
              <w:rPr>
                <w:noProof/>
                <w:webHidden/>
              </w:rPr>
            </w:r>
            <w:r>
              <w:rPr>
                <w:noProof/>
                <w:webHidden/>
              </w:rPr>
              <w:fldChar w:fldCharType="separate"/>
            </w:r>
            <w:r w:rsidR="000552B5">
              <w:rPr>
                <w:noProof/>
                <w:webHidden/>
              </w:rPr>
              <w:t>6</w:t>
            </w:r>
            <w:r>
              <w:rPr>
                <w:noProof/>
                <w:webHidden/>
              </w:rPr>
              <w:fldChar w:fldCharType="end"/>
            </w:r>
          </w:hyperlink>
        </w:p>
        <w:p w:rsidR="000552B5" w:rsidRDefault="0086233D" w:rsidP="000552B5">
          <w:pPr>
            <w:pStyle w:val="3"/>
            <w:ind w:firstLine="210"/>
            <w:rPr>
              <w:rFonts w:asciiTheme="minorHAnsi" w:eastAsiaTheme="minorEastAsia" w:hAnsiTheme="minorHAnsi" w:cstheme="minorBidi"/>
              <w:noProof/>
              <w:szCs w:val="22"/>
            </w:rPr>
          </w:pPr>
          <w:hyperlink w:anchor="_Toc423684929" w:history="1">
            <w:r w:rsidR="000552B5" w:rsidRPr="00A13333">
              <w:rPr>
                <w:rStyle w:val="afff6"/>
              </w:rPr>
              <w:t>5.3</w:t>
            </w:r>
            <w:r w:rsidR="000552B5" w:rsidRPr="00A13333">
              <w:rPr>
                <w:rStyle w:val="afff6"/>
                <w:rFonts w:hint="eastAsia"/>
              </w:rPr>
              <w:t xml:space="preserve"> 综合能力</w:t>
            </w:r>
            <w:r w:rsidR="000552B5">
              <w:rPr>
                <w:noProof/>
                <w:webHidden/>
              </w:rPr>
              <w:tab/>
            </w:r>
            <w:r>
              <w:rPr>
                <w:noProof/>
                <w:webHidden/>
              </w:rPr>
              <w:fldChar w:fldCharType="begin"/>
            </w:r>
            <w:r w:rsidR="000552B5">
              <w:rPr>
                <w:noProof/>
                <w:webHidden/>
              </w:rPr>
              <w:instrText xml:space="preserve"> PAGEREF _Toc423684929 \h </w:instrText>
            </w:r>
            <w:r>
              <w:rPr>
                <w:noProof/>
                <w:webHidden/>
              </w:rPr>
            </w:r>
            <w:r>
              <w:rPr>
                <w:noProof/>
                <w:webHidden/>
              </w:rPr>
              <w:fldChar w:fldCharType="separate"/>
            </w:r>
            <w:r w:rsidR="000552B5">
              <w:rPr>
                <w:noProof/>
                <w:webHidden/>
              </w:rPr>
              <w:t>7</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30" w:history="1">
            <w:r w:rsidR="000552B5" w:rsidRPr="00A13333">
              <w:rPr>
                <w:rStyle w:val="afff6"/>
              </w:rPr>
              <w:t>6</w:t>
            </w:r>
            <w:r w:rsidR="000552B5" w:rsidRPr="00A13333">
              <w:rPr>
                <w:rStyle w:val="afff6"/>
                <w:rFonts w:hint="eastAsia"/>
              </w:rPr>
              <w:t xml:space="preserve"> 岗位标准</w:t>
            </w:r>
            <w:r w:rsidR="000552B5">
              <w:rPr>
                <w:noProof/>
                <w:webHidden/>
              </w:rPr>
              <w:tab/>
            </w:r>
            <w:r>
              <w:rPr>
                <w:noProof/>
                <w:webHidden/>
              </w:rPr>
              <w:fldChar w:fldCharType="begin"/>
            </w:r>
            <w:r w:rsidR="000552B5">
              <w:rPr>
                <w:noProof/>
                <w:webHidden/>
              </w:rPr>
              <w:instrText xml:space="preserve"> PAGEREF _Toc423684930 \h </w:instrText>
            </w:r>
            <w:r>
              <w:rPr>
                <w:noProof/>
                <w:webHidden/>
              </w:rPr>
            </w:r>
            <w:r>
              <w:rPr>
                <w:noProof/>
                <w:webHidden/>
              </w:rPr>
              <w:fldChar w:fldCharType="separate"/>
            </w:r>
            <w:r w:rsidR="000552B5">
              <w:rPr>
                <w:noProof/>
                <w:webHidden/>
              </w:rPr>
              <w:t>8</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43" w:history="1">
            <w:r w:rsidR="000552B5" w:rsidRPr="00A13333">
              <w:rPr>
                <w:rStyle w:val="afff6"/>
              </w:rPr>
              <w:t>7</w:t>
            </w:r>
            <w:r w:rsidR="000552B5" w:rsidRPr="00A13333">
              <w:rPr>
                <w:rStyle w:val="afff6"/>
                <w:rFonts w:hint="eastAsia"/>
              </w:rPr>
              <w:t xml:space="preserve"> 申请条件</w:t>
            </w:r>
            <w:r w:rsidR="000552B5">
              <w:rPr>
                <w:noProof/>
                <w:webHidden/>
              </w:rPr>
              <w:tab/>
            </w:r>
            <w:r>
              <w:rPr>
                <w:noProof/>
                <w:webHidden/>
              </w:rPr>
              <w:fldChar w:fldCharType="begin"/>
            </w:r>
            <w:r w:rsidR="000552B5">
              <w:rPr>
                <w:noProof/>
                <w:webHidden/>
              </w:rPr>
              <w:instrText xml:space="preserve"> PAGEREF _Toc423684943 \h </w:instrText>
            </w:r>
            <w:r>
              <w:rPr>
                <w:noProof/>
                <w:webHidden/>
              </w:rPr>
            </w:r>
            <w:r>
              <w:rPr>
                <w:noProof/>
                <w:webHidden/>
              </w:rPr>
              <w:fldChar w:fldCharType="separate"/>
            </w:r>
            <w:r w:rsidR="000552B5">
              <w:rPr>
                <w:noProof/>
                <w:webHidden/>
              </w:rPr>
              <w:t>35</w:t>
            </w:r>
            <w:r>
              <w:rPr>
                <w:noProof/>
                <w:webHidden/>
              </w:rPr>
              <w:fldChar w:fldCharType="end"/>
            </w:r>
          </w:hyperlink>
        </w:p>
        <w:p w:rsidR="000552B5" w:rsidRDefault="0086233D">
          <w:pPr>
            <w:pStyle w:val="26"/>
            <w:rPr>
              <w:rFonts w:asciiTheme="minorHAnsi" w:eastAsiaTheme="minorEastAsia" w:hAnsiTheme="minorHAnsi" w:cstheme="minorBidi"/>
              <w:noProof/>
              <w:szCs w:val="22"/>
            </w:rPr>
          </w:pPr>
          <w:hyperlink w:anchor="_Toc423684948" w:history="1">
            <w:r w:rsidR="000552B5" w:rsidRPr="00A13333">
              <w:rPr>
                <w:rStyle w:val="afff6"/>
              </w:rPr>
              <w:t>8</w:t>
            </w:r>
            <w:r w:rsidR="000552B5" w:rsidRPr="00A13333">
              <w:rPr>
                <w:rStyle w:val="afff6"/>
                <w:rFonts w:hint="eastAsia"/>
              </w:rPr>
              <w:t xml:space="preserve"> 考评办法</w:t>
            </w:r>
            <w:r w:rsidR="000552B5">
              <w:rPr>
                <w:noProof/>
                <w:webHidden/>
              </w:rPr>
              <w:tab/>
            </w:r>
            <w:r>
              <w:rPr>
                <w:noProof/>
                <w:webHidden/>
              </w:rPr>
              <w:fldChar w:fldCharType="begin"/>
            </w:r>
            <w:r w:rsidR="000552B5">
              <w:rPr>
                <w:noProof/>
                <w:webHidden/>
              </w:rPr>
              <w:instrText xml:space="preserve"> PAGEREF _Toc423684948 \h </w:instrText>
            </w:r>
            <w:r>
              <w:rPr>
                <w:noProof/>
                <w:webHidden/>
              </w:rPr>
            </w:r>
            <w:r>
              <w:rPr>
                <w:noProof/>
                <w:webHidden/>
              </w:rPr>
              <w:fldChar w:fldCharType="separate"/>
            </w:r>
            <w:r w:rsidR="000552B5">
              <w:rPr>
                <w:noProof/>
                <w:webHidden/>
              </w:rPr>
              <w:t>36</w:t>
            </w:r>
            <w:r>
              <w:rPr>
                <w:noProof/>
                <w:webHidden/>
              </w:rPr>
              <w:fldChar w:fldCharType="end"/>
            </w:r>
          </w:hyperlink>
        </w:p>
        <w:p w:rsidR="005800FE" w:rsidRPr="005800FE" w:rsidRDefault="0086233D" w:rsidP="005800FE">
          <w:r w:rsidRPr="0059476A">
            <w:rPr>
              <w:b/>
              <w:bCs/>
              <w:lang w:val="zh-CN"/>
            </w:rPr>
            <w:fldChar w:fldCharType="end"/>
          </w:r>
        </w:p>
      </w:sdtContent>
      <w:bookmarkStart w:id="21" w:name="_Toc367198696" w:displacedByCustomXml="next"/>
    </w:sdt>
    <w:p w:rsidR="007B7BAF" w:rsidRPr="0059476A" w:rsidRDefault="007B7BAF" w:rsidP="007B7BAF">
      <w:pPr>
        <w:pStyle w:val="afffff0"/>
      </w:pPr>
      <w:bookmarkStart w:id="22" w:name="_Toc423684912"/>
      <w:r w:rsidRPr="0059476A">
        <w:rPr>
          <w:rFonts w:hint="eastAsia"/>
        </w:rPr>
        <w:lastRenderedPageBreak/>
        <w:t>前</w:t>
      </w:r>
      <w:bookmarkStart w:id="23" w:name="BKQY"/>
      <w:r w:rsidRPr="0059476A">
        <w:rPr>
          <w:rFonts w:hAnsi="黑体"/>
        </w:rPr>
        <w:t> </w:t>
      </w:r>
      <w:r w:rsidRPr="0059476A">
        <w:rPr>
          <w:rFonts w:hAnsi="黑体"/>
        </w:rPr>
        <w:t> </w:t>
      </w:r>
      <w:r w:rsidRPr="0059476A">
        <w:rPr>
          <w:rFonts w:hint="eastAsia"/>
        </w:rPr>
        <w:t>言</w:t>
      </w:r>
      <w:bookmarkEnd w:id="19"/>
      <w:bookmarkEnd w:id="21"/>
      <w:bookmarkEnd w:id="22"/>
      <w:bookmarkEnd w:id="23"/>
    </w:p>
    <w:p w:rsidR="007B7BAF" w:rsidRPr="0059476A" w:rsidRDefault="007B7BAF" w:rsidP="007B7BAF">
      <w:pPr>
        <w:pStyle w:val="aff8"/>
        <w:rPr>
          <w:rFonts w:hAnsi="宋体"/>
          <w:szCs w:val="21"/>
        </w:rPr>
      </w:pPr>
      <w:r w:rsidRPr="0059476A">
        <w:rPr>
          <w:rFonts w:hAnsi="宋体" w:hint="eastAsia"/>
          <w:szCs w:val="21"/>
        </w:rPr>
        <w:t>本标准依据GB/T 1.1-2009给出的规则起草。</w:t>
      </w:r>
    </w:p>
    <w:p w:rsidR="007B7BAF" w:rsidRPr="0059476A" w:rsidRDefault="007B7BAF" w:rsidP="007B7BAF">
      <w:pPr>
        <w:pStyle w:val="aff8"/>
        <w:rPr>
          <w:rFonts w:hAnsi="宋体"/>
          <w:szCs w:val="21"/>
        </w:rPr>
      </w:pPr>
      <w:r w:rsidRPr="0059476A">
        <w:rPr>
          <w:rFonts w:hAnsi="宋体" w:hint="eastAsia"/>
          <w:szCs w:val="21"/>
        </w:rPr>
        <w:t>本标准由中华人民共和国商务部市场体系建设司提出。</w:t>
      </w:r>
    </w:p>
    <w:p w:rsidR="007B7BAF" w:rsidRPr="0059476A" w:rsidRDefault="007B7BAF" w:rsidP="007B7BAF">
      <w:pPr>
        <w:pStyle w:val="aff8"/>
        <w:rPr>
          <w:rFonts w:hAnsi="宋体"/>
          <w:szCs w:val="21"/>
        </w:rPr>
      </w:pPr>
      <w:r w:rsidRPr="0059476A">
        <w:rPr>
          <w:rFonts w:hAnsi="宋体" w:hint="eastAsia"/>
          <w:szCs w:val="21"/>
        </w:rPr>
        <w:t>本标准由中华人民共和国商务部市场体系建设司归口。</w:t>
      </w:r>
    </w:p>
    <w:p w:rsidR="007B7BAF" w:rsidRPr="0059476A" w:rsidRDefault="007B7BAF" w:rsidP="0066291D">
      <w:pPr>
        <w:pStyle w:val="aff8"/>
        <w:rPr>
          <w:rFonts w:hAnsi="宋体"/>
          <w:szCs w:val="21"/>
        </w:rPr>
      </w:pPr>
      <w:r w:rsidRPr="0059476A">
        <w:rPr>
          <w:rFonts w:hAnsi="宋体" w:hint="eastAsia"/>
          <w:szCs w:val="21"/>
        </w:rPr>
        <w:t>本标准起草单位：</w:t>
      </w:r>
      <w:r w:rsidR="008A4D19">
        <w:rPr>
          <w:rFonts w:hAnsi="宋体" w:hint="eastAsia"/>
          <w:szCs w:val="21"/>
        </w:rPr>
        <w:t>中国汽车流通协会；北京福思维科技发展有限公司</w:t>
      </w:r>
      <w:r w:rsidR="007B2FCF">
        <w:rPr>
          <w:rFonts w:hAnsi="宋体" w:hint="eastAsia"/>
          <w:szCs w:val="21"/>
        </w:rPr>
        <w:t>。</w:t>
      </w:r>
    </w:p>
    <w:p w:rsidR="007B7BAF" w:rsidRDefault="007B7BAF" w:rsidP="007B2FCF">
      <w:pPr>
        <w:pStyle w:val="aff8"/>
        <w:ind w:leftChars="200" w:left="2520" w:hangingChars="1000" w:hanging="2100"/>
        <w:rPr>
          <w:rFonts w:hAnsi="宋体"/>
          <w:szCs w:val="21"/>
        </w:rPr>
      </w:pPr>
      <w:r w:rsidRPr="0059476A">
        <w:rPr>
          <w:rFonts w:hint="eastAsia"/>
        </w:rPr>
        <w:t>本标准的主</w:t>
      </w:r>
      <w:r w:rsidRPr="0059476A">
        <w:rPr>
          <w:rFonts w:hAnsi="宋体" w:hint="eastAsia"/>
          <w:szCs w:val="21"/>
        </w:rPr>
        <w:t>要起草人：</w:t>
      </w:r>
      <w:r w:rsidR="007B2FCF">
        <w:rPr>
          <w:rFonts w:hAnsi="宋体" w:hint="eastAsia"/>
          <w:szCs w:val="21"/>
        </w:rPr>
        <w:t>沈进军、刁建申、于元渤、肖政三、王法长、罗磊、王琦、张廷文、刘兴阳、张执玉、李</w:t>
      </w:r>
      <w:r w:rsidR="006807FC">
        <w:rPr>
          <w:rFonts w:hAnsi="宋体" w:hint="eastAsia"/>
          <w:szCs w:val="21"/>
        </w:rPr>
        <w:t>伊</w:t>
      </w:r>
      <w:r w:rsidR="007B2FCF">
        <w:rPr>
          <w:rFonts w:hAnsi="宋体" w:hint="eastAsia"/>
          <w:szCs w:val="21"/>
        </w:rPr>
        <w:t xml:space="preserve">林。 </w:t>
      </w:r>
    </w:p>
    <w:p w:rsidR="007B2FCF" w:rsidRDefault="007B2FCF" w:rsidP="007B7BAF">
      <w:pPr>
        <w:pStyle w:val="aff8"/>
        <w:rPr>
          <w:rFonts w:hAnsi="宋体"/>
          <w:szCs w:val="21"/>
        </w:rPr>
      </w:pPr>
      <w:r>
        <w:rPr>
          <w:rFonts w:hAnsi="宋体" w:hint="eastAsia"/>
          <w:szCs w:val="21"/>
        </w:rPr>
        <w:t>本标准参编单位：中国汽车流通协会人力资源分会</w:t>
      </w:r>
      <w:r w:rsidR="004E2B04">
        <w:rPr>
          <w:rFonts w:hAnsi="宋体" w:hint="eastAsia"/>
          <w:szCs w:val="21"/>
        </w:rPr>
        <w:t>；</w:t>
      </w:r>
    </w:p>
    <w:p w:rsidR="007B2FCF" w:rsidRDefault="007B2FCF" w:rsidP="007B7BAF">
      <w:pPr>
        <w:pStyle w:val="aff8"/>
        <w:rPr>
          <w:rFonts w:hAnsi="宋体"/>
          <w:szCs w:val="21"/>
        </w:rPr>
      </w:pPr>
      <w:r>
        <w:rPr>
          <w:rFonts w:hAnsi="宋体" w:hint="eastAsia"/>
          <w:szCs w:val="21"/>
        </w:rPr>
        <w:t xml:space="preserve">                北京鑫盛技术培训有限公司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一汽-大众销售有限责任公司大众事业部</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一汽-大众销售有限责任公司奥迪事业部</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东风日产乘用车</w:t>
      </w:r>
      <w:r>
        <w:rPr>
          <w:rFonts w:hAnsi="宋体" w:hint="eastAsia"/>
          <w:szCs w:val="21"/>
        </w:rPr>
        <w:t>有限</w:t>
      </w:r>
      <w:r w:rsidRPr="007B2FCF">
        <w:rPr>
          <w:rFonts w:hAnsi="宋体" w:hint="eastAsia"/>
          <w:szCs w:val="21"/>
        </w:rPr>
        <w:t>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宁波轿辰集团股份有限公司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广汇汽车服务股份有限公司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长安马自达汽车</w:t>
      </w:r>
      <w:r>
        <w:rPr>
          <w:rFonts w:hAnsi="宋体" w:hint="eastAsia"/>
          <w:szCs w:val="21"/>
        </w:rPr>
        <w:t>销售</w:t>
      </w:r>
      <w:r w:rsidRPr="007B2FCF">
        <w:rPr>
          <w:rFonts w:hAnsi="宋体" w:hint="eastAsia"/>
          <w:szCs w:val="21"/>
        </w:rPr>
        <w:t>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克莱斯勒(中国)汽车销售有限公司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清华大学苏州汽车研究院</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奇瑞汽车股份有限公司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北京运通国融投资有限公司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深圳市深业实业（集团）有限公司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长安标致雪铁龙汽车有限公司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一汽马自达汽车销售有限公司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国机汽车股份有限公司</w:t>
      </w:r>
      <w:r w:rsidR="004E2B04">
        <w:rPr>
          <w:rFonts w:hAnsi="宋体" w:hint="eastAsia"/>
          <w:szCs w:val="21"/>
        </w:rPr>
        <w:t>；</w:t>
      </w:r>
    </w:p>
    <w:p w:rsidR="007B2FCF" w:rsidRPr="007B2FCF" w:rsidRDefault="007B2FCF" w:rsidP="007B2FCF">
      <w:pPr>
        <w:pStyle w:val="aff8"/>
        <w:ind w:leftChars="800" w:left="1680"/>
        <w:rPr>
          <w:rFonts w:hAnsi="宋体"/>
          <w:szCs w:val="21"/>
        </w:rPr>
      </w:pPr>
      <w:r w:rsidRPr="007B2FCF">
        <w:rPr>
          <w:rFonts w:hAnsi="宋体" w:hint="eastAsia"/>
          <w:szCs w:val="21"/>
        </w:rPr>
        <w:t>北京奥德行丰田汽车销售服务有限公司</w:t>
      </w:r>
      <w:r w:rsidR="004E2B04">
        <w:rPr>
          <w:rFonts w:hAnsi="宋体" w:hint="eastAsia"/>
          <w:szCs w:val="21"/>
        </w:rPr>
        <w:t>。</w:t>
      </w:r>
    </w:p>
    <w:p w:rsidR="007B7BAF" w:rsidRPr="0059476A" w:rsidRDefault="007B7BAF" w:rsidP="007B7BAF">
      <w:pPr>
        <w:pStyle w:val="aff0"/>
        <w:numPr>
          <w:ilvl w:val="0"/>
          <w:numId w:val="0"/>
        </w:numPr>
      </w:pPr>
      <w:bookmarkStart w:id="24" w:name="_Toc423684913"/>
      <w:r w:rsidRPr="0059476A">
        <w:rPr>
          <w:rFonts w:hint="eastAsia"/>
        </w:rPr>
        <w:lastRenderedPageBreak/>
        <w:t>中国</w:t>
      </w:r>
      <w:r>
        <w:rPr>
          <w:rFonts w:hint="eastAsia"/>
        </w:rPr>
        <w:t>汽车经销企业职业经理人</w:t>
      </w:r>
      <w:bookmarkStart w:id="25" w:name="StandardName"/>
      <w:r w:rsidRPr="0059476A">
        <w:rPr>
          <w:rFonts w:hint="eastAsia"/>
        </w:rPr>
        <w:t>标准</w:t>
      </w:r>
      <w:bookmarkEnd w:id="24"/>
      <w:bookmarkEnd w:id="25"/>
    </w:p>
    <w:p w:rsidR="007B7BAF" w:rsidRPr="0059476A" w:rsidRDefault="007B7BAF" w:rsidP="007B7BAF">
      <w:pPr>
        <w:pStyle w:val="a4"/>
        <w:spacing w:before="312" w:after="312"/>
      </w:pPr>
      <w:bookmarkStart w:id="26" w:name="_Toc367198663"/>
      <w:bookmarkStart w:id="27" w:name="_Toc367198697"/>
      <w:bookmarkStart w:id="28" w:name="_Toc423684914"/>
      <w:r w:rsidRPr="0059476A">
        <w:rPr>
          <w:rFonts w:hint="eastAsia"/>
        </w:rPr>
        <w:t>范围</w:t>
      </w:r>
      <w:bookmarkEnd w:id="26"/>
      <w:bookmarkEnd w:id="27"/>
      <w:bookmarkEnd w:id="28"/>
    </w:p>
    <w:p w:rsidR="007B7BAF" w:rsidRPr="0059476A" w:rsidRDefault="007B7BAF" w:rsidP="007B7BAF">
      <w:pPr>
        <w:pStyle w:val="aff8"/>
      </w:pPr>
      <w:r w:rsidRPr="0059476A">
        <w:rPr>
          <w:rFonts w:hint="eastAsia"/>
        </w:rPr>
        <w:t>本标准规定了</w:t>
      </w:r>
      <w:r>
        <w:rPr>
          <w:rFonts w:hint="eastAsia"/>
        </w:rPr>
        <w:t>汽车经销企业职业经理人</w:t>
      </w:r>
      <w:r w:rsidRPr="0059476A">
        <w:rPr>
          <w:rFonts w:hint="eastAsia"/>
        </w:rPr>
        <w:t>的</w:t>
      </w:r>
      <w:r>
        <w:rPr>
          <w:rFonts w:hint="eastAsia"/>
        </w:rPr>
        <w:t>任职标准与评价办法</w:t>
      </w:r>
      <w:r w:rsidRPr="0059476A">
        <w:rPr>
          <w:rFonts w:hint="eastAsia"/>
        </w:rPr>
        <w:t>。</w:t>
      </w:r>
    </w:p>
    <w:p w:rsidR="007B7BAF" w:rsidRPr="0059476A" w:rsidRDefault="007B7BAF" w:rsidP="007B7BAF">
      <w:pPr>
        <w:pStyle w:val="aff8"/>
      </w:pPr>
      <w:r w:rsidRPr="0059476A">
        <w:rPr>
          <w:rFonts w:hint="eastAsia"/>
        </w:rPr>
        <w:t>本标准适用于</w:t>
      </w:r>
      <w:r>
        <w:rPr>
          <w:rFonts w:hint="eastAsia"/>
        </w:rPr>
        <w:t>汽车经销企业职业经理人</w:t>
      </w:r>
      <w:r w:rsidRPr="0059476A">
        <w:rPr>
          <w:rFonts w:hint="eastAsia"/>
        </w:rPr>
        <w:t>培训、选拔、</w:t>
      </w:r>
      <w:r>
        <w:rPr>
          <w:rFonts w:hint="eastAsia"/>
        </w:rPr>
        <w:t>评价</w:t>
      </w:r>
      <w:r w:rsidRPr="0059476A">
        <w:rPr>
          <w:rFonts w:hint="eastAsia"/>
        </w:rPr>
        <w:t>等相关工作。</w:t>
      </w:r>
    </w:p>
    <w:p w:rsidR="007B7BAF" w:rsidRPr="0059476A" w:rsidRDefault="007B7BAF" w:rsidP="007B7BAF">
      <w:pPr>
        <w:pStyle w:val="a4"/>
        <w:spacing w:before="312" w:after="312"/>
      </w:pPr>
      <w:bookmarkStart w:id="29" w:name="_Toc368056020"/>
      <w:bookmarkStart w:id="30" w:name="_Toc367198664"/>
      <w:bookmarkStart w:id="31" w:name="_Toc367198698"/>
      <w:bookmarkStart w:id="32" w:name="_Toc423684915"/>
      <w:bookmarkEnd w:id="29"/>
      <w:r w:rsidRPr="0059476A">
        <w:rPr>
          <w:rFonts w:hint="eastAsia"/>
        </w:rPr>
        <w:t>规范性引用文件</w:t>
      </w:r>
      <w:bookmarkEnd w:id="30"/>
      <w:bookmarkEnd w:id="31"/>
      <w:bookmarkEnd w:id="32"/>
    </w:p>
    <w:p w:rsidR="007B7BAF" w:rsidRPr="0059476A" w:rsidRDefault="007B7BAF" w:rsidP="007B7BAF">
      <w:pPr>
        <w:pStyle w:val="aff8"/>
      </w:pPr>
      <w:r w:rsidRPr="0059476A">
        <w:rPr>
          <w:rFonts w:hint="eastAsia"/>
        </w:rPr>
        <w:t>下列文件对于本文件的应用是必不可少的。凡是注日期的引用文件，仅所注日期的版本适用于本文件。凡是不注日期的引用文件，其最新版本（包括所有的修改单）适用于本文件。</w:t>
      </w:r>
    </w:p>
    <w:p w:rsidR="007B7BAF" w:rsidRPr="0059476A" w:rsidRDefault="007B7BAF" w:rsidP="007B7BAF">
      <w:pPr>
        <w:pStyle w:val="aff8"/>
      </w:pPr>
      <w:r w:rsidRPr="0059476A">
        <w:t xml:space="preserve">GB/T 26998 </w:t>
      </w:r>
      <w:r w:rsidRPr="0059476A">
        <w:rPr>
          <w:rFonts w:hint="eastAsia"/>
        </w:rPr>
        <w:t>职业经理人考试测评</w:t>
      </w:r>
    </w:p>
    <w:p w:rsidR="007B7BAF" w:rsidRPr="0059476A" w:rsidRDefault="007B7BAF" w:rsidP="007B7BAF">
      <w:pPr>
        <w:pStyle w:val="aff8"/>
      </w:pPr>
      <w:r w:rsidRPr="0059476A">
        <w:t>GB/T 26999</w:t>
      </w:r>
      <w:r w:rsidRPr="0059476A">
        <w:rPr>
          <w:rFonts w:hint="eastAsia"/>
        </w:rPr>
        <w:t xml:space="preserve"> 职业经理人相关术语</w:t>
      </w:r>
    </w:p>
    <w:p w:rsidR="007B7BAF" w:rsidRPr="0059476A" w:rsidRDefault="007B7BAF" w:rsidP="007B7BAF">
      <w:pPr>
        <w:pStyle w:val="a4"/>
        <w:spacing w:before="312" w:after="312"/>
      </w:pPr>
      <w:bookmarkStart w:id="33" w:name="_Toc366163076"/>
      <w:bookmarkStart w:id="34" w:name="_Toc366163111"/>
      <w:bookmarkStart w:id="35" w:name="_Toc366163196"/>
      <w:bookmarkStart w:id="36" w:name="_Toc367198665"/>
      <w:bookmarkStart w:id="37" w:name="_Toc367198699"/>
      <w:bookmarkStart w:id="38" w:name="_Toc423684916"/>
      <w:bookmarkEnd w:id="33"/>
      <w:bookmarkEnd w:id="34"/>
      <w:bookmarkEnd w:id="35"/>
      <w:r w:rsidRPr="0059476A">
        <w:rPr>
          <w:rFonts w:hint="eastAsia"/>
        </w:rPr>
        <w:t>术语与定义</w:t>
      </w:r>
      <w:bookmarkEnd w:id="36"/>
      <w:bookmarkEnd w:id="37"/>
      <w:bookmarkEnd w:id="38"/>
    </w:p>
    <w:p w:rsidR="007B7BAF" w:rsidRPr="0059476A" w:rsidRDefault="007B7BAF" w:rsidP="007B7BAF">
      <w:pPr>
        <w:pStyle w:val="aff8"/>
      </w:pPr>
      <w:bookmarkStart w:id="39" w:name="_Toc366163077"/>
      <w:bookmarkStart w:id="40" w:name="_Toc366163112"/>
      <w:bookmarkStart w:id="41" w:name="_Toc366163197"/>
      <w:r w:rsidRPr="0059476A">
        <w:rPr>
          <w:rFonts w:hint="eastAsia"/>
        </w:rPr>
        <w:t>GB/T 26999中界定的以及下列术语</w:t>
      </w:r>
      <w:r w:rsidR="00B30AC9">
        <w:rPr>
          <w:rFonts w:hint="eastAsia"/>
        </w:rPr>
        <w:t>与</w:t>
      </w:r>
      <w:r w:rsidRPr="0059476A">
        <w:rPr>
          <w:rFonts w:hint="eastAsia"/>
        </w:rPr>
        <w:t>定义适用于本文件。</w:t>
      </w:r>
    </w:p>
    <w:p w:rsidR="007E4205" w:rsidRDefault="007E4205" w:rsidP="00C12A28">
      <w:pPr>
        <w:pStyle w:val="a5"/>
        <w:spacing w:before="156" w:after="156"/>
      </w:pPr>
      <w:bookmarkStart w:id="42" w:name="_Toc367198666"/>
      <w:bookmarkStart w:id="43" w:name="_Toc367198700"/>
      <w:bookmarkStart w:id="44" w:name="_Toc367786735"/>
      <w:bookmarkStart w:id="45" w:name="_Toc367797769"/>
      <w:bookmarkStart w:id="46" w:name="_Toc367798272"/>
      <w:bookmarkStart w:id="47" w:name="_Toc367899458"/>
      <w:bookmarkStart w:id="48" w:name="_Toc368056023"/>
      <w:bookmarkStart w:id="49" w:name="_Toc368060385"/>
      <w:bookmarkStart w:id="50" w:name="_Toc369592979"/>
      <w:bookmarkStart w:id="51" w:name="_Toc372806526"/>
      <w:bookmarkStart w:id="52" w:name="_Toc372819243"/>
      <w:bookmarkStart w:id="53" w:name="_Toc423600907"/>
      <w:bookmarkStart w:id="54" w:name="_Toc423684917"/>
      <w:bookmarkStart w:id="55" w:name="_Toc367797770"/>
      <w:bookmarkStart w:id="56" w:name="_Toc367798273"/>
      <w:bookmarkStart w:id="57" w:name="_Toc367899459"/>
      <w:bookmarkStart w:id="58" w:name="_Toc368056024"/>
      <w:bookmarkStart w:id="59" w:name="_Toc368060386"/>
      <w:bookmarkStart w:id="60" w:name="_Toc369592980"/>
      <w:bookmarkStart w:id="61" w:name="_Toc372806527"/>
      <w:bookmarkStart w:id="62" w:name="_Toc372819244"/>
      <w:bookmarkStart w:id="63" w:name="_Toc423600908"/>
      <w:bookmarkEnd w:id="42"/>
      <w:bookmarkEnd w:id="43"/>
      <w:bookmarkEnd w:id="44"/>
      <w:bookmarkEnd w:id="45"/>
      <w:bookmarkEnd w:id="46"/>
      <w:bookmarkEnd w:id="47"/>
      <w:bookmarkEnd w:id="48"/>
      <w:bookmarkEnd w:id="49"/>
      <w:bookmarkEnd w:id="50"/>
      <w:bookmarkEnd w:id="51"/>
      <w:bookmarkEnd w:id="52"/>
      <w:bookmarkEnd w:id="53"/>
      <w:bookmarkEnd w:id="54"/>
    </w:p>
    <w:p w:rsidR="007B7BAF" w:rsidRPr="0059476A" w:rsidRDefault="007B7BAF" w:rsidP="007E4205">
      <w:pPr>
        <w:pStyle w:val="a5"/>
        <w:numPr>
          <w:ilvl w:val="0"/>
          <w:numId w:val="0"/>
        </w:numPr>
        <w:spacing w:before="156" w:after="156"/>
        <w:ind w:firstLineChars="200" w:firstLine="420"/>
      </w:pPr>
      <w:bookmarkStart w:id="64" w:name="_Toc423684918"/>
      <w:r>
        <w:rPr>
          <w:rFonts w:hint="eastAsia"/>
        </w:rPr>
        <w:t>汽车经销企业职业经理人</w:t>
      </w:r>
      <w:bookmarkEnd w:id="39"/>
      <w:bookmarkEnd w:id="40"/>
      <w:bookmarkEnd w:id="41"/>
      <w:r w:rsidR="006C79D2">
        <w:rPr>
          <w:rFonts w:hint="eastAsia"/>
        </w:rPr>
        <w:t xml:space="preserve"> P</w:t>
      </w:r>
      <w:r w:rsidR="006C79D2" w:rsidRPr="0059476A">
        <w:t xml:space="preserve">rofessional </w:t>
      </w:r>
      <w:bookmarkEnd w:id="55"/>
      <w:bookmarkEnd w:id="56"/>
      <w:bookmarkEnd w:id="57"/>
      <w:bookmarkEnd w:id="58"/>
      <w:bookmarkEnd w:id="59"/>
      <w:r w:rsidR="006C79D2">
        <w:rPr>
          <w:rFonts w:hint="eastAsia"/>
        </w:rPr>
        <w:t>M</w:t>
      </w:r>
      <w:r w:rsidR="006C79D2" w:rsidRPr="0059476A">
        <w:t>anager</w:t>
      </w:r>
      <w:r>
        <w:rPr>
          <w:rFonts w:hint="eastAsia"/>
        </w:rPr>
        <w:t xml:space="preserve">of </w:t>
      </w:r>
      <w:r w:rsidR="006C79D2">
        <w:rPr>
          <w:rFonts w:hint="eastAsia"/>
        </w:rPr>
        <w:t xml:space="preserve">Automobile </w:t>
      </w:r>
      <w:bookmarkEnd w:id="60"/>
      <w:bookmarkEnd w:id="61"/>
      <w:bookmarkEnd w:id="62"/>
      <w:r w:rsidR="006C79D2">
        <w:rPr>
          <w:rFonts w:hint="eastAsia"/>
        </w:rPr>
        <w:t>Dealer</w:t>
      </w:r>
      <w:bookmarkEnd w:id="63"/>
      <w:bookmarkEnd w:id="64"/>
    </w:p>
    <w:p w:rsidR="00AF693D" w:rsidRDefault="007B7BAF" w:rsidP="00FA3761">
      <w:pPr>
        <w:pStyle w:val="aff8"/>
      </w:pPr>
      <w:r w:rsidRPr="0059476A">
        <w:rPr>
          <w:rFonts w:hint="eastAsia"/>
          <w:szCs w:val="21"/>
        </w:rPr>
        <w:t>具有良好的职业道德</w:t>
      </w:r>
      <w:r w:rsidR="00B30AC9">
        <w:rPr>
          <w:rFonts w:hint="eastAsia"/>
          <w:szCs w:val="21"/>
        </w:rPr>
        <w:t>与</w:t>
      </w:r>
      <w:r>
        <w:rPr>
          <w:rFonts w:hint="eastAsia"/>
          <w:szCs w:val="21"/>
        </w:rPr>
        <w:t>行为素养，以及较强的岗位能力</w:t>
      </w:r>
      <w:r w:rsidR="00B30AC9">
        <w:rPr>
          <w:rFonts w:hint="eastAsia"/>
          <w:szCs w:val="21"/>
        </w:rPr>
        <w:t>与</w:t>
      </w:r>
      <w:r>
        <w:rPr>
          <w:rFonts w:hint="eastAsia"/>
          <w:szCs w:val="21"/>
        </w:rPr>
        <w:t>丰富的</w:t>
      </w:r>
      <w:r w:rsidR="00B8535D">
        <w:rPr>
          <w:rFonts w:hint="eastAsia"/>
          <w:szCs w:val="21"/>
        </w:rPr>
        <w:t>专业</w:t>
      </w:r>
      <w:r>
        <w:rPr>
          <w:rFonts w:hint="eastAsia"/>
          <w:szCs w:val="21"/>
        </w:rPr>
        <w:t>知识</w:t>
      </w:r>
      <w:r w:rsidRPr="0059476A">
        <w:rPr>
          <w:rFonts w:hint="eastAsia"/>
          <w:szCs w:val="21"/>
        </w:rPr>
        <w:t>，受雇于汽车经销</w:t>
      </w:r>
      <w:r>
        <w:rPr>
          <w:rFonts w:hint="eastAsia"/>
          <w:szCs w:val="21"/>
        </w:rPr>
        <w:t>企业</w:t>
      </w:r>
      <w:r w:rsidRPr="0059476A">
        <w:rPr>
          <w:rFonts w:hint="eastAsia"/>
          <w:szCs w:val="21"/>
        </w:rPr>
        <w:t>，担任领导或管理职务，以此为职业的经理人。</w:t>
      </w:r>
      <w:bookmarkStart w:id="65" w:name="_Toc366163078"/>
      <w:bookmarkStart w:id="66" w:name="_Toc366163113"/>
      <w:bookmarkStart w:id="67" w:name="_Toc366163198"/>
      <w:bookmarkStart w:id="68" w:name="_Toc367198668"/>
      <w:bookmarkStart w:id="69" w:name="_Toc367198702"/>
      <w:bookmarkStart w:id="70" w:name="_Toc367786737"/>
      <w:bookmarkStart w:id="71" w:name="_Toc367797771"/>
      <w:bookmarkStart w:id="72" w:name="_Toc367798274"/>
      <w:bookmarkStart w:id="73" w:name="_Toc367899460"/>
      <w:bookmarkStart w:id="74" w:name="_Toc368056025"/>
      <w:bookmarkStart w:id="75" w:name="_Toc368060387"/>
      <w:bookmarkStart w:id="76" w:name="_Toc369592981"/>
      <w:bookmarkStart w:id="77" w:name="_Toc372806528"/>
      <w:bookmarkStart w:id="78" w:name="_Toc372819245"/>
      <w:bookmarkStart w:id="79" w:name="_Toc367797772"/>
      <w:bookmarkStart w:id="80" w:name="_Toc367798275"/>
      <w:bookmarkStart w:id="81" w:name="_Toc367899461"/>
      <w:bookmarkStart w:id="82" w:name="_Toc368056026"/>
      <w:bookmarkStart w:id="83" w:name="_Toc368060388"/>
      <w:bookmarkStart w:id="84" w:name="_Toc369592982"/>
      <w:bookmarkStart w:id="85" w:name="_Toc372806529"/>
      <w:bookmarkStart w:id="86" w:name="_Toc372819246"/>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7E4205" w:rsidRDefault="007E4205" w:rsidP="00C12A28">
      <w:pPr>
        <w:pStyle w:val="a5"/>
        <w:spacing w:before="156" w:after="156"/>
      </w:pPr>
      <w:bookmarkStart w:id="87" w:name="_Toc423684919"/>
      <w:bookmarkStart w:id="88" w:name="_Toc423600909"/>
      <w:bookmarkEnd w:id="87"/>
    </w:p>
    <w:p w:rsidR="007B7BAF" w:rsidRPr="0059476A" w:rsidRDefault="007B7BAF" w:rsidP="007E4205">
      <w:pPr>
        <w:pStyle w:val="a5"/>
        <w:numPr>
          <w:ilvl w:val="0"/>
          <w:numId w:val="0"/>
        </w:numPr>
        <w:spacing w:before="156" w:after="156"/>
        <w:ind w:firstLineChars="200" w:firstLine="420"/>
      </w:pPr>
      <w:bookmarkStart w:id="89" w:name="_Toc423684920"/>
      <w:r>
        <w:rPr>
          <w:rFonts w:hint="eastAsia"/>
        </w:rPr>
        <w:t>汽车经销企业总经理</w:t>
      </w:r>
      <w:r w:rsidR="006C79D2">
        <w:rPr>
          <w:rFonts w:hint="eastAsia"/>
        </w:rPr>
        <w:t>G</w:t>
      </w:r>
      <w:r w:rsidR="006C79D2" w:rsidRPr="0059476A">
        <w:rPr>
          <w:rFonts w:hint="eastAsia"/>
        </w:rPr>
        <w:t xml:space="preserve">eneral </w:t>
      </w:r>
      <w:r w:rsidR="006C79D2">
        <w:rPr>
          <w:rFonts w:hint="eastAsia"/>
        </w:rPr>
        <w:t>M</w:t>
      </w:r>
      <w:r w:rsidR="006C79D2" w:rsidRPr="0059476A">
        <w:rPr>
          <w:rFonts w:hint="eastAsia"/>
        </w:rPr>
        <w:t xml:space="preserve">anager </w:t>
      </w:r>
      <w:r w:rsidRPr="0059476A">
        <w:rPr>
          <w:rFonts w:hint="eastAsia"/>
        </w:rPr>
        <w:t xml:space="preserve">of </w:t>
      </w:r>
      <w:bookmarkEnd w:id="79"/>
      <w:bookmarkEnd w:id="80"/>
      <w:bookmarkEnd w:id="81"/>
      <w:bookmarkEnd w:id="82"/>
      <w:bookmarkEnd w:id="83"/>
      <w:r w:rsidR="006C79D2">
        <w:rPr>
          <w:rFonts w:hint="eastAsia"/>
        </w:rPr>
        <w:t>A</w:t>
      </w:r>
      <w:r w:rsidR="006C79D2" w:rsidRPr="0059476A">
        <w:rPr>
          <w:rFonts w:hint="eastAsia"/>
        </w:rPr>
        <w:t xml:space="preserve">utomobile </w:t>
      </w:r>
      <w:bookmarkEnd w:id="84"/>
      <w:bookmarkEnd w:id="85"/>
      <w:bookmarkEnd w:id="86"/>
      <w:r w:rsidR="006C79D2">
        <w:rPr>
          <w:rFonts w:hint="eastAsia"/>
        </w:rPr>
        <w:t>Dealer</w:t>
      </w:r>
      <w:bookmarkEnd w:id="88"/>
      <w:bookmarkEnd w:id="89"/>
    </w:p>
    <w:p w:rsidR="007B7BAF" w:rsidRPr="0059476A" w:rsidRDefault="007B7BAF" w:rsidP="007B7BAF">
      <w:pPr>
        <w:pStyle w:val="aff8"/>
      </w:pPr>
      <w:r>
        <w:rPr>
          <w:rFonts w:hint="eastAsia"/>
        </w:rPr>
        <w:t>具备复合型经营管理素质，能够参与</w:t>
      </w:r>
      <w:r w:rsidRPr="0059476A">
        <w:rPr>
          <w:rFonts w:hint="eastAsia"/>
        </w:rPr>
        <w:t>汽车</w:t>
      </w:r>
      <w:r>
        <w:rPr>
          <w:rFonts w:hint="eastAsia"/>
        </w:rPr>
        <w:t>经销企业</w:t>
      </w:r>
      <w:r w:rsidRPr="0059476A">
        <w:rPr>
          <w:rFonts w:hint="eastAsia"/>
        </w:rPr>
        <w:t>全面管理工作</w:t>
      </w:r>
      <w:r w:rsidR="00C12A28">
        <w:rPr>
          <w:rFonts w:hint="eastAsia"/>
        </w:rPr>
        <w:t>，</w:t>
      </w:r>
      <w:r w:rsidRPr="0059476A">
        <w:rPr>
          <w:rFonts w:hint="eastAsia"/>
        </w:rPr>
        <w:t>并对出资人负责</w:t>
      </w:r>
      <w:r w:rsidR="000B5D9A">
        <w:rPr>
          <w:rFonts w:hint="eastAsia"/>
        </w:rPr>
        <w:t>的</w:t>
      </w:r>
      <w:r>
        <w:rPr>
          <w:rFonts w:hint="eastAsia"/>
        </w:rPr>
        <w:t>汽车经销企业</w:t>
      </w:r>
      <w:r w:rsidRPr="0059476A">
        <w:rPr>
          <w:rFonts w:hint="eastAsia"/>
        </w:rPr>
        <w:t>主要管理者。</w:t>
      </w:r>
    </w:p>
    <w:p w:rsidR="007E4205" w:rsidRDefault="007E4205" w:rsidP="00C12A28">
      <w:pPr>
        <w:pStyle w:val="a5"/>
        <w:spacing w:before="156" w:after="156"/>
      </w:pPr>
      <w:bookmarkStart w:id="90" w:name="_Toc366163080"/>
      <w:bookmarkStart w:id="91" w:name="_Toc366163115"/>
      <w:bookmarkStart w:id="92" w:name="_Toc366163200"/>
      <w:bookmarkStart w:id="93" w:name="_Toc367198670"/>
      <w:bookmarkStart w:id="94" w:name="_Toc367198704"/>
      <w:bookmarkStart w:id="95" w:name="_Toc367786739"/>
      <w:bookmarkStart w:id="96" w:name="_Toc367797773"/>
      <w:bookmarkStart w:id="97" w:name="_Toc367798276"/>
      <w:bookmarkStart w:id="98" w:name="_Toc367899462"/>
      <w:bookmarkStart w:id="99" w:name="_Toc368056027"/>
      <w:bookmarkStart w:id="100" w:name="_Toc368060389"/>
      <w:bookmarkStart w:id="101" w:name="_Toc369592983"/>
      <w:bookmarkStart w:id="102" w:name="_Toc372806530"/>
      <w:bookmarkStart w:id="103" w:name="_Toc372819247"/>
      <w:bookmarkStart w:id="104" w:name="_Toc423600910"/>
      <w:bookmarkStart w:id="105" w:name="_Toc423684921"/>
      <w:bookmarkStart w:id="106" w:name="_Toc367798277"/>
      <w:bookmarkStart w:id="107" w:name="_Toc367899463"/>
      <w:bookmarkStart w:id="108" w:name="_Toc368056028"/>
      <w:bookmarkStart w:id="109" w:name="_Toc368060390"/>
      <w:bookmarkStart w:id="110" w:name="_Toc372806531"/>
      <w:bookmarkStart w:id="111" w:name="_Toc372819248"/>
      <w:bookmarkStart w:id="112" w:name="_Toc423600911"/>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p>
    <w:p w:rsidR="007B7BAF" w:rsidRPr="0059476A" w:rsidRDefault="007B7BAF" w:rsidP="007E4205">
      <w:pPr>
        <w:pStyle w:val="a5"/>
        <w:numPr>
          <w:ilvl w:val="0"/>
          <w:numId w:val="0"/>
        </w:numPr>
        <w:spacing w:before="156" w:after="156"/>
        <w:ind w:firstLineChars="200" w:firstLine="420"/>
      </w:pPr>
      <w:bookmarkStart w:id="113" w:name="_Toc423684922"/>
      <w:r>
        <w:rPr>
          <w:rFonts w:hint="eastAsia"/>
        </w:rPr>
        <w:t>汽车经销企业职能部门经理人</w:t>
      </w:r>
      <w:r w:rsidR="006C79D2">
        <w:rPr>
          <w:rFonts w:hint="eastAsia"/>
        </w:rPr>
        <w:t>D</w:t>
      </w:r>
      <w:r w:rsidR="006C79D2" w:rsidRPr="0059476A">
        <w:t xml:space="preserve">epartment </w:t>
      </w:r>
      <w:r w:rsidR="006C79D2">
        <w:rPr>
          <w:rFonts w:hint="eastAsia"/>
        </w:rPr>
        <w:t>M</w:t>
      </w:r>
      <w:r w:rsidR="006C79D2" w:rsidRPr="0059476A">
        <w:t xml:space="preserve">anager </w:t>
      </w:r>
      <w:r w:rsidRPr="0059476A">
        <w:t xml:space="preserve">of </w:t>
      </w:r>
      <w:bookmarkEnd w:id="106"/>
      <w:bookmarkEnd w:id="107"/>
      <w:bookmarkEnd w:id="108"/>
      <w:bookmarkEnd w:id="109"/>
      <w:r w:rsidR="006C79D2">
        <w:rPr>
          <w:rFonts w:hint="eastAsia"/>
        </w:rPr>
        <w:t>A</w:t>
      </w:r>
      <w:r w:rsidR="006C79D2" w:rsidRPr="0059476A">
        <w:t xml:space="preserve">utomobile </w:t>
      </w:r>
      <w:bookmarkEnd w:id="110"/>
      <w:bookmarkEnd w:id="111"/>
      <w:r w:rsidR="006C79D2">
        <w:rPr>
          <w:rFonts w:hint="eastAsia"/>
        </w:rPr>
        <w:t>Dealer</w:t>
      </w:r>
      <w:bookmarkEnd w:id="112"/>
      <w:bookmarkEnd w:id="113"/>
    </w:p>
    <w:p w:rsidR="007B7BAF" w:rsidRPr="0059476A" w:rsidRDefault="007B7BAF" w:rsidP="007B7BAF">
      <w:pPr>
        <w:pStyle w:val="aff8"/>
      </w:pPr>
      <w:r w:rsidRPr="0059476A">
        <w:rPr>
          <w:rFonts w:hint="eastAsia"/>
        </w:rPr>
        <w:t>具备专业型经营管理素质，能够</w:t>
      </w:r>
      <w:r w:rsidR="000B5D9A">
        <w:rPr>
          <w:rFonts w:hint="eastAsia"/>
        </w:rPr>
        <w:t>承担</w:t>
      </w:r>
      <w:r w:rsidRPr="0059476A">
        <w:rPr>
          <w:rFonts w:hint="eastAsia"/>
        </w:rPr>
        <w:t>汽车</w:t>
      </w:r>
      <w:r>
        <w:rPr>
          <w:rFonts w:hint="eastAsia"/>
        </w:rPr>
        <w:t>经销企业</w:t>
      </w:r>
      <w:r w:rsidRPr="0059476A">
        <w:rPr>
          <w:rFonts w:hint="eastAsia"/>
        </w:rPr>
        <w:t>某一专业职能方面的管理工作，对其直接领导负责的汽车</w:t>
      </w:r>
      <w:r>
        <w:rPr>
          <w:rFonts w:hint="eastAsia"/>
        </w:rPr>
        <w:t>经销企业</w:t>
      </w:r>
      <w:r w:rsidRPr="0059476A">
        <w:rPr>
          <w:rFonts w:hint="eastAsia"/>
        </w:rPr>
        <w:t>部门管理者</w:t>
      </w:r>
      <w:r w:rsidRPr="0059476A">
        <w:rPr>
          <w:rFonts w:hint="eastAsia"/>
          <w:szCs w:val="21"/>
        </w:rPr>
        <w:t>。</w:t>
      </w:r>
    </w:p>
    <w:p w:rsidR="007B7BAF" w:rsidRPr="0059476A" w:rsidRDefault="007B7BAF" w:rsidP="007B7BAF">
      <w:pPr>
        <w:pStyle w:val="a4"/>
        <w:spacing w:before="312" w:after="312"/>
      </w:pPr>
      <w:bookmarkStart w:id="114" w:name="_Toc366163082"/>
      <w:bookmarkStart w:id="115" w:name="_Toc366163117"/>
      <w:bookmarkStart w:id="116" w:name="_Toc366163202"/>
      <w:bookmarkStart w:id="117" w:name="_Toc367198672"/>
      <w:bookmarkStart w:id="118" w:name="_Toc367198706"/>
      <w:bookmarkStart w:id="119" w:name="_Toc423684923"/>
      <w:r w:rsidRPr="0059476A">
        <w:rPr>
          <w:rFonts w:hint="eastAsia"/>
        </w:rPr>
        <w:t>职业经理人的类别与等级划分</w:t>
      </w:r>
      <w:bookmarkEnd w:id="114"/>
      <w:bookmarkEnd w:id="115"/>
      <w:bookmarkEnd w:id="116"/>
      <w:bookmarkEnd w:id="117"/>
      <w:bookmarkEnd w:id="118"/>
      <w:bookmarkEnd w:id="119"/>
    </w:p>
    <w:p w:rsidR="007B7BAF" w:rsidRPr="0059476A" w:rsidRDefault="007B7BAF" w:rsidP="007B7BAF">
      <w:pPr>
        <w:pStyle w:val="a5"/>
        <w:spacing w:before="156" w:after="156"/>
      </w:pPr>
      <w:bookmarkStart w:id="120" w:name="_Toc366163083"/>
      <w:bookmarkStart w:id="121" w:name="_Toc366163118"/>
      <w:bookmarkStart w:id="122" w:name="_Toc366163203"/>
      <w:bookmarkStart w:id="123" w:name="_Toc367198673"/>
      <w:bookmarkStart w:id="124" w:name="_Toc367198707"/>
      <w:bookmarkStart w:id="125" w:name="_Toc423684924"/>
      <w:r w:rsidRPr="0059476A">
        <w:rPr>
          <w:rFonts w:hint="eastAsia"/>
        </w:rPr>
        <w:t>职业分类</w:t>
      </w:r>
      <w:bookmarkEnd w:id="120"/>
      <w:bookmarkEnd w:id="121"/>
      <w:bookmarkEnd w:id="122"/>
      <w:bookmarkEnd w:id="123"/>
      <w:bookmarkEnd w:id="124"/>
      <w:bookmarkEnd w:id="125"/>
    </w:p>
    <w:p w:rsidR="007B7BAF" w:rsidRPr="00DE2D76" w:rsidRDefault="007B7BAF" w:rsidP="00DE2D76">
      <w:pPr>
        <w:pStyle w:val="a6"/>
        <w:spacing w:before="156" w:after="156"/>
        <w:ind w:left="0"/>
        <w:rPr>
          <w:rFonts w:ascii="宋体" w:eastAsia="宋体"/>
          <w:noProof/>
          <w:szCs w:val="20"/>
        </w:rPr>
      </w:pPr>
      <w:bookmarkStart w:id="126" w:name="_Toc366163119"/>
      <w:r w:rsidRPr="00DE2D76">
        <w:rPr>
          <w:rFonts w:ascii="宋体" w:eastAsia="宋体" w:hint="eastAsia"/>
          <w:noProof/>
          <w:szCs w:val="20"/>
        </w:rPr>
        <w:t>汽车经销企业职业经理人按职能类别划分为：汽车经销企业总经理</w:t>
      </w:r>
      <w:r w:rsidR="00B30AC9">
        <w:rPr>
          <w:rFonts w:ascii="宋体" w:eastAsia="宋体" w:hint="eastAsia"/>
          <w:noProof/>
          <w:szCs w:val="20"/>
        </w:rPr>
        <w:t>与</w:t>
      </w:r>
      <w:r w:rsidRPr="00DE2D76">
        <w:rPr>
          <w:rFonts w:ascii="宋体" w:eastAsia="宋体" w:hint="eastAsia"/>
          <w:noProof/>
          <w:szCs w:val="20"/>
        </w:rPr>
        <w:t>汽车经销企业职能部门经理人。</w:t>
      </w:r>
      <w:bookmarkEnd w:id="126"/>
    </w:p>
    <w:p w:rsidR="007B7BAF" w:rsidRPr="00DE2D76" w:rsidRDefault="007B7BAF" w:rsidP="00DE2D76">
      <w:pPr>
        <w:pStyle w:val="a6"/>
        <w:spacing w:before="156" w:after="156"/>
        <w:ind w:left="0"/>
        <w:rPr>
          <w:rFonts w:ascii="宋体" w:eastAsia="宋体"/>
          <w:noProof/>
          <w:szCs w:val="20"/>
        </w:rPr>
      </w:pPr>
      <w:bookmarkStart w:id="127" w:name="_Toc366163120"/>
      <w:r w:rsidRPr="00DE2D76">
        <w:rPr>
          <w:rFonts w:ascii="宋体" w:eastAsia="宋体" w:hint="eastAsia"/>
          <w:noProof/>
          <w:szCs w:val="20"/>
        </w:rPr>
        <w:lastRenderedPageBreak/>
        <w:t>汽车经销企业职能部门经理人主要包括：销售职能经理人、售后服务职能经理人、客户关系管理职能经理人、营销企划职能经理人、关联业务职能经理人等</w:t>
      </w:r>
      <w:bookmarkEnd w:id="127"/>
      <w:r w:rsidRPr="00DE2D76">
        <w:rPr>
          <w:rFonts w:ascii="宋体" w:eastAsia="宋体" w:hint="eastAsia"/>
          <w:noProof/>
          <w:szCs w:val="20"/>
        </w:rPr>
        <w:t>。</w:t>
      </w:r>
    </w:p>
    <w:p w:rsidR="007B7BAF" w:rsidRPr="0059476A" w:rsidRDefault="007B7BAF" w:rsidP="007B7BAF">
      <w:pPr>
        <w:pStyle w:val="a5"/>
        <w:spacing w:before="156" w:after="156"/>
      </w:pPr>
      <w:bookmarkStart w:id="128" w:name="_Toc366163084"/>
      <w:bookmarkStart w:id="129" w:name="_Toc366163121"/>
      <w:bookmarkStart w:id="130" w:name="_Toc366163204"/>
      <w:bookmarkStart w:id="131" w:name="_Toc367198674"/>
      <w:bookmarkStart w:id="132" w:name="_Toc367198708"/>
      <w:bookmarkStart w:id="133" w:name="_Toc423684925"/>
      <w:r w:rsidRPr="0059476A">
        <w:rPr>
          <w:rFonts w:hint="eastAsia"/>
        </w:rPr>
        <w:t>职业等级</w:t>
      </w:r>
      <w:bookmarkEnd w:id="128"/>
      <w:bookmarkEnd w:id="129"/>
      <w:bookmarkEnd w:id="130"/>
      <w:bookmarkEnd w:id="131"/>
      <w:bookmarkEnd w:id="132"/>
      <w:bookmarkEnd w:id="133"/>
    </w:p>
    <w:p w:rsidR="007B7BAF" w:rsidRDefault="007B7BAF" w:rsidP="00DE2D76">
      <w:pPr>
        <w:pStyle w:val="a6"/>
        <w:spacing w:before="156" w:after="156"/>
        <w:ind w:left="0"/>
      </w:pPr>
      <w:bookmarkStart w:id="134" w:name="_Toc366163122"/>
      <w:r>
        <w:rPr>
          <w:rFonts w:hint="eastAsia"/>
        </w:rPr>
        <w:t>汽车经销企业职业经理人</w:t>
      </w:r>
      <w:r w:rsidRPr="00A000A2">
        <w:rPr>
          <w:rFonts w:hint="eastAsia"/>
        </w:rPr>
        <w:t>按</w:t>
      </w:r>
      <w:r w:rsidR="007B173E">
        <w:rPr>
          <w:rFonts w:hint="eastAsia"/>
        </w:rPr>
        <w:t>岗位职能</w:t>
      </w:r>
      <w:r w:rsidRPr="00A000A2">
        <w:rPr>
          <w:rFonts w:hint="eastAsia"/>
        </w:rPr>
        <w:t>划分为：</w:t>
      </w:r>
    </w:p>
    <w:p w:rsidR="007B7BAF" w:rsidRPr="0059476A" w:rsidRDefault="007B7BAF" w:rsidP="00DE2D76">
      <w:pPr>
        <w:pStyle w:val="ac"/>
        <w:ind w:left="816"/>
        <w:rPr>
          <w:noProof/>
        </w:rPr>
      </w:pPr>
      <w:r w:rsidRPr="0059476A">
        <w:rPr>
          <w:rFonts w:hint="eastAsia"/>
          <w:noProof/>
        </w:rPr>
        <w:t>总经理 、高级总经理</w:t>
      </w:r>
      <w:r w:rsidR="000552B5">
        <w:rPr>
          <w:rFonts w:hint="eastAsia"/>
          <w:noProof/>
        </w:rPr>
        <w:t>,</w:t>
      </w:r>
    </w:p>
    <w:p w:rsidR="007B7BAF" w:rsidRPr="0059476A" w:rsidRDefault="007B7BAF" w:rsidP="00DE2D76">
      <w:pPr>
        <w:pStyle w:val="ac"/>
        <w:ind w:left="816"/>
        <w:rPr>
          <w:noProof/>
        </w:rPr>
      </w:pPr>
      <w:r w:rsidRPr="0059476A">
        <w:rPr>
          <w:rFonts w:hint="eastAsia"/>
          <w:noProof/>
        </w:rPr>
        <w:t>销售职能经理人、高级销售职能经理人；</w:t>
      </w:r>
    </w:p>
    <w:p w:rsidR="007B7BAF" w:rsidRPr="0059476A" w:rsidRDefault="007B7BAF" w:rsidP="00DE2D76">
      <w:pPr>
        <w:pStyle w:val="ac"/>
        <w:ind w:left="816"/>
        <w:rPr>
          <w:noProof/>
        </w:rPr>
      </w:pPr>
      <w:r w:rsidRPr="0059476A">
        <w:rPr>
          <w:rFonts w:hint="eastAsia"/>
          <w:noProof/>
        </w:rPr>
        <w:t>售后服务职能经理人、高级售后服务职能经理人；</w:t>
      </w:r>
    </w:p>
    <w:p w:rsidR="007B7BAF" w:rsidRPr="0059476A" w:rsidRDefault="007B7BAF" w:rsidP="00DE2D76">
      <w:pPr>
        <w:pStyle w:val="ac"/>
        <w:ind w:left="816"/>
        <w:rPr>
          <w:noProof/>
        </w:rPr>
      </w:pPr>
      <w:r w:rsidRPr="0059476A">
        <w:rPr>
          <w:rFonts w:hint="eastAsia"/>
          <w:noProof/>
        </w:rPr>
        <w:t>客户关系管理职能经理人、高级客户关系管理职能经理人；</w:t>
      </w:r>
    </w:p>
    <w:p w:rsidR="007B7BAF" w:rsidRPr="0059476A" w:rsidRDefault="007B7BAF" w:rsidP="00DE2D76">
      <w:pPr>
        <w:pStyle w:val="ac"/>
        <w:ind w:left="816"/>
        <w:rPr>
          <w:noProof/>
        </w:rPr>
      </w:pPr>
      <w:r w:rsidRPr="0059476A">
        <w:rPr>
          <w:rFonts w:hint="eastAsia"/>
          <w:noProof/>
        </w:rPr>
        <w:t>营销企划职能经理人、高级营销企划职能经理人；</w:t>
      </w:r>
    </w:p>
    <w:p w:rsidR="007B7BAF" w:rsidRDefault="007B7BAF" w:rsidP="00DE2D76">
      <w:pPr>
        <w:pStyle w:val="ac"/>
        <w:ind w:left="816"/>
      </w:pPr>
      <w:r w:rsidRPr="0059476A">
        <w:rPr>
          <w:rFonts w:hint="eastAsia"/>
          <w:noProof/>
        </w:rPr>
        <w:t>关联业务职能经理人、高级关联业务职能经理人。</w:t>
      </w:r>
      <w:bookmarkEnd w:id="134"/>
    </w:p>
    <w:p w:rsidR="00C4753B" w:rsidRDefault="007B7BAF" w:rsidP="00DE2D76">
      <w:pPr>
        <w:pStyle w:val="a6"/>
        <w:spacing w:before="156" w:after="156"/>
        <w:ind w:left="0"/>
        <w:rPr>
          <w:rFonts w:asciiTheme="minorEastAsia" w:eastAsiaTheme="minorEastAsia" w:hAnsiTheme="minorEastAsia"/>
        </w:rPr>
      </w:pPr>
      <w:r w:rsidRPr="005E3992">
        <w:rPr>
          <w:rFonts w:hint="eastAsia"/>
        </w:rPr>
        <w:t>汽车经销企业职业经理人级别角色定义</w:t>
      </w:r>
    </w:p>
    <w:p w:rsidR="007B7BAF" w:rsidRDefault="001151A4" w:rsidP="00C4753B">
      <w:pPr>
        <w:pStyle w:val="a6"/>
        <w:numPr>
          <w:ilvl w:val="0"/>
          <w:numId w:val="0"/>
        </w:numPr>
        <w:spacing w:before="156" w:after="156"/>
        <w:ind w:firstLineChars="200" w:firstLine="420"/>
        <w:rPr>
          <w:rFonts w:asciiTheme="minorEastAsia" w:eastAsiaTheme="minorEastAsia" w:hAnsiTheme="minorEastAsia"/>
        </w:rPr>
      </w:pPr>
      <w:r>
        <w:rPr>
          <w:rFonts w:asciiTheme="minorEastAsia" w:eastAsiaTheme="minorEastAsia" w:hAnsiTheme="minorEastAsia" w:hint="eastAsia"/>
        </w:rPr>
        <w:t>汽</w:t>
      </w:r>
      <w:r w:rsidR="00C4753B" w:rsidRPr="00C4753B">
        <w:rPr>
          <w:rFonts w:asciiTheme="minorEastAsia" w:eastAsiaTheme="minorEastAsia" w:hAnsiTheme="minorEastAsia" w:hint="eastAsia"/>
        </w:rPr>
        <w:t>车经销企业职业经理人</w:t>
      </w:r>
      <w:r w:rsidR="008C79C0">
        <w:rPr>
          <w:rFonts w:asciiTheme="minorEastAsia" w:eastAsiaTheme="minorEastAsia" w:hAnsiTheme="minorEastAsia" w:hint="eastAsia"/>
        </w:rPr>
        <w:t>总经理</w:t>
      </w:r>
      <w:r w:rsidR="00C4753B" w:rsidRPr="00C4753B">
        <w:rPr>
          <w:rFonts w:asciiTheme="minorEastAsia" w:eastAsiaTheme="minorEastAsia" w:hAnsiTheme="minorEastAsia" w:hint="eastAsia"/>
        </w:rPr>
        <w:t>级别角色定义</w:t>
      </w:r>
      <w:r w:rsidR="007B7BAF" w:rsidRPr="005E3992">
        <w:rPr>
          <w:rFonts w:asciiTheme="minorEastAsia" w:eastAsiaTheme="minorEastAsia" w:hAnsiTheme="minorEastAsia" w:hint="eastAsia"/>
        </w:rPr>
        <w:t>详见表1</w:t>
      </w:r>
      <w:r w:rsidR="00731836">
        <w:rPr>
          <w:rFonts w:asciiTheme="minorEastAsia" w:eastAsiaTheme="minorEastAsia" w:hAnsiTheme="minorEastAsia" w:hint="eastAsia"/>
        </w:rPr>
        <w:t>：</w:t>
      </w:r>
    </w:p>
    <w:p w:rsidR="008C79C0" w:rsidRDefault="008C79C0" w:rsidP="008C79C0">
      <w:pPr>
        <w:pStyle w:val="affffff3"/>
        <w:spacing w:before="156" w:after="156"/>
      </w:pPr>
      <w:bookmarkStart w:id="135" w:name="_Toc366163085"/>
      <w:bookmarkStart w:id="136" w:name="_Toc366163124"/>
      <w:bookmarkStart w:id="137" w:name="_Toc366163205"/>
      <w:bookmarkStart w:id="138" w:name="_Toc367198675"/>
      <w:bookmarkStart w:id="139" w:name="_Toc367198709"/>
      <w:r w:rsidRPr="00A000A2">
        <w:rPr>
          <w:rFonts w:hint="eastAsia"/>
        </w:rPr>
        <w:t>表</w:t>
      </w:r>
      <w:r>
        <w:rPr>
          <w:rFonts w:hint="eastAsia"/>
        </w:rPr>
        <w:t>1</w:t>
      </w:r>
      <w:r w:rsidRPr="00A000A2">
        <w:rPr>
          <w:rFonts w:hint="eastAsia"/>
        </w:rPr>
        <w:t>.</w:t>
      </w:r>
      <w:r>
        <w:rPr>
          <w:rFonts w:hint="eastAsia"/>
        </w:rPr>
        <w:t>总经理</w:t>
      </w:r>
      <w:r w:rsidRPr="00A000A2">
        <w:rPr>
          <w:rFonts w:hint="eastAsia"/>
        </w:rPr>
        <w:t>级别角色定义</w:t>
      </w:r>
    </w:p>
    <w:tbl>
      <w:tblPr>
        <w:tblW w:w="9593" w:type="dxa"/>
        <w:jc w:val="center"/>
        <w:tblLook w:val="04A0"/>
      </w:tblPr>
      <w:tblGrid>
        <w:gridCol w:w="725"/>
        <w:gridCol w:w="606"/>
        <w:gridCol w:w="4131"/>
        <w:gridCol w:w="4131"/>
      </w:tblGrid>
      <w:tr w:rsidR="006807FC" w:rsidRPr="00FD02AF" w:rsidTr="006807FC">
        <w:trPr>
          <w:trHeight w:val="375"/>
          <w:jc w:val="center"/>
        </w:trPr>
        <w:tc>
          <w:tcPr>
            <w:tcW w:w="133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807FC" w:rsidRPr="00A03538" w:rsidRDefault="006807FC" w:rsidP="00DA002A">
            <w:pPr>
              <w:widowControl/>
              <w:jc w:val="center"/>
              <w:rPr>
                <w:rFonts w:ascii="宋体" w:hAnsi="宋体" w:cs="Tahoma"/>
                <w:b/>
                <w:bCs/>
                <w:color w:val="000000"/>
                <w:kern w:val="0"/>
                <w:sz w:val="18"/>
                <w:szCs w:val="18"/>
              </w:rPr>
            </w:pPr>
            <w:r w:rsidRPr="002E00B1">
              <w:rPr>
                <w:rFonts w:ascii="宋体" w:hAnsi="宋体" w:cs="Tahoma" w:hint="eastAsia"/>
                <w:b/>
                <w:bCs/>
                <w:color w:val="000000"/>
                <w:kern w:val="0"/>
                <w:sz w:val="18"/>
                <w:szCs w:val="18"/>
              </w:rPr>
              <w:t>级别</w:t>
            </w:r>
          </w:p>
        </w:tc>
        <w:tc>
          <w:tcPr>
            <w:tcW w:w="4131" w:type="dxa"/>
            <w:tcBorders>
              <w:top w:val="single" w:sz="4" w:space="0" w:color="auto"/>
              <w:left w:val="nil"/>
              <w:bottom w:val="single" w:sz="4" w:space="0" w:color="auto"/>
              <w:right w:val="single" w:sz="4" w:space="0" w:color="auto"/>
            </w:tcBorders>
            <w:shd w:val="clear" w:color="auto" w:fill="auto"/>
            <w:vAlign w:val="center"/>
          </w:tcPr>
          <w:p w:rsidR="006807FC" w:rsidRPr="00A03538" w:rsidRDefault="006807FC" w:rsidP="00DA002A">
            <w:pPr>
              <w:widowControl/>
              <w:jc w:val="center"/>
              <w:rPr>
                <w:rFonts w:ascii="宋体" w:hAnsi="宋体" w:cs="Tahoma"/>
                <w:b/>
                <w:bCs/>
                <w:color w:val="000000"/>
                <w:kern w:val="0"/>
                <w:sz w:val="18"/>
                <w:szCs w:val="18"/>
              </w:rPr>
            </w:pPr>
            <w:r>
              <w:rPr>
                <w:rFonts w:ascii="宋体" w:hAnsi="宋体" w:cs="Tahoma" w:hint="eastAsia"/>
                <w:b/>
                <w:bCs/>
                <w:color w:val="000000"/>
                <w:kern w:val="0"/>
                <w:sz w:val="18"/>
                <w:szCs w:val="18"/>
              </w:rPr>
              <w:t>总经理</w:t>
            </w:r>
          </w:p>
        </w:tc>
        <w:tc>
          <w:tcPr>
            <w:tcW w:w="4131" w:type="dxa"/>
            <w:tcBorders>
              <w:top w:val="single" w:sz="4" w:space="0" w:color="auto"/>
              <w:left w:val="nil"/>
              <w:bottom w:val="single" w:sz="4" w:space="0" w:color="auto"/>
              <w:right w:val="single" w:sz="4" w:space="0" w:color="auto"/>
            </w:tcBorders>
            <w:shd w:val="clear" w:color="auto" w:fill="auto"/>
            <w:noWrap/>
            <w:vAlign w:val="center"/>
            <w:hideMark/>
          </w:tcPr>
          <w:p w:rsidR="006807FC" w:rsidRPr="00A03538" w:rsidRDefault="006807FC" w:rsidP="00DA002A">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高级</w:t>
            </w:r>
            <w:r>
              <w:rPr>
                <w:rFonts w:ascii="宋体" w:hAnsi="宋体" w:cs="Tahoma" w:hint="eastAsia"/>
                <w:b/>
                <w:bCs/>
                <w:color w:val="000000"/>
                <w:kern w:val="0"/>
                <w:sz w:val="18"/>
                <w:szCs w:val="18"/>
              </w:rPr>
              <w:t>总经理</w:t>
            </w:r>
          </w:p>
        </w:tc>
      </w:tr>
      <w:tr w:rsidR="006807FC" w:rsidRPr="00FD02AF" w:rsidTr="006807FC">
        <w:trPr>
          <w:trHeight w:val="375"/>
          <w:jc w:val="center"/>
        </w:trPr>
        <w:tc>
          <w:tcPr>
            <w:tcW w:w="133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807FC" w:rsidRPr="00A03538" w:rsidRDefault="006807FC" w:rsidP="00DA002A">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角色</w:t>
            </w:r>
          </w:p>
        </w:tc>
        <w:tc>
          <w:tcPr>
            <w:tcW w:w="4131" w:type="dxa"/>
            <w:tcBorders>
              <w:top w:val="single" w:sz="4" w:space="0" w:color="auto"/>
              <w:left w:val="nil"/>
              <w:bottom w:val="single" w:sz="4" w:space="0" w:color="auto"/>
              <w:right w:val="single" w:sz="4" w:space="0" w:color="auto"/>
            </w:tcBorders>
            <w:shd w:val="clear" w:color="auto" w:fill="auto"/>
            <w:vAlign w:val="center"/>
          </w:tcPr>
          <w:p w:rsidR="006807FC" w:rsidRPr="00A03538" w:rsidRDefault="006807FC" w:rsidP="00DA002A">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准入者</w:t>
            </w:r>
          </w:p>
        </w:tc>
        <w:tc>
          <w:tcPr>
            <w:tcW w:w="4131" w:type="dxa"/>
            <w:tcBorders>
              <w:top w:val="single" w:sz="4" w:space="0" w:color="auto"/>
              <w:left w:val="nil"/>
              <w:bottom w:val="single" w:sz="4" w:space="0" w:color="auto"/>
              <w:right w:val="single" w:sz="4" w:space="0" w:color="auto"/>
            </w:tcBorders>
            <w:shd w:val="clear" w:color="auto" w:fill="auto"/>
            <w:noWrap/>
            <w:vAlign w:val="center"/>
            <w:hideMark/>
          </w:tcPr>
          <w:p w:rsidR="006807FC" w:rsidRPr="00A03538" w:rsidRDefault="006807FC" w:rsidP="00DA002A">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有经验者</w:t>
            </w:r>
          </w:p>
        </w:tc>
      </w:tr>
      <w:tr w:rsidR="008C79C0" w:rsidRPr="00FD02AF" w:rsidTr="006807FC">
        <w:trPr>
          <w:trHeight w:val="2609"/>
          <w:jc w:val="center"/>
        </w:trPr>
        <w:tc>
          <w:tcPr>
            <w:tcW w:w="725" w:type="dxa"/>
            <w:vMerge w:val="restart"/>
            <w:tcBorders>
              <w:top w:val="nil"/>
              <w:left w:val="single" w:sz="4" w:space="0" w:color="auto"/>
              <w:right w:val="single" w:sz="4" w:space="0" w:color="auto"/>
            </w:tcBorders>
            <w:shd w:val="clear" w:color="auto" w:fill="auto"/>
            <w:vAlign w:val="center"/>
          </w:tcPr>
          <w:p w:rsidR="008C79C0" w:rsidRPr="002E00B1" w:rsidRDefault="008C79C0" w:rsidP="00DA002A">
            <w:pPr>
              <w:widowControl/>
              <w:jc w:val="center"/>
              <w:rPr>
                <w:rFonts w:ascii="宋体" w:hAnsi="宋体" w:cs="Tahoma"/>
                <w:b/>
                <w:color w:val="000000"/>
                <w:kern w:val="0"/>
                <w:sz w:val="18"/>
                <w:szCs w:val="18"/>
              </w:rPr>
            </w:pPr>
            <w:r>
              <w:rPr>
                <w:rFonts w:ascii="宋体" w:hAnsi="宋体" w:cs="Tahoma" w:hint="eastAsia"/>
                <w:b/>
                <w:color w:val="000000"/>
                <w:kern w:val="0"/>
                <w:sz w:val="18"/>
                <w:szCs w:val="18"/>
              </w:rPr>
              <w:t>定义</w:t>
            </w:r>
          </w:p>
        </w:tc>
        <w:tc>
          <w:tcPr>
            <w:tcW w:w="606" w:type="dxa"/>
            <w:tcBorders>
              <w:top w:val="nil"/>
              <w:left w:val="single" w:sz="4" w:space="0" w:color="auto"/>
              <w:bottom w:val="single" w:sz="4" w:space="0" w:color="auto"/>
              <w:right w:val="single" w:sz="4" w:space="0" w:color="auto"/>
            </w:tcBorders>
            <w:shd w:val="clear" w:color="auto" w:fill="auto"/>
            <w:vAlign w:val="center"/>
            <w:hideMark/>
          </w:tcPr>
          <w:p w:rsidR="008C79C0" w:rsidRPr="002E00B1" w:rsidRDefault="008C79C0" w:rsidP="00DA002A">
            <w:pPr>
              <w:widowControl/>
              <w:jc w:val="center"/>
              <w:rPr>
                <w:rFonts w:ascii="宋体" w:hAnsi="宋体" w:cs="Tahoma"/>
                <w:b/>
                <w:color w:val="000000"/>
                <w:kern w:val="0"/>
                <w:sz w:val="18"/>
                <w:szCs w:val="18"/>
              </w:rPr>
            </w:pPr>
            <w:r>
              <w:rPr>
                <w:rFonts w:ascii="宋体" w:hAnsi="宋体" w:cs="Tahoma" w:hint="eastAsia"/>
                <w:b/>
                <w:color w:val="000000"/>
                <w:kern w:val="0"/>
                <w:sz w:val="18"/>
                <w:szCs w:val="18"/>
              </w:rPr>
              <w:t>知识技能</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熟悉</w:t>
            </w:r>
            <w:r>
              <w:rPr>
                <w:rFonts w:ascii="宋体" w:hAnsi="宋体" w:cs="Tahoma" w:hint="eastAsia"/>
                <w:color w:val="000000"/>
                <w:kern w:val="0"/>
                <w:sz w:val="18"/>
                <w:szCs w:val="18"/>
              </w:rPr>
              <w:t>所在汽车品牌</w:t>
            </w:r>
            <w:r w:rsidRPr="00A000A2">
              <w:rPr>
                <w:rFonts w:ascii="宋体" w:hAnsi="宋体" w:cs="Tahoma" w:hint="eastAsia"/>
                <w:color w:val="000000"/>
                <w:kern w:val="0"/>
                <w:sz w:val="18"/>
                <w:szCs w:val="18"/>
              </w:rPr>
              <w:t>及竞品</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业务运作基础知识与流程</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熟悉</w:t>
            </w:r>
            <w:r>
              <w:rPr>
                <w:rFonts w:ascii="宋体" w:hAnsi="宋体" w:cs="Tahoma" w:hint="eastAsia"/>
                <w:color w:val="000000"/>
                <w:kern w:val="0"/>
                <w:sz w:val="18"/>
                <w:szCs w:val="18"/>
              </w:rPr>
              <w:t>所在汽车经销企业</w:t>
            </w:r>
            <w:r w:rsidRPr="00A000A2">
              <w:rPr>
                <w:rFonts w:ascii="宋体" w:hAnsi="宋体" w:cs="Tahoma" w:hint="eastAsia"/>
                <w:color w:val="000000"/>
                <w:kern w:val="0"/>
                <w:sz w:val="18"/>
                <w:szCs w:val="18"/>
              </w:rPr>
              <w:t>业务运作流程上下游基本知识、运作环境、特点与影响关系</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熟悉国内主要竞品店的运作特点与竞争状况</w:t>
            </w:r>
          </w:p>
          <w:p w:rsidR="008C79C0" w:rsidRPr="00FD02AF"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掌握组织与人员管理的相关知识与方法</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熟悉汽车供应商</w:t>
            </w:r>
            <w:r w:rsidRPr="00A000A2">
              <w:rPr>
                <w:rFonts w:ascii="宋体" w:hAnsi="宋体" w:cs="Tahoma" w:hint="eastAsia"/>
                <w:color w:val="000000"/>
                <w:kern w:val="0"/>
                <w:sz w:val="18"/>
                <w:szCs w:val="18"/>
              </w:rPr>
              <w:t>对</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的管理政策</w:t>
            </w:r>
            <w:r>
              <w:rPr>
                <w:rFonts w:ascii="宋体" w:hAnsi="宋体" w:cs="Tahoma" w:hint="eastAsia"/>
                <w:color w:val="000000"/>
                <w:kern w:val="0"/>
                <w:sz w:val="18"/>
                <w:szCs w:val="18"/>
              </w:rPr>
              <w:t>及</w:t>
            </w:r>
            <w:r w:rsidRPr="00A000A2">
              <w:rPr>
                <w:rFonts w:ascii="宋体" w:hAnsi="宋体" w:cs="Tahoma" w:hint="eastAsia"/>
                <w:color w:val="000000"/>
                <w:kern w:val="0"/>
                <w:sz w:val="18"/>
                <w:szCs w:val="18"/>
              </w:rPr>
              <w:t>运营考核规律</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熟悉国内</w:t>
            </w:r>
            <w:r>
              <w:rPr>
                <w:rFonts w:ascii="宋体" w:hAnsi="宋体" w:cs="Tahoma" w:hint="eastAsia"/>
                <w:color w:val="000000"/>
                <w:kern w:val="0"/>
                <w:sz w:val="18"/>
                <w:szCs w:val="18"/>
              </w:rPr>
              <w:t>汽车经销企业</w:t>
            </w:r>
            <w:r w:rsidRPr="00A000A2">
              <w:rPr>
                <w:rFonts w:ascii="宋体" w:hAnsi="宋体" w:cs="Tahoma" w:hint="eastAsia"/>
                <w:color w:val="000000"/>
                <w:kern w:val="0"/>
                <w:sz w:val="18"/>
                <w:szCs w:val="18"/>
              </w:rPr>
              <w:t>最佳运营管理模式</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了解</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国内外的最新发展趋势与动态</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熟悉汽车供应商总体业务运作流程</w:t>
            </w:r>
          </w:p>
          <w:p w:rsidR="008C79C0" w:rsidRPr="00FD02AF"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掌握组织管理</w:t>
            </w:r>
            <w:r>
              <w:rPr>
                <w:rFonts w:ascii="宋体" w:hAnsi="宋体" w:cs="Tahoma" w:hint="eastAsia"/>
                <w:color w:val="000000"/>
                <w:kern w:val="0"/>
                <w:sz w:val="18"/>
                <w:szCs w:val="18"/>
              </w:rPr>
              <w:t>、</w:t>
            </w:r>
            <w:r w:rsidRPr="00A000A2">
              <w:rPr>
                <w:rFonts w:ascii="宋体" w:hAnsi="宋体" w:cs="Tahoma" w:hint="eastAsia"/>
                <w:color w:val="000000"/>
                <w:kern w:val="0"/>
                <w:sz w:val="18"/>
                <w:szCs w:val="18"/>
              </w:rPr>
              <w:t>团队建设</w:t>
            </w:r>
            <w:r>
              <w:rPr>
                <w:rFonts w:ascii="宋体" w:hAnsi="宋体" w:cs="Tahoma" w:hint="eastAsia"/>
                <w:color w:val="000000"/>
                <w:kern w:val="0"/>
                <w:sz w:val="18"/>
                <w:szCs w:val="18"/>
              </w:rPr>
              <w:t>与继任者培养</w:t>
            </w:r>
            <w:r w:rsidRPr="00A000A2">
              <w:rPr>
                <w:rFonts w:ascii="宋体" w:hAnsi="宋体" w:cs="Tahoma" w:hint="eastAsia"/>
                <w:color w:val="000000"/>
                <w:kern w:val="0"/>
                <w:sz w:val="18"/>
                <w:szCs w:val="18"/>
              </w:rPr>
              <w:t>的相关知识与方法</w:t>
            </w:r>
          </w:p>
        </w:tc>
      </w:tr>
      <w:tr w:rsidR="008C79C0" w:rsidRPr="00FD02AF" w:rsidTr="006807FC">
        <w:trPr>
          <w:trHeight w:val="1713"/>
          <w:jc w:val="center"/>
        </w:trPr>
        <w:tc>
          <w:tcPr>
            <w:tcW w:w="725" w:type="dxa"/>
            <w:vMerge/>
            <w:tcBorders>
              <w:left w:val="single" w:sz="4" w:space="0" w:color="auto"/>
              <w:right w:val="single" w:sz="4" w:space="0" w:color="auto"/>
            </w:tcBorders>
            <w:shd w:val="clear" w:color="auto" w:fill="auto"/>
          </w:tcPr>
          <w:p w:rsidR="008C79C0" w:rsidRPr="002E00B1" w:rsidRDefault="008C79C0" w:rsidP="00DA002A">
            <w:pPr>
              <w:widowControl/>
              <w:jc w:val="center"/>
              <w:rPr>
                <w:rFonts w:ascii="宋体" w:hAnsi="宋体" w:cs="Tahoma"/>
                <w:b/>
                <w:color w:val="000000"/>
                <w:kern w:val="0"/>
                <w:sz w:val="18"/>
                <w:szCs w:val="18"/>
              </w:rPr>
            </w:pPr>
          </w:p>
        </w:tc>
        <w:tc>
          <w:tcPr>
            <w:tcW w:w="606" w:type="dxa"/>
            <w:tcBorders>
              <w:top w:val="nil"/>
              <w:left w:val="single" w:sz="4" w:space="0" w:color="auto"/>
              <w:bottom w:val="nil"/>
              <w:right w:val="single" w:sz="4" w:space="0" w:color="auto"/>
            </w:tcBorders>
            <w:shd w:val="clear" w:color="auto" w:fill="auto"/>
            <w:vAlign w:val="center"/>
            <w:hideMark/>
          </w:tcPr>
          <w:p w:rsidR="008C79C0" w:rsidRPr="002E00B1" w:rsidRDefault="008C79C0" w:rsidP="00DA002A">
            <w:pPr>
              <w:widowControl/>
              <w:jc w:val="center"/>
              <w:rPr>
                <w:rFonts w:ascii="宋体" w:hAnsi="宋体" w:cs="Tahoma"/>
                <w:b/>
                <w:color w:val="000000"/>
                <w:kern w:val="0"/>
                <w:sz w:val="18"/>
                <w:szCs w:val="18"/>
              </w:rPr>
            </w:pPr>
            <w:r w:rsidRPr="002E00B1">
              <w:rPr>
                <w:rFonts w:ascii="宋体" w:hAnsi="宋体" w:cs="Tahoma" w:hint="eastAsia"/>
                <w:b/>
                <w:color w:val="000000"/>
                <w:kern w:val="0"/>
                <w:sz w:val="18"/>
                <w:szCs w:val="18"/>
              </w:rPr>
              <w:t>业务运作</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组织</w:t>
            </w:r>
            <w:r>
              <w:rPr>
                <w:rFonts w:ascii="宋体" w:hAnsi="宋体" w:cs="Tahoma" w:hint="eastAsia"/>
                <w:color w:val="000000"/>
                <w:kern w:val="0"/>
                <w:sz w:val="18"/>
                <w:szCs w:val="18"/>
              </w:rPr>
              <w:t>汽车经销企业</w:t>
            </w:r>
            <w:r w:rsidRPr="00A000A2">
              <w:rPr>
                <w:rFonts w:ascii="宋体" w:hAnsi="宋体" w:cs="Tahoma" w:hint="eastAsia"/>
                <w:color w:val="000000"/>
                <w:kern w:val="0"/>
                <w:sz w:val="18"/>
                <w:szCs w:val="18"/>
              </w:rPr>
              <w:t>主要业务部门日常运作</w:t>
            </w:r>
          </w:p>
          <w:p w:rsidR="008C79C0"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能理解汽车供应商</w:t>
            </w:r>
            <w:r>
              <w:rPr>
                <w:rFonts w:ascii="宋体" w:hAnsi="宋体" w:cs="Tahoma" w:hint="eastAsia"/>
                <w:color w:val="000000"/>
                <w:kern w:val="0"/>
                <w:sz w:val="18"/>
                <w:szCs w:val="18"/>
              </w:rPr>
              <w:t>的</w:t>
            </w:r>
            <w:r w:rsidRPr="00A000A2">
              <w:rPr>
                <w:rFonts w:ascii="宋体" w:hAnsi="宋体" w:cs="Tahoma" w:hint="eastAsia"/>
                <w:color w:val="000000"/>
                <w:kern w:val="0"/>
                <w:sz w:val="18"/>
                <w:szCs w:val="18"/>
              </w:rPr>
              <w:t>相关政策</w:t>
            </w:r>
          </w:p>
          <w:p w:rsidR="008C79C0" w:rsidRPr="00FD02AF" w:rsidRDefault="008C79C0"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带领所辖部门完成工作任务</w:t>
            </w:r>
            <w:r>
              <w:rPr>
                <w:rFonts w:ascii="宋体" w:hAnsi="宋体" w:cs="Tahoma" w:hint="eastAsia"/>
                <w:color w:val="000000"/>
                <w:kern w:val="0"/>
                <w:sz w:val="18"/>
                <w:szCs w:val="18"/>
              </w:rPr>
              <w:t>，</w:t>
            </w:r>
            <w:r w:rsidRPr="00A000A2">
              <w:rPr>
                <w:rFonts w:ascii="宋体" w:hAnsi="宋体" w:cs="Tahoma" w:hint="eastAsia"/>
                <w:color w:val="000000"/>
                <w:kern w:val="0"/>
                <w:sz w:val="18"/>
                <w:szCs w:val="18"/>
              </w:rPr>
              <w:t>并对</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任务完成做出主要贡献</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组织</w:t>
            </w:r>
            <w:r>
              <w:rPr>
                <w:rFonts w:ascii="宋体" w:hAnsi="宋体" w:cs="Tahoma" w:hint="eastAsia"/>
                <w:color w:val="000000"/>
                <w:kern w:val="0"/>
                <w:sz w:val="18"/>
                <w:szCs w:val="18"/>
              </w:rPr>
              <w:t>汽车经销企业</w:t>
            </w:r>
            <w:r w:rsidRPr="00A000A2">
              <w:rPr>
                <w:rFonts w:ascii="宋体" w:hAnsi="宋体" w:cs="Tahoma" w:hint="eastAsia"/>
                <w:color w:val="000000"/>
                <w:kern w:val="0"/>
                <w:sz w:val="18"/>
                <w:szCs w:val="18"/>
              </w:rPr>
              <w:t>主要业务部门日常</w:t>
            </w:r>
            <w:r>
              <w:rPr>
                <w:rFonts w:ascii="宋体" w:hAnsi="宋体" w:cs="Tahoma" w:hint="eastAsia"/>
                <w:color w:val="000000"/>
                <w:kern w:val="0"/>
                <w:sz w:val="18"/>
                <w:szCs w:val="18"/>
              </w:rPr>
              <w:t>运作</w:t>
            </w:r>
          </w:p>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正确理解汽车供应商及本企业的</w:t>
            </w:r>
            <w:r w:rsidRPr="00A000A2">
              <w:rPr>
                <w:rFonts w:ascii="宋体" w:hAnsi="宋体" w:cs="Tahoma" w:hint="eastAsia"/>
                <w:color w:val="000000"/>
                <w:kern w:val="0"/>
                <w:sz w:val="18"/>
                <w:szCs w:val="18"/>
              </w:rPr>
              <w:t>政策，协调相关资源</w:t>
            </w:r>
          </w:p>
          <w:p w:rsidR="008C79C0" w:rsidRPr="00FD02AF"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指导并培养管理团队独立完成工作任务</w:t>
            </w:r>
          </w:p>
        </w:tc>
      </w:tr>
      <w:tr w:rsidR="008C79C0" w:rsidRPr="00FD02AF" w:rsidTr="006807FC">
        <w:trPr>
          <w:trHeight w:val="1372"/>
          <w:jc w:val="center"/>
        </w:trPr>
        <w:tc>
          <w:tcPr>
            <w:tcW w:w="725" w:type="dxa"/>
            <w:vMerge/>
            <w:tcBorders>
              <w:left w:val="single" w:sz="4" w:space="0" w:color="auto"/>
              <w:right w:val="single" w:sz="4" w:space="0" w:color="auto"/>
            </w:tcBorders>
            <w:shd w:val="clear" w:color="auto" w:fill="auto"/>
          </w:tcPr>
          <w:p w:rsidR="008C79C0" w:rsidRPr="002E00B1" w:rsidRDefault="008C79C0" w:rsidP="00DA002A">
            <w:pPr>
              <w:widowControl/>
              <w:jc w:val="center"/>
              <w:rPr>
                <w:rFonts w:ascii="宋体" w:hAnsi="宋体" w:cs="Tahoma"/>
                <w:b/>
                <w:color w:val="000000"/>
                <w:kern w:val="0"/>
                <w:sz w:val="18"/>
                <w:szCs w:val="18"/>
              </w:rPr>
            </w:pPr>
          </w:p>
        </w:tc>
        <w:tc>
          <w:tcPr>
            <w:tcW w:w="606" w:type="dxa"/>
            <w:tcBorders>
              <w:top w:val="single" w:sz="4" w:space="0" w:color="auto"/>
              <w:left w:val="single" w:sz="4" w:space="0" w:color="auto"/>
              <w:bottom w:val="nil"/>
              <w:right w:val="single" w:sz="4" w:space="0" w:color="auto"/>
            </w:tcBorders>
            <w:shd w:val="clear" w:color="auto" w:fill="auto"/>
            <w:vAlign w:val="center"/>
            <w:hideMark/>
          </w:tcPr>
          <w:p w:rsidR="008C79C0" w:rsidRPr="002E00B1" w:rsidRDefault="008C79C0" w:rsidP="00DA002A">
            <w:pPr>
              <w:widowControl/>
              <w:jc w:val="center"/>
              <w:rPr>
                <w:rFonts w:ascii="宋体" w:hAnsi="宋体" w:cs="Tahoma"/>
                <w:b/>
                <w:color w:val="000000"/>
                <w:kern w:val="0"/>
                <w:sz w:val="18"/>
                <w:szCs w:val="18"/>
              </w:rPr>
            </w:pPr>
            <w:r w:rsidRPr="002E00B1">
              <w:rPr>
                <w:rFonts w:ascii="宋体" w:hAnsi="宋体" w:cs="Tahoma" w:hint="eastAsia"/>
                <w:b/>
                <w:color w:val="000000"/>
                <w:kern w:val="0"/>
                <w:sz w:val="18"/>
                <w:szCs w:val="18"/>
              </w:rPr>
              <w:t>问题解决</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解决</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主要业务部门运作中的反应性常见问题</w:t>
            </w:r>
          </w:p>
          <w:p w:rsidR="008C79C0" w:rsidRPr="00FD02AF"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聚焦于业务问题与内部事务</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解决</w:t>
            </w:r>
            <w:r>
              <w:rPr>
                <w:rFonts w:ascii="宋体" w:hAnsi="宋体" w:cs="Tahoma" w:hint="eastAsia"/>
                <w:color w:val="000000"/>
                <w:kern w:val="0"/>
                <w:sz w:val="18"/>
                <w:szCs w:val="18"/>
              </w:rPr>
              <w:t>经销企业</w:t>
            </w:r>
            <w:r w:rsidRPr="00A000A2">
              <w:rPr>
                <w:rFonts w:ascii="宋体" w:hAnsi="宋体" w:cs="Tahoma" w:hint="eastAsia"/>
                <w:color w:val="000000"/>
                <w:kern w:val="0"/>
                <w:sz w:val="18"/>
                <w:szCs w:val="18"/>
              </w:rPr>
              <w:t>日常管理运作中的疑难问题以及外部资源协调问题</w:t>
            </w:r>
          </w:p>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建立防范机制，关注业务与管理</w:t>
            </w:r>
          </w:p>
          <w:p w:rsidR="008C79C0" w:rsidRPr="00FD02AF"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兼顾内部与外部</w:t>
            </w:r>
          </w:p>
        </w:tc>
      </w:tr>
      <w:tr w:rsidR="008C79C0" w:rsidRPr="00FD02AF" w:rsidTr="006807FC">
        <w:trPr>
          <w:trHeight w:val="980"/>
          <w:jc w:val="center"/>
        </w:trPr>
        <w:tc>
          <w:tcPr>
            <w:tcW w:w="725" w:type="dxa"/>
            <w:vMerge/>
            <w:tcBorders>
              <w:left w:val="single" w:sz="4" w:space="0" w:color="auto"/>
              <w:bottom w:val="single" w:sz="4" w:space="0" w:color="auto"/>
              <w:right w:val="single" w:sz="4" w:space="0" w:color="auto"/>
            </w:tcBorders>
            <w:shd w:val="clear" w:color="auto" w:fill="auto"/>
          </w:tcPr>
          <w:p w:rsidR="008C79C0" w:rsidRPr="002E00B1" w:rsidRDefault="008C79C0" w:rsidP="00DA002A">
            <w:pPr>
              <w:widowControl/>
              <w:jc w:val="center"/>
              <w:rPr>
                <w:rFonts w:ascii="宋体" w:hAnsi="宋体" w:cs="Tahoma"/>
                <w:b/>
                <w:color w:val="000000"/>
                <w:kern w:val="0"/>
                <w:sz w:val="18"/>
                <w:szCs w:val="18"/>
              </w:rPr>
            </w:pPr>
          </w:p>
        </w:tc>
        <w:tc>
          <w:tcPr>
            <w:tcW w:w="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C79C0" w:rsidRPr="002E00B1" w:rsidRDefault="008C79C0" w:rsidP="00DA002A">
            <w:pPr>
              <w:widowControl/>
              <w:jc w:val="center"/>
              <w:rPr>
                <w:rFonts w:ascii="宋体" w:hAnsi="宋体" w:cs="Tahoma"/>
                <w:b/>
                <w:color w:val="000000"/>
                <w:kern w:val="0"/>
                <w:sz w:val="18"/>
                <w:szCs w:val="18"/>
              </w:rPr>
            </w:pPr>
            <w:r w:rsidRPr="002E00B1">
              <w:rPr>
                <w:rFonts w:ascii="宋体" w:hAnsi="宋体" w:cs="Tahoma" w:hint="eastAsia"/>
                <w:b/>
                <w:color w:val="000000"/>
                <w:kern w:val="0"/>
                <w:sz w:val="18"/>
                <w:szCs w:val="18"/>
              </w:rPr>
              <w:t>变革影响</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严格按流程做事</w:t>
            </w:r>
          </w:p>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对</w:t>
            </w:r>
            <w:r>
              <w:rPr>
                <w:rFonts w:ascii="宋体" w:hAnsi="宋体" w:cs="Tahoma" w:hint="eastAsia"/>
                <w:color w:val="000000"/>
                <w:kern w:val="0"/>
                <w:sz w:val="18"/>
                <w:szCs w:val="18"/>
              </w:rPr>
              <w:t>经销企业与</w:t>
            </w:r>
            <w:r w:rsidRPr="00A000A2">
              <w:rPr>
                <w:rFonts w:ascii="宋体" w:hAnsi="宋体" w:cs="Tahoma" w:hint="eastAsia"/>
                <w:color w:val="000000"/>
                <w:kern w:val="0"/>
                <w:sz w:val="18"/>
                <w:szCs w:val="18"/>
              </w:rPr>
              <w:t>团队有一定影响</w:t>
            </w:r>
          </w:p>
        </w:tc>
        <w:tc>
          <w:tcPr>
            <w:tcW w:w="4131" w:type="dxa"/>
            <w:tcBorders>
              <w:top w:val="nil"/>
              <w:left w:val="nil"/>
              <w:bottom w:val="single" w:sz="4" w:space="0" w:color="auto"/>
              <w:right w:val="single" w:sz="4" w:space="0" w:color="auto"/>
            </w:tcBorders>
            <w:shd w:val="clear" w:color="auto" w:fill="auto"/>
            <w:vAlign w:val="center"/>
            <w:hideMark/>
          </w:tcPr>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结合环境特点，完善流程细节</w:t>
            </w:r>
          </w:p>
          <w:p w:rsidR="008C79C0"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影响业务上下游</w:t>
            </w:r>
          </w:p>
          <w:p w:rsidR="008C79C0" w:rsidRPr="00FD02AF" w:rsidRDefault="008C79C0" w:rsidP="002E5746">
            <w:pPr>
              <w:pStyle w:val="affffffd"/>
              <w:widowControl/>
              <w:numPr>
                <w:ilvl w:val="0"/>
                <w:numId w:val="19"/>
              </w:numPr>
              <w:ind w:left="194" w:firstLineChars="0" w:hanging="194"/>
              <w:jc w:val="left"/>
              <w:rPr>
                <w:rFonts w:ascii="宋体" w:hAnsi="宋体" w:cs="Tahoma"/>
                <w:color w:val="000000"/>
                <w:kern w:val="0"/>
                <w:sz w:val="18"/>
                <w:szCs w:val="18"/>
              </w:rPr>
            </w:pPr>
            <w:r w:rsidRPr="00A000A2">
              <w:rPr>
                <w:rFonts w:ascii="宋体" w:hAnsi="宋体" w:cs="Tahoma" w:hint="eastAsia"/>
                <w:color w:val="000000"/>
                <w:kern w:val="0"/>
                <w:sz w:val="18"/>
                <w:szCs w:val="18"/>
              </w:rPr>
              <w:t>输出优秀管理案例</w:t>
            </w:r>
          </w:p>
        </w:tc>
      </w:tr>
    </w:tbl>
    <w:bookmarkEnd w:id="135"/>
    <w:bookmarkEnd w:id="136"/>
    <w:bookmarkEnd w:id="137"/>
    <w:bookmarkEnd w:id="138"/>
    <w:bookmarkEnd w:id="139"/>
    <w:p w:rsidR="008C79C0" w:rsidRPr="008C79C0" w:rsidRDefault="008C79C0" w:rsidP="008C79C0">
      <w:pPr>
        <w:pStyle w:val="a6"/>
        <w:numPr>
          <w:ilvl w:val="0"/>
          <w:numId w:val="0"/>
        </w:numPr>
        <w:spacing w:before="156" w:after="156"/>
        <w:ind w:firstLineChars="200" w:firstLine="420"/>
        <w:rPr>
          <w:rFonts w:asciiTheme="minorEastAsia" w:eastAsiaTheme="minorEastAsia" w:hAnsiTheme="minorEastAsia"/>
        </w:rPr>
      </w:pPr>
      <w:r>
        <w:rPr>
          <w:rFonts w:asciiTheme="minorEastAsia" w:eastAsiaTheme="minorEastAsia" w:hAnsiTheme="minorEastAsia" w:hint="eastAsia"/>
        </w:rPr>
        <w:t>汽</w:t>
      </w:r>
      <w:r w:rsidRPr="00C4753B">
        <w:rPr>
          <w:rFonts w:asciiTheme="minorEastAsia" w:eastAsiaTheme="minorEastAsia" w:hAnsiTheme="minorEastAsia" w:hint="eastAsia"/>
        </w:rPr>
        <w:t>车经销企业职业经理人</w:t>
      </w:r>
      <w:r>
        <w:rPr>
          <w:rFonts w:asciiTheme="minorEastAsia" w:eastAsiaTheme="minorEastAsia" w:hAnsiTheme="minorEastAsia" w:hint="eastAsia"/>
        </w:rPr>
        <w:t>职能部门经理</w:t>
      </w:r>
      <w:r w:rsidRPr="00C4753B">
        <w:rPr>
          <w:rFonts w:asciiTheme="minorEastAsia" w:eastAsiaTheme="minorEastAsia" w:hAnsiTheme="minorEastAsia" w:hint="eastAsia"/>
        </w:rPr>
        <w:t>级别角色定义</w:t>
      </w:r>
      <w:r w:rsidRPr="005E3992">
        <w:rPr>
          <w:rFonts w:asciiTheme="minorEastAsia" w:eastAsiaTheme="minorEastAsia" w:hAnsiTheme="minorEastAsia" w:hint="eastAsia"/>
        </w:rPr>
        <w:t>详见表</w:t>
      </w:r>
      <w:r>
        <w:rPr>
          <w:rFonts w:asciiTheme="minorEastAsia" w:eastAsiaTheme="minorEastAsia" w:hAnsiTheme="minorEastAsia" w:hint="eastAsia"/>
        </w:rPr>
        <w:t>2：</w:t>
      </w:r>
    </w:p>
    <w:p w:rsidR="007B7BAF" w:rsidRDefault="007B7BAF" w:rsidP="007B7BAF">
      <w:pPr>
        <w:pStyle w:val="affffff3"/>
        <w:spacing w:before="156" w:after="156"/>
      </w:pPr>
      <w:r w:rsidRPr="005E3992">
        <w:rPr>
          <w:rFonts w:hint="eastAsia"/>
        </w:rPr>
        <w:lastRenderedPageBreak/>
        <w:t>表</w:t>
      </w:r>
      <w:r w:rsidR="008C79C0">
        <w:rPr>
          <w:rFonts w:hint="eastAsia"/>
        </w:rPr>
        <w:t>2</w:t>
      </w:r>
      <w:r w:rsidRPr="005E3992">
        <w:rPr>
          <w:rFonts w:hint="eastAsia"/>
        </w:rPr>
        <w:t>.</w:t>
      </w:r>
      <w:r w:rsidR="00731836">
        <w:rPr>
          <w:rFonts w:hint="eastAsia"/>
        </w:rPr>
        <w:t>职能</w:t>
      </w:r>
      <w:r w:rsidR="008C79C0">
        <w:rPr>
          <w:rFonts w:hint="eastAsia"/>
        </w:rPr>
        <w:t>部门</w:t>
      </w:r>
      <w:r w:rsidR="00731836">
        <w:rPr>
          <w:rFonts w:hint="eastAsia"/>
        </w:rPr>
        <w:t>经理人级</w:t>
      </w:r>
      <w:r w:rsidRPr="005E3992">
        <w:rPr>
          <w:rFonts w:hint="eastAsia"/>
        </w:rPr>
        <w:t>别角色定义</w:t>
      </w:r>
    </w:p>
    <w:tbl>
      <w:tblPr>
        <w:tblW w:w="9567" w:type="dxa"/>
        <w:jc w:val="center"/>
        <w:tblInd w:w="368" w:type="dxa"/>
        <w:tblLook w:val="04A0"/>
      </w:tblPr>
      <w:tblGrid>
        <w:gridCol w:w="674"/>
        <w:gridCol w:w="672"/>
        <w:gridCol w:w="4065"/>
        <w:gridCol w:w="4156"/>
      </w:tblGrid>
      <w:tr w:rsidR="007B173E" w:rsidRPr="00CC218E" w:rsidTr="007B173E">
        <w:trPr>
          <w:trHeight w:val="375"/>
          <w:jc w:val="center"/>
        </w:trPr>
        <w:tc>
          <w:tcPr>
            <w:tcW w:w="134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173E" w:rsidRPr="00A03538" w:rsidRDefault="007B173E" w:rsidP="007B7BAF">
            <w:pPr>
              <w:widowControl/>
              <w:jc w:val="center"/>
              <w:rPr>
                <w:rFonts w:ascii="宋体" w:hAnsi="宋体" w:cs="Tahoma"/>
                <w:b/>
                <w:bCs/>
                <w:color w:val="000000"/>
                <w:kern w:val="0"/>
                <w:sz w:val="18"/>
                <w:szCs w:val="18"/>
              </w:rPr>
            </w:pPr>
            <w:r w:rsidRPr="00CC218E">
              <w:rPr>
                <w:rFonts w:ascii="宋体" w:hAnsi="宋体" w:cs="Tahoma" w:hint="eastAsia"/>
                <w:b/>
                <w:bCs/>
                <w:color w:val="000000"/>
                <w:kern w:val="0"/>
                <w:sz w:val="18"/>
                <w:szCs w:val="18"/>
              </w:rPr>
              <w:t>级别</w:t>
            </w:r>
          </w:p>
        </w:tc>
        <w:tc>
          <w:tcPr>
            <w:tcW w:w="4065" w:type="dxa"/>
            <w:tcBorders>
              <w:top w:val="single" w:sz="4" w:space="0" w:color="auto"/>
              <w:left w:val="nil"/>
              <w:bottom w:val="single" w:sz="4" w:space="0" w:color="auto"/>
              <w:right w:val="single" w:sz="4" w:space="0" w:color="auto"/>
            </w:tcBorders>
            <w:shd w:val="clear" w:color="auto" w:fill="auto"/>
            <w:vAlign w:val="center"/>
          </w:tcPr>
          <w:p w:rsidR="007B173E" w:rsidRPr="00A03538" w:rsidRDefault="007B173E" w:rsidP="007B7BAF">
            <w:pPr>
              <w:widowControl/>
              <w:jc w:val="center"/>
              <w:rPr>
                <w:rFonts w:ascii="宋体" w:hAnsi="宋体" w:cs="Tahoma"/>
                <w:b/>
                <w:bCs/>
                <w:color w:val="000000"/>
                <w:kern w:val="0"/>
                <w:sz w:val="18"/>
                <w:szCs w:val="18"/>
              </w:rPr>
            </w:pPr>
            <w:r>
              <w:rPr>
                <w:rFonts w:ascii="宋体" w:hAnsi="宋体" w:cs="Tahoma" w:hint="eastAsia"/>
                <w:b/>
                <w:bCs/>
                <w:color w:val="000000"/>
                <w:kern w:val="0"/>
                <w:sz w:val="18"/>
                <w:szCs w:val="18"/>
              </w:rPr>
              <w:t>经理</w:t>
            </w:r>
          </w:p>
        </w:tc>
        <w:tc>
          <w:tcPr>
            <w:tcW w:w="4156" w:type="dxa"/>
            <w:tcBorders>
              <w:top w:val="single" w:sz="4" w:space="0" w:color="auto"/>
              <w:left w:val="nil"/>
              <w:bottom w:val="single" w:sz="4" w:space="0" w:color="auto"/>
              <w:right w:val="single" w:sz="4" w:space="0" w:color="auto"/>
            </w:tcBorders>
            <w:shd w:val="clear" w:color="auto" w:fill="auto"/>
            <w:noWrap/>
            <w:vAlign w:val="center"/>
            <w:hideMark/>
          </w:tcPr>
          <w:p w:rsidR="007B173E" w:rsidRPr="00A03538" w:rsidRDefault="007B173E" w:rsidP="007B7BAF">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高级</w:t>
            </w:r>
            <w:r>
              <w:rPr>
                <w:rFonts w:ascii="宋体" w:hAnsi="宋体" w:cs="Tahoma" w:hint="eastAsia"/>
                <w:b/>
                <w:bCs/>
                <w:color w:val="000000"/>
                <w:kern w:val="0"/>
                <w:sz w:val="18"/>
                <w:szCs w:val="18"/>
              </w:rPr>
              <w:t>经理</w:t>
            </w:r>
          </w:p>
        </w:tc>
      </w:tr>
      <w:tr w:rsidR="007B173E" w:rsidRPr="00BB47D7" w:rsidTr="007B173E">
        <w:trPr>
          <w:trHeight w:val="375"/>
          <w:jc w:val="center"/>
        </w:trPr>
        <w:tc>
          <w:tcPr>
            <w:tcW w:w="134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173E" w:rsidRPr="00A03538" w:rsidRDefault="007B173E" w:rsidP="007B7BAF">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角色</w:t>
            </w:r>
          </w:p>
        </w:tc>
        <w:tc>
          <w:tcPr>
            <w:tcW w:w="4065" w:type="dxa"/>
            <w:tcBorders>
              <w:top w:val="single" w:sz="4" w:space="0" w:color="auto"/>
              <w:left w:val="nil"/>
              <w:bottom w:val="single" w:sz="4" w:space="0" w:color="auto"/>
              <w:right w:val="single" w:sz="4" w:space="0" w:color="auto"/>
            </w:tcBorders>
            <w:shd w:val="clear" w:color="auto" w:fill="auto"/>
            <w:vAlign w:val="center"/>
          </w:tcPr>
          <w:p w:rsidR="007B173E" w:rsidRPr="00A03538" w:rsidRDefault="007B173E" w:rsidP="007B7BAF">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准入者</w:t>
            </w:r>
          </w:p>
        </w:tc>
        <w:tc>
          <w:tcPr>
            <w:tcW w:w="4156" w:type="dxa"/>
            <w:tcBorders>
              <w:top w:val="single" w:sz="4" w:space="0" w:color="auto"/>
              <w:left w:val="nil"/>
              <w:bottom w:val="single" w:sz="4" w:space="0" w:color="auto"/>
              <w:right w:val="single" w:sz="4" w:space="0" w:color="auto"/>
            </w:tcBorders>
            <w:shd w:val="clear" w:color="auto" w:fill="auto"/>
            <w:noWrap/>
            <w:vAlign w:val="center"/>
            <w:hideMark/>
          </w:tcPr>
          <w:p w:rsidR="007B173E" w:rsidRPr="00A03538" w:rsidRDefault="007B173E" w:rsidP="007B7BAF">
            <w:pPr>
              <w:widowControl/>
              <w:jc w:val="center"/>
              <w:rPr>
                <w:rFonts w:ascii="宋体" w:hAnsi="宋体" w:cs="Tahoma"/>
                <w:b/>
                <w:bCs/>
                <w:color w:val="000000"/>
                <w:kern w:val="0"/>
                <w:sz w:val="18"/>
                <w:szCs w:val="18"/>
              </w:rPr>
            </w:pPr>
            <w:r w:rsidRPr="00A03538">
              <w:rPr>
                <w:rFonts w:ascii="宋体" w:hAnsi="宋体" w:cs="Tahoma" w:hint="eastAsia"/>
                <w:b/>
                <w:bCs/>
                <w:color w:val="000000"/>
                <w:kern w:val="0"/>
                <w:sz w:val="18"/>
                <w:szCs w:val="18"/>
              </w:rPr>
              <w:t>有经验者</w:t>
            </w:r>
          </w:p>
        </w:tc>
      </w:tr>
      <w:tr w:rsidR="007B7BAF" w:rsidRPr="00BB47D7" w:rsidTr="007B173E">
        <w:trPr>
          <w:trHeight w:val="2107"/>
          <w:jc w:val="center"/>
        </w:trPr>
        <w:tc>
          <w:tcPr>
            <w:tcW w:w="674" w:type="dxa"/>
            <w:vMerge w:val="restart"/>
            <w:tcBorders>
              <w:top w:val="nil"/>
              <w:left w:val="single" w:sz="4" w:space="0" w:color="auto"/>
              <w:right w:val="single" w:sz="4" w:space="0" w:color="auto"/>
            </w:tcBorders>
            <w:shd w:val="clear" w:color="auto" w:fill="auto"/>
            <w:vAlign w:val="center"/>
          </w:tcPr>
          <w:p w:rsidR="007B7BAF" w:rsidRPr="00CC218E" w:rsidRDefault="007B7BAF" w:rsidP="007B7BAF">
            <w:pPr>
              <w:widowControl/>
              <w:jc w:val="center"/>
              <w:rPr>
                <w:rFonts w:ascii="宋体" w:hAnsi="宋体" w:cs="Tahoma"/>
                <w:b/>
                <w:color w:val="000000"/>
                <w:kern w:val="0"/>
                <w:sz w:val="18"/>
                <w:szCs w:val="18"/>
              </w:rPr>
            </w:pPr>
            <w:r>
              <w:rPr>
                <w:rFonts w:ascii="宋体" w:hAnsi="宋体" w:cs="Tahoma" w:hint="eastAsia"/>
                <w:b/>
                <w:color w:val="000000"/>
                <w:kern w:val="0"/>
                <w:sz w:val="18"/>
                <w:szCs w:val="18"/>
              </w:rPr>
              <w:t>定义</w:t>
            </w:r>
          </w:p>
        </w:tc>
        <w:tc>
          <w:tcPr>
            <w:tcW w:w="672" w:type="dxa"/>
            <w:tcBorders>
              <w:top w:val="nil"/>
              <w:left w:val="single" w:sz="4" w:space="0" w:color="auto"/>
              <w:bottom w:val="single" w:sz="4" w:space="0" w:color="auto"/>
              <w:right w:val="single" w:sz="4" w:space="0" w:color="auto"/>
            </w:tcBorders>
            <w:shd w:val="clear" w:color="auto" w:fill="auto"/>
            <w:vAlign w:val="center"/>
            <w:hideMark/>
          </w:tcPr>
          <w:p w:rsidR="005E48CA" w:rsidRPr="00CC218E" w:rsidRDefault="00154395" w:rsidP="007B173E">
            <w:pPr>
              <w:widowControl/>
              <w:overflowPunct w:val="0"/>
              <w:autoSpaceDE w:val="0"/>
              <w:autoSpaceDN w:val="0"/>
              <w:spacing w:before="156" w:after="156"/>
              <w:jc w:val="center"/>
              <w:textAlignment w:val="baseline"/>
              <w:outlineLvl w:val="6"/>
              <w:rPr>
                <w:rFonts w:ascii="宋体" w:hAnsi="宋体" w:cs="Tahoma"/>
                <w:b/>
                <w:color w:val="000000"/>
                <w:kern w:val="0"/>
                <w:sz w:val="18"/>
                <w:szCs w:val="18"/>
              </w:rPr>
            </w:pPr>
            <w:r>
              <w:rPr>
                <w:rFonts w:ascii="宋体" w:hAnsi="宋体" w:cs="Tahoma" w:hint="eastAsia"/>
                <w:b/>
                <w:color w:val="000000"/>
                <w:kern w:val="0"/>
                <w:sz w:val="18"/>
                <w:szCs w:val="18"/>
              </w:rPr>
              <w:t>知识技能</w:t>
            </w:r>
          </w:p>
        </w:tc>
        <w:tc>
          <w:tcPr>
            <w:tcW w:w="4065"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了解</w:t>
            </w:r>
            <w:r w:rsidRPr="004B6C18">
              <w:rPr>
                <w:rFonts w:ascii="宋体" w:hAnsi="宋体" w:cs="Tahoma" w:hint="eastAsia"/>
                <w:color w:val="000000"/>
                <w:kern w:val="0"/>
                <w:sz w:val="18"/>
                <w:szCs w:val="18"/>
              </w:rPr>
              <w:t>本汽车品牌、本专业的基础知识、业务流程</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了解</w:t>
            </w:r>
            <w:r w:rsidRPr="002E00B1">
              <w:rPr>
                <w:rFonts w:ascii="宋体" w:hAnsi="宋体" w:cs="Tahoma" w:hint="eastAsia"/>
                <w:color w:val="000000"/>
                <w:kern w:val="0"/>
                <w:sz w:val="18"/>
                <w:szCs w:val="18"/>
              </w:rPr>
              <w:t>本汽车品牌、</w:t>
            </w:r>
            <w:r w:rsidRPr="004B6C18">
              <w:rPr>
                <w:rFonts w:ascii="宋体" w:hAnsi="宋体" w:cs="Tahoma" w:hint="eastAsia"/>
                <w:color w:val="000000"/>
                <w:kern w:val="0"/>
                <w:sz w:val="18"/>
                <w:szCs w:val="18"/>
              </w:rPr>
              <w:t>本区域运营现状与目标客户群特点</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了解</w:t>
            </w:r>
            <w:r w:rsidRPr="004B6C18">
              <w:rPr>
                <w:rFonts w:ascii="宋体" w:hAnsi="宋体" w:cs="Tahoma" w:hint="eastAsia"/>
                <w:color w:val="000000"/>
                <w:kern w:val="0"/>
                <w:sz w:val="18"/>
                <w:szCs w:val="18"/>
              </w:rPr>
              <w:t>本区域、本专业内的竞品竞争状况</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Pr>
                <w:rFonts w:ascii="宋体" w:hAnsi="宋体" w:cs="Tahoma" w:hint="eastAsia"/>
                <w:color w:val="000000"/>
                <w:kern w:val="0"/>
                <w:sz w:val="18"/>
                <w:szCs w:val="18"/>
              </w:rPr>
              <w:t>了解</w:t>
            </w:r>
            <w:r w:rsidRPr="004B6C18">
              <w:rPr>
                <w:rFonts w:ascii="宋体" w:hAnsi="宋体" w:cs="Tahoma" w:hint="eastAsia"/>
                <w:color w:val="000000"/>
                <w:kern w:val="0"/>
                <w:sz w:val="18"/>
                <w:szCs w:val="18"/>
              </w:rPr>
              <w:t>员工辅导与团队管理的基础知识</w:t>
            </w:r>
            <w:r w:rsidR="00B30AC9">
              <w:rPr>
                <w:rFonts w:ascii="宋体" w:hAnsi="宋体" w:cs="Tahoma" w:hint="eastAsia"/>
                <w:color w:val="000000"/>
                <w:kern w:val="0"/>
                <w:sz w:val="18"/>
                <w:szCs w:val="18"/>
              </w:rPr>
              <w:t>与</w:t>
            </w:r>
            <w:r w:rsidRPr="004B6C18">
              <w:rPr>
                <w:rFonts w:ascii="宋体" w:hAnsi="宋体" w:cs="Tahoma" w:hint="eastAsia"/>
                <w:color w:val="000000"/>
                <w:kern w:val="0"/>
                <w:sz w:val="18"/>
                <w:szCs w:val="18"/>
              </w:rPr>
              <w:t>方法</w:t>
            </w:r>
          </w:p>
        </w:tc>
        <w:tc>
          <w:tcPr>
            <w:tcW w:w="4156"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熟悉不同</w:t>
            </w:r>
            <w:r>
              <w:rPr>
                <w:rFonts w:ascii="宋体" w:hAnsi="宋体" w:cs="Tahoma" w:hint="eastAsia"/>
                <w:color w:val="000000"/>
                <w:kern w:val="0"/>
                <w:sz w:val="18"/>
                <w:szCs w:val="18"/>
              </w:rPr>
              <w:t>汽车品牌</w:t>
            </w:r>
            <w:r w:rsidR="005C21A7">
              <w:rPr>
                <w:rFonts w:ascii="宋体" w:hAnsi="宋体" w:cs="Tahoma" w:hint="eastAsia"/>
                <w:color w:val="000000"/>
                <w:kern w:val="0"/>
                <w:sz w:val="18"/>
                <w:szCs w:val="18"/>
              </w:rPr>
              <w:t>、</w:t>
            </w:r>
            <w:r w:rsidRPr="00BB47D7">
              <w:rPr>
                <w:rFonts w:ascii="宋体" w:hAnsi="宋体" w:cs="Tahoma" w:hint="eastAsia"/>
                <w:color w:val="000000"/>
                <w:kern w:val="0"/>
                <w:sz w:val="18"/>
                <w:szCs w:val="18"/>
              </w:rPr>
              <w:t>本专业相关知识与流程</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熟悉本专业流程上下游基本知识</w:t>
            </w:r>
            <w:r w:rsidR="00B30AC9">
              <w:rPr>
                <w:rFonts w:ascii="宋体" w:hAnsi="宋体" w:cs="Tahoma" w:hint="eastAsia"/>
                <w:color w:val="000000"/>
                <w:kern w:val="0"/>
                <w:sz w:val="18"/>
                <w:szCs w:val="18"/>
              </w:rPr>
              <w:t>与</w:t>
            </w:r>
            <w:r w:rsidRPr="00BB47D7">
              <w:rPr>
                <w:rFonts w:ascii="宋体" w:hAnsi="宋体" w:cs="Tahoma" w:hint="eastAsia"/>
                <w:color w:val="000000"/>
                <w:kern w:val="0"/>
                <w:sz w:val="18"/>
                <w:szCs w:val="18"/>
              </w:rPr>
              <w:t>运作特点</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熟悉本专业国内不同</w:t>
            </w:r>
            <w:r>
              <w:rPr>
                <w:rFonts w:ascii="宋体" w:hAnsi="宋体" w:cs="Tahoma" w:hint="eastAsia"/>
                <w:color w:val="000000"/>
                <w:kern w:val="0"/>
                <w:sz w:val="18"/>
                <w:szCs w:val="18"/>
              </w:rPr>
              <w:t>汽车品牌</w:t>
            </w:r>
            <w:r w:rsidRPr="00BB47D7">
              <w:rPr>
                <w:rFonts w:ascii="宋体" w:hAnsi="宋体" w:cs="Tahoma" w:hint="eastAsia"/>
                <w:color w:val="000000"/>
                <w:kern w:val="0"/>
                <w:sz w:val="18"/>
                <w:szCs w:val="18"/>
              </w:rPr>
              <w:t>供应商、</w:t>
            </w:r>
            <w:r>
              <w:rPr>
                <w:rFonts w:ascii="宋体" w:hAnsi="宋体" w:cs="Tahoma" w:hint="eastAsia"/>
                <w:color w:val="000000"/>
                <w:kern w:val="0"/>
                <w:sz w:val="18"/>
                <w:szCs w:val="18"/>
              </w:rPr>
              <w:t>经销商</w:t>
            </w:r>
            <w:r w:rsidRPr="00BB47D7">
              <w:rPr>
                <w:rFonts w:ascii="宋体" w:hAnsi="宋体" w:cs="Tahoma" w:hint="eastAsia"/>
                <w:color w:val="000000"/>
                <w:kern w:val="0"/>
                <w:sz w:val="18"/>
                <w:szCs w:val="18"/>
              </w:rPr>
              <w:t>的运作特点与竞争状况</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掌握</w:t>
            </w:r>
            <w:r w:rsidRPr="00A000A2">
              <w:rPr>
                <w:rFonts w:ascii="宋体" w:hAnsi="宋体" w:cs="Tahoma" w:hint="eastAsia"/>
                <w:color w:val="000000"/>
                <w:kern w:val="0"/>
                <w:sz w:val="18"/>
                <w:szCs w:val="18"/>
              </w:rPr>
              <w:t>组织管理</w:t>
            </w:r>
            <w:r>
              <w:rPr>
                <w:rFonts w:ascii="宋体" w:hAnsi="宋体" w:cs="Tahoma" w:hint="eastAsia"/>
                <w:color w:val="000000"/>
                <w:kern w:val="0"/>
                <w:sz w:val="18"/>
                <w:szCs w:val="18"/>
              </w:rPr>
              <w:t>、</w:t>
            </w:r>
            <w:r w:rsidRPr="00A000A2">
              <w:rPr>
                <w:rFonts w:ascii="宋体" w:hAnsi="宋体" w:cs="Tahoma" w:hint="eastAsia"/>
                <w:color w:val="000000"/>
                <w:kern w:val="0"/>
                <w:sz w:val="18"/>
                <w:szCs w:val="18"/>
              </w:rPr>
              <w:t>团队建设</w:t>
            </w:r>
            <w:r>
              <w:rPr>
                <w:rFonts w:ascii="宋体" w:hAnsi="宋体" w:cs="Tahoma" w:hint="eastAsia"/>
                <w:color w:val="000000"/>
                <w:kern w:val="0"/>
                <w:sz w:val="18"/>
                <w:szCs w:val="18"/>
              </w:rPr>
              <w:t>与继任者培养</w:t>
            </w:r>
            <w:r w:rsidRPr="00BB47D7">
              <w:rPr>
                <w:rFonts w:ascii="宋体" w:hAnsi="宋体" w:cs="Tahoma" w:hint="eastAsia"/>
                <w:color w:val="000000"/>
                <w:kern w:val="0"/>
                <w:sz w:val="18"/>
                <w:szCs w:val="18"/>
              </w:rPr>
              <w:t>的相关知识</w:t>
            </w:r>
            <w:r w:rsidR="00B30AC9">
              <w:rPr>
                <w:rFonts w:ascii="宋体" w:hAnsi="宋体" w:cs="Tahoma" w:hint="eastAsia"/>
                <w:color w:val="000000"/>
                <w:kern w:val="0"/>
                <w:sz w:val="18"/>
                <w:szCs w:val="18"/>
              </w:rPr>
              <w:t>与</w:t>
            </w:r>
            <w:r w:rsidRPr="00BB47D7">
              <w:rPr>
                <w:rFonts w:ascii="宋体" w:hAnsi="宋体" w:cs="Tahoma" w:hint="eastAsia"/>
                <w:color w:val="000000"/>
                <w:kern w:val="0"/>
                <w:sz w:val="18"/>
                <w:szCs w:val="18"/>
              </w:rPr>
              <w:t>方法</w:t>
            </w:r>
          </w:p>
        </w:tc>
      </w:tr>
      <w:tr w:rsidR="007B7BAF" w:rsidRPr="00BB47D7" w:rsidTr="007B173E">
        <w:trPr>
          <w:trHeight w:val="1002"/>
          <w:jc w:val="center"/>
        </w:trPr>
        <w:tc>
          <w:tcPr>
            <w:tcW w:w="674" w:type="dxa"/>
            <w:vMerge/>
            <w:tcBorders>
              <w:left w:val="single" w:sz="4" w:space="0" w:color="auto"/>
              <w:right w:val="single" w:sz="4" w:space="0" w:color="auto"/>
            </w:tcBorders>
            <w:shd w:val="clear" w:color="auto" w:fill="auto"/>
          </w:tcPr>
          <w:p w:rsidR="007B7BAF" w:rsidRPr="00CC218E" w:rsidRDefault="007B7BAF" w:rsidP="007B7BAF">
            <w:pPr>
              <w:widowControl/>
              <w:jc w:val="center"/>
              <w:rPr>
                <w:rFonts w:ascii="宋体" w:hAnsi="宋体" w:cs="Tahoma"/>
                <w:b/>
                <w:color w:val="000000"/>
                <w:kern w:val="0"/>
                <w:sz w:val="18"/>
                <w:szCs w:val="18"/>
              </w:rPr>
            </w:pPr>
          </w:p>
        </w:tc>
        <w:tc>
          <w:tcPr>
            <w:tcW w:w="672" w:type="dxa"/>
            <w:tcBorders>
              <w:top w:val="nil"/>
              <w:left w:val="single" w:sz="4" w:space="0" w:color="auto"/>
              <w:bottom w:val="nil"/>
              <w:right w:val="single" w:sz="4" w:space="0" w:color="auto"/>
            </w:tcBorders>
            <w:shd w:val="clear" w:color="auto" w:fill="auto"/>
            <w:vAlign w:val="center"/>
            <w:hideMark/>
          </w:tcPr>
          <w:p w:rsidR="007B7BAF" w:rsidRDefault="007B7BAF" w:rsidP="007B7BAF">
            <w:pPr>
              <w:widowControl/>
              <w:overflowPunct w:val="0"/>
              <w:autoSpaceDE w:val="0"/>
              <w:autoSpaceDN w:val="0"/>
              <w:jc w:val="center"/>
              <w:textAlignment w:val="baseline"/>
              <w:outlineLvl w:val="6"/>
              <w:rPr>
                <w:rFonts w:ascii="宋体" w:hAnsi="宋体" w:cs="Tahoma"/>
                <w:b/>
                <w:color w:val="000000"/>
                <w:kern w:val="0"/>
                <w:sz w:val="18"/>
                <w:szCs w:val="18"/>
              </w:rPr>
            </w:pPr>
            <w:r w:rsidRPr="004B6C18">
              <w:rPr>
                <w:rFonts w:ascii="宋体" w:hAnsi="宋体" w:cs="Tahoma" w:hint="eastAsia"/>
                <w:b/>
                <w:color w:val="000000"/>
                <w:kern w:val="0"/>
                <w:sz w:val="18"/>
                <w:szCs w:val="18"/>
              </w:rPr>
              <w:t>业务</w:t>
            </w:r>
          </w:p>
          <w:p w:rsidR="007B7BAF" w:rsidRPr="00CC218E" w:rsidRDefault="007B7BAF" w:rsidP="007B7BAF">
            <w:pPr>
              <w:widowControl/>
              <w:jc w:val="center"/>
              <w:rPr>
                <w:rFonts w:ascii="宋体" w:hAnsi="宋体" w:cs="Tahoma"/>
                <w:b/>
                <w:color w:val="000000"/>
                <w:kern w:val="0"/>
                <w:sz w:val="18"/>
                <w:szCs w:val="18"/>
              </w:rPr>
            </w:pPr>
            <w:r w:rsidRPr="004B6C18">
              <w:rPr>
                <w:rFonts w:ascii="宋体" w:hAnsi="宋体" w:cs="Tahoma" w:hint="eastAsia"/>
                <w:b/>
                <w:color w:val="000000"/>
                <w:kern w:val="0"/>
                <w:sz w:val="18"/>
                <w:szCs w:val="18"/>
              </w:rPr>
              <w:t>运作</w:t>
            </w:r>
          </w:p>
        </w:tc>
        <w:tc>
          <w:tcPr>
            <w:tcW w:w="4065"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组织</w:t>
            </w:r>
            <w:r>
              <w:rPr>
                <w:rFonts w:ascii="宋体" w:hAnsi="宋体" w:cs="Tahoma" w:hint="eastAsia"/>
                <w:color w:val="000000"/>
                <w:kern w:val="0"/>
                <w:sz w:val="18"/>
                <w:szCs w:val="18"/>
              </w:rPr>
              <w:t>本模块的</w:t>
            </w:r>
            <w:r w:rsidRPr="00BB47D7">
              <w:rPr>
                <w:rFonts w:ascii="宋体" w:hAnsi="宋体" w:cs="Tahoma" w:hint="eastAsia"/>
                <w:color w:val="000000"/>
                <w:kern w:val="0"/>
                <w:sz w:val="18"/>
                <w:szCs w:val="18"/>
              </w:rPr>
              <w:t>业务运作</w:t>
            </w:r>
            <w:r>
              <w:rPr>
                <w:rFonts w:ascii="宋体" w:hAnsi="宋体" w:cs="Tahoma" w:hint="eastAsia"/>
                <w:color w:val="000000"/>
                <w:kern w:val="0"/>
                <w:sz w:val="18"/>
                <w:szCs w:val="18"/>
              </w:rPr>
              <w:t>，</w:t>
            </w:r>
            <w:r w:rsidRPr="00BB47D7">
              <w:rPr>
                <w:rFonts w:ascii="宋体" w:hAnsi="宋体" w:cs="Tahoma" w:hint="eastAsia"/>
                <w:color w:val="000000"/>
                <w:kern w:val="0"/>
                <w:sz w:val="18"/>
                <w:szCs w:val="18"/>
              </w:rPr>
              <w:t>能带领成员完成工作任务</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对</w:t>
            </w:r>
            <w:r>
              <w:rPr>
                <w:rFonts w:ascii="宋体" w:hAnsi="宋体" w:cs="Tahoma" w:hint="eastAsia"/>
                <w:color w:val="000000"/>
                <w:kern w:val="0"/>
                <w:sz w:val="18"/>
                <w:szCs w:val="18"/>
              </w:rPr>
              <w:t>本</w:t>
            </w:r>
            <w:r w:rsidRPr="00BB47D7">
              <w:rPr>
                <w:rFonts w:ascii="宋体" w:hAnsi="宋体" w:cs="Tahoma" w:hint="eastAsia"/>
                <w:color w:val="000000"/>
                <w:kern w:val="0"/>
                <w:sz w:val="18"/>
                <w:szCs w:val="18"/>
              </w:rPr>
              <w:t>部门目标完成做出主要贡献</w:t>
            </w:r>
          </w:p>
        </w:tc>
        <w:tc>
          <w:tcPr>
            <w:tcW w:w="4156"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组织</w:t>
            </w:r>
            <w:r>
              <w:rPr>
                <w:rFonts w:ascii="宋体" w:hAnsi="宋体" w:cs="Tahoma" w:hint="eastAsia"/>
                <w:color w:val="000000"/>
                <w:kern w:val="0"/>
                <w:sz w:val="18"/>
                <w:szCs w:val="18"/>
              </w:rPr>
              <w:t>本模块的</w:t>
            </w:r>
            <w:r w:rsidRPr="00BB47D7">
              <w:rPr>
                <w:rFonts w:ascii="宋体" w:hAnsi="宋体" w:cs="Tahoma" w:hint="eastAsia"/>
                <w:color w:val="000000"/>
                <w:kern w:val="0"/>
                <w:sz w:val="18"/>
                <w:szCs w:val="18"/>
              </w:rPr>
              <w:t>业务运作</w:t>
            </w:r>
            <w:r>
              <w:rPr>
                <w:rFonts w:ascii="宋体" w:hAnsi="宋体" w:cs="Tahoma" w:hint="eastAsia"/>
                <w:color w:val="000000"/>
                <w:kern w:val="0"/>
                <w:sz w:val="18"/>
                <w:szCs w:val="18"/>
              </w:rPr>
              <w:t>，</w:t>
            </w:r>
            <w:r w:rsidRPr="00BB47D7">
              <w:rPr>
                <w:rFonts w:ascii="宋体" w:hAnsi="宋体" w:cs="Tahoma" w:hint="eastAsia"/>
                <w:color w:val="000000"/>
                <w:kern w:val="0"/>
                <w:sz w:val="18"/>
                <w:szCs w:val="18"/>
              </w:rPr>
              <w:t>指导</w:t>
            </w:r>
            <w:r w:rsidR="00B30AC9">
              <w:rPr>
                <w:rFonts w:ascii="宋体" w:hAnsi="宋体" w:cs="Tahoma" w:hint="eastAsia"/>
                <w:color w:val="000000"/>
                <w:kern w:val="0"/>
                <w:sz w:val="18"/>
                <w:szCs w:val="18"/>
              </w:rPr>
              <w:t>与</w:t>
            </w:r>
            <w:r w:rsidRPr="00BB47D7">
              <w:rPr>
                <w:rFonts w:ascii="宋体" w:hAnsi="宋体" w:cs="Tahoma" w:hint="eastAsia"/>
                <w:color w:val="000000"/>
                <w:kern w:val="0"/>
                <w:sz w:val="18"/>
                <w:szCs w:val="18"/>
              </w:rPr>
              <w:t>带领团队独立完成部门工作任务</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对流程上下游及相关部门业务完成产生积极影响</w:t>
            </w:r>
          </w:p>
        </w:tc>
      </w:tr>
      <w:tr w:rsidR="007B7BAF" w:rsidRPr="00BB47D7" w:rsidTr="007B173E">
        <w:trPr>
          <w:trHeight w:val="836"/>
          <w:jc w:val="center"/>
        </w:trPr>
        <w:tc>
          <w:tcPr>
            <w:tcW w:w="674" w:type="dxa"/>
            <w:vMerge/>
            <w:tcBorders>
              <w:left w:val="single" w:sz="4" w:space="0" w:color="auto"/>
              <w:right w:val="single" w:sz="4" w:space="0" w:color="auto"/>
            </w:tcBorders>
            <w:shd w:val="clear" w:color="auto" w:fill="auto"/>
          </w:tcPr>
          <w:p w:rsidR="007B7BAF" w:rsidRPr="00CC218E" w:rsidRDefault="007B7BAF" w:rsidP="007B7BAF">
            <w:pPr>
              <w:widowControl/>
              <w:jc w:val="center"/>
              <w:rPr>
                <w:rFonts w:ascii="宋体" w:hAnsi="宋体" w:cs="Tahoma"/>
                <w:b/>
                <w:color w:val="000000"/>
                <w:kern w:val="0"/>
                <w:sz w:val="18"/>
                <w:szCs w:val="18"/>
              </w:rPr>
            </w:pPr>
          </w:p>
        </w:tc>
        <w:tc>
          <w:tcPr>
            <w:tcW w:w="672" w:type="dxa"/>
            <w:tcBorders>
              <w:top w:val="single" w:sz="4" w:space="0" w:color="auto"/>
              <w:left w:val="single" w:sz="4" w:space="0" w:color="auto"/>
              <w:bottom w:val="nil"/>
              <w:right w:val="single" w:sz="4" w:space="0" w:color="auto"/>
            </w:tcBorders>
            <w:shd w:val="clear" w:color="auto" w:fill="auto"/>
            <w:vAlign w:val="center"/>
            <w:hideMark/>
          </w:tcPr>
          <w:p w:rsidR="007B7BAF" w:rsidRDefault="007B7BAF" w:rsidP="007B7BAF">
            <w:pPr>
              <w:widowControl/>
              <w:overflowPunct w:val="0"/>
              <w:autoSpaceDE w:val="0"/>
              <w:autoSpaceDN w:val="0"/>
              <w:jc w:val="center"/>
              <w:textAlignment w:val="baseline"/>
              <w:outlineLvl w:val="6"/>
              <w:rPr>
                <w:rFonts w:ascii="宋体" w:hAnsi="宋体" w:cs="Tahoma"/>
                <w:b/>
                <w:color w:val="000000"/>
                <w:kern w:val="0"/>
                <w:sz w:val="18"/>
                <w:szCs w:val="18"/>
              </w:rPr>
            </w:pPr>
            <w:r w:rsidRPr="004B6C18">
              <w:rPr>
                <w:rFonts w:ascii="宋体" w:hAnsi="宋体" w:cs="Tahoma" w:hint="eastAsia"/>
                <w:b/>
                <w:color w:val="000000"/>
                <w:kern w:val="0"/>
                <w:sz w:val="18"/>
                <w:szCs w:val="18"/>
              </w:rPr>
              <w:t>问题</w:t>
            </w:r>
          </w:p>
          <w:p w:rsidR="007B7BAF" w:rsidRPr="00CC218E" w:rsidRDefault="007B7BAF" w:rsidP="007B7BAF">
            <w:pPr>
              <w:widowControl/>
              <w:jc w:val="center"/>
              <w:rPr>
                <w:rFonts w:ascii="宋体" w:hAnsi="宋体" w:cs="Tahoma"/>
                <w:b/>
                <w:color w:val="000000"/>
                <w:kern w:val="0"/>
                <w:sz w:val="18"/>
                <w:szCs w:val="18"/>
              </w:rPr>
            </w:pPr>
            <w:r w:rsidRPr="004B6C18">
              <w:rPr>
                <w:rFonts w:ascii="宋体" w:hAnsi="宋体" w:cs="Tahoma" w:hint="eastAsia"/>
                <w:b/>
                <w:color w:val="000000"/>
                <w:kern w:val="0"/>
                <w:sz w:val="18"/>
                <w:szCs w:val="18"/>
              </w:rPr>
              <w:t>解决</w:t>
            </w:r>
          </w:p>
        </w:tc>
        <w:tc>
          <w:tcPr>
            <w:tcW w:w="4065"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解决本业务运作中的反应性常见问题</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聚焦于部门内部的问题</w:t>
            </w:r>
          </w:p>
        </w:tc>
        <w:tc>
          <w:tcPr>
            <w:tcW w:w="4156"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解决本业务运作中的疑难问题以及跨部门协调问题</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聚集流程上下游</w:t>
            </w:r>
          </w:p>
        </w:tc>
      </w:tr>
      <w:tr w:rsidR="007B7BAF" w:rsidRPr="00BB47D7" w:rsidTr="007B173E">
        <w:trPr>
          <w:trHeight w:val="779"/>
          <w:jc w:val="center"/>
        </w:trPr>
        <w:tc>
          <w:tcPr>
            <w:tcW w:w="674" w:type="dxa"/>
            <w:vMerge/>
            <w:tcBorders>
              <w:left w:val="single" w:sz="4" w:space="0" w:color="auto"/>
              <w:bottom w:val="single" w:sz="4" w:space="0" w:color="auto"/>
              <w:right w:val="single" w:sz="4" w:space="0" w:color="auto"/>
            </w:tcBorders>
            <w:shd w:val="clear" w:color="auto" w:fill="auto"/>
          </w:tcPr>
          <w:p w:rsidR="007B7BAF" w:rsidRPr="00CC218E" w:rsidRDefault="007B7BAF" w:rsidP="007B7BAF">
            <w:pPr>
              <w:widowControl/>
              <w:jc w:val="center"/>
              <w:rPr>
                <w:rFonts w:ascii="宋体" w:hAnsi="宋体" w:cs="Tahoma"/>
                <w:b/>
                <w:color w:val="000000"/>
                <w:kern w:val="0"/>
                <w:sz w:val="18"/>
                <w:szCs w:val="18"/>
              </w:rPr>
            </w:pPr>
          </w:p>
        </w:tc>
        <w:tc>
          <w:tcPr>
            <w:tcW w:w="6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7BAF" w:rsidRDefault="007B7BAF" w:rsidP="007B7BAF">
            <w:pPr>
              <w:widowControl/>
              <w:overflowPunct w:val="0"/>
              <w:autoSpaceDE w:val="0"/>
              <w:autoSpaceDN w:val="0"/>
              <w:jc w:val="center"/>
              <w:textAlignment w:val="baseline"/>
              <w:outlineLvl w:val="6"/>
              <w:rPr>
                <w:rFonts w:ascii="宋体" w:hAnsi="宋体" w:cs="Tahoma"/>
                <w:b/>
                <w:color w:val="000000"/>
                <w:kern w:val="0"/>
                <w:sz w:val="18"/>
                <w:szCs w:val="18"/>
              </w:rPr>
            </w:pPr>
            <w:r w:rsidRPr="004B6C18">
              <w:rPr>
                <w:rFonts w:ascii="宋体" w:hAnsi="宋体" w:cs="Tahoma" w:hint="eastAsia"/>
                <w:b/>
                <w:color w:val="000000"/>
                <w:kern w:val="0"/>
                <w:sz w:val="18"/>
                <w:szCs w:val="18"/>
              </w:rPr>
              <w:t>变革</w:t>
            </w:r>
          </w:p>
          <w:p w:rsidR="007B7BAF" w:rsidRPr="00CC218E" w:rsidRDefault="007B7BAF" w:rsidP="007B7BAF">
            <w:pPr>
              <w:widowControl/>
              <w:jc w:val="center"/>
              <w:rPr>
                <w:rFonts w:ascii="宋体" w:hAnsi="宋体" w:cs="Tahoma"/>
                <w:b/>
                <w:color w:val="000000"/>
                <w:kern w:val="0"/>
                <w:sz w:val="18"/>
                <w:szCs w:val="18"/>
              </w:rPr>
            </w:pPr>
            <w:r w:rsidRPr="004B6C18">
              <w:rPr>
                <w:rFonts w:ascii="宋体" w:hAnsi="宋体" w:cs="Tahoma" w:hint="eastAsia"/>
                <w:b/>
                <w:color w:val="000000"/>
                <w:kern w:val="0"/>
                <w:sz w:val="18"/>
                <w:szCs w:val="18"/>
              </w:rPr>
              <w:t>影响</w:t>
            </w:r>
          </w:p>
        </w:tc>
        <w:tc>
          <w:tcPr>
            <w:tcW w:w="4065"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严格按流程做事</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对本部门业务</w:t>
            </w:r>
            <w:r w:rsidR="00B30AC9">
              <w:rPr>
                <w:rFonts w:ascii="宋体" w:hAnsi="宋体" w:cs="Tahoma" w:hint="eastAsia"/>
                <w:color w:val="000000"/>
                <w:kern w:val="0"/>
                <w:sz w:val="18"/>
                <w:szCs w:val="18"/>
              </w:rPr>
              <w:t>与</w:t>
            </w:r>
            <w:r w:rsidRPr="00BB47D7">
              <w:rPr>
                <w:rFonts w:ascii="宋体" w:hAnsi="宋体" w:cs="Tahoma" w:hint="eastAsia"/>
                <w:color w:val="000000"/>
                <w:kern w:val="0"/>
                <w:sz w:val="18"/>
                <w:szCs w:val="18"/>
              </w:rPr>
              <w:t xml:space="preserve">团队有一定影响 </w:t>
            </w:r>
          </w:p>
        </w:tc>
        <w:tc>
          <w:tcPr>
            <w:tcW w:w="4156" w:type="dxa"/>
            <w:tcBorders>
              <w:top w:val="nil"/>
              <w:left w:val="nil"/>
              <w:bottom w:val="single" w:sz="4" w:space="0" w:color="auto"/>
              <w:right w:val="single" w:sz="4" w:space="0" w:color="auto"/>
            </w:tcBorders>
            <w:shd w:val="clear" w:color="auto" w:fill="auto"/>
            <w:vAlign w:val="center"/>
            <w:hideMark/>
          </w:tcPr>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结合环境特点，完善流程细节</w:t>
            </w:r>
          </w:p>
          <w:p w:rsidR="007B7BAF" w:rsidRDefault="007B7BAF" w:rsidP="002E5746">
            <w:pPr>
              <w:pStyle w:val="affffffd"/>
              <w:widowControl/>
              <w:numPr>
                <w:ilvl w:val="0"/>
                <w:numId w:val="19"/>
              </w:numPr>
              <w:spacing w:before="120" w:after="120"/>
              <w:ind w:left="194" w:firstLineChars="0" w:hanging="194"/>
              <w:jc w:val="left"/>
              <w:rPr>
                <w:rFonts w:ascii="宋体" w:hAnsi="宋体" w:cs="Tahoma"/>
                <w:color w:val="000000"/>
                <w:kern w:val="0"/>
                <w:sz w:val="18"/>
                <w:szCs w:val="18"/>
              </w:rPr>
            </w:pPr>
            <w:r w:rsidRPr="00BB47D7">
              <w:rPr>
                <w:rFonts w:ascii="宋体" w:hAnsi="宋体" w:cs="Tahoma" w:hint="eastAsia"/>
                <w:color w:val="000000"/>
                <w:kern w:val="0"/>
                <w:sz w:val="18"/>
                <w:szCs w:val="18"/>
              </w:rPr>
              <w:t>影响流程上下游</w:t>
            </w:r>
          </w:p>
        </w:tc>
      </w:tr>
    </w:tbl>
    <w:p w:rsidR="007B7BAF" w:rsidRPr="0059476A" w:rsidRDefault="003416C7" w:rsidP="007B7BAF">
      <w:pPr>
        <w:pStyle w:val="a4"/>
        <w:spacing w:before="312" w:after="312"/>
      </w:pPr>
      <w:bookmarkStart w:id="140" w:name="_Toc423684926"/>
      <w:r>
        <w:rPr>
          <w:rFonts w:hint="eastAsia"/>
        </w:rPr>
        <w:t>任职标准</w:t>
      </w:r>
      <w:bookmarkEnd w:id="140"/>
    </w:p>
    <w:p w:rsidR="007B7BAF" w:rsidRPr="0059476A" w:rsidRDefault="007B7BAF" w:rsidP="007B7BAF">
      <w:pPr>
        <w:pStyle w:val="a5"/>
        <w:spacing w:before="156" w:after="156"/>
      </w:pPr>
      <w:bookmarkStart w:id="141" w:name="_Toc366163086"/>
      <w:bookmarkStart w:id="142" w:name="_Toc366163125"/>
      <w:bookmarkStart w:id="143" w:name="_Toc366163206"/>
      <w:bookmarkStart w:id="144" w:name="_Toc367198676"/>
      <w:bookmarkStart w:id="145" w:name="_Toc367198710"/>
      <w:bookmarkStart w:id="146" w:name="_Toc423684927"/>
      <w:r w:rsidRPr="0059476A">
        <w:rPr>
          <w:rFonts w:hint="eastAsia"/>
        </w:rPr>
        <w:t>职业道德</w:t>
      </w:r>
      <w:bookmarkEnd w:id="141"/>
      <w:bookmarkEnd w:id="142"/>
      <w:bookmarkEnd w:id="143"/>
      <w:bookmarkEnd w:id="144"/>
      <w:bookmarkEnd w:id="145"/>
      <w:bookmarkEnd w:id="146"/>
    </w:p>
    <w:p w:rsidR="008A4D19" w:rsidRDefault="00154395" w:rsidP="007B7BAF">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t>应</w:t>
      </w:r>
      <w:r w:rsidR="007B7BAF" w:rsidRPr="00EF07EE">
        <w:rPr>
          <w:rFonts w:ascii="宋体" w:eastAsia="宋体" w:hint="eastAsia"/>
          <w:noProof/>
          <w:szCs w:val="20"/>
        </w:rPr>
        <w:t>在经营管理活动中，遵守国家法律法规及社会行为规范，遵守行业经营管理规章制度及组织章程，</w:t>
      </w:r>
      <w:r w:rsidR="007B7BAF">
        <w:rPr>
          <w:rFonts w:ascii="宋体" w:eastAsia="宋体" w:hint="eastAsia"/>
          <w:noProof/>
          <w:szCs w:val="20"/>
        </w:rPr>
        <w:t>合规经营、</w:t>
      </w:r>
      <w:r w:rsidR="00EF3B8E">
        <w:rPr>
          <w:rFonts w:ascii="宋体" w:eastAsia="宋体" w:hint="eastAsia"/>
          <w:noProof/>
          <w:szCs w:val="20"/>
        </w:rPr>
        <w:t>诚实守信、</w:t>
      </w:r>
      <w:r w:rsidR="007B7BAF">
        <w:rPr>
          <w:rFonts w:ascii="宋体" w:eastAsia="宋体" w:hint="eastAsia"/>
          <w:noProof/>
          <w:szCs w:val="20"/>
        </w:rPr>
        <w:t>公私分明、</w:t>
      </w:r>
      <w:r w:rsidR="008A4D19">
        <w:rPr>
          <w:rFonts w:ascii="宋体" w:eastAsia="宋体" w:hint="eastAsia"/>
          <w:noProof/>
          <w:szCs w:val="20"/>
        </w:rPr>
        <w:t>以身作则。</w:t>
      </w:r>
      <w:r>
        <w:rPr>
          <w:rFonts w:ascii="宋体" w:eastAsia="宋体" w:hint="eastAsia"/>
          <w:noProof/>
          <w:szCs w:val="20"/>
        </w:rPr>
        <w:t>应</w:t>
      </w:r>
      <w:r w:rsidR="008A4D19">
        <w:rPr>
          <w:rFonts w:ascii="宋体" w:eastAsia="宋体" w:hint="eastAsia"/>
          <w:noProof/>
          <w:szCs w:val="20"/>
        </w:rPr>
        <w:t>具有高度的社会责任感，勇于担当</w:t>
      </w:r>
      <w:r w:rsidR="007B7BAF" w:rsidRPr="007B7BAF">
        <w:rPr>
          <w:rFonts w:ascii="宋体" w:eastAsia="宋体" w:hint="eastAsia"/>
          <w:noProof/>
          <w:szCs w:val="20"/>
        </w:rPr>
        <w:t>，服务于企业</w:t>
      </w:r>
      <w:r w:rsidR="00B30AC9">
        <w:rPr>
          <w:rFonts w:ascii="宋体" w:eastAsia="宋体" w:hint="eastAsia"/>
          <w:noProof/>
          <w:szCs w:val="20"/>
        </w:rPr>
        <w:t>与</w:t>
      </w:r>
      <w:r w:rsidR="007B7BAF" w:rsidRPr="007B7BAF">
        <w:rPr>
          <w:rFonts w:ascii="宋体" w:eastAsia="宋体" w:hint="eastAsia"/>
          <w:noProof/>
          <w:szCs w:val="20"/>
        </w:rPr>
        <w:t>社会，用法人资产为社会创造最大价值</w:t>
      </w:r>
      <w:r w:rsidR="00B30AC9">
        <w:rPr>
          <w:rFonts w:ascii="宋体" w:eastAsia="宋体" w:hint="eastAsia"/>
          <w:noProof/>
          <w:szCs w:val="20"/>
        </w:rPr>
        <w:t>与</w:t>
      </w:r>
      <w:r w:rsidR="007B7BAF" w:rsidRPr="007B7BAF">
        <w:rPr>
          <w:rFonts w:ascii="宋体" w:eastAsia="宋体" w:hint="eastAsia"/>
          <w:noProof/>
          <w:szCs w:val="20"/>
        </w:rPr>
        <w:t>效益。</w:t>
      </w:r>
    </w:p>
    <w:p w:rsidR="007B7BAF" w:rsidRDefault="00131021" w:rsidP="007B7BAF">
      <w:pPr>
        <w:pStyle w:val="a5"/>
        <w:spacing w:before="156" w:after="156"/>
      </w:pPr>
      <w:bookmarkStart w:id="147" w:name="_Toc423684928"/>
      <w:r>
        <w:rPr>
          <w:rFonts w:hint="eastAsia"/>
        </w:rPr>
        <w:t>专业</w:t>
      </w:r>
      <w:r w:rsidR="007B7BAF">
        <w:rPr>
          <w:rFonts w:hint="eastAsia"/>
        </w:rPr>
        <w:t>知识</w:t>
      </w:r>
      <w:bookmarkEnd w:id="147"/>
    </w:p>
    <w:p w:rsidR="007B7BAF" w:rsidRDefault="008A4D19" w:rsidP="00880470">
      <w:pPr>
        <w:pStyle w:val="a6"/>
        <w:spacing w:before="156" w:after="156"/>
        <w:ind w:left="0"/>
      </w:pPr>
      <w:r w:rsidRPr="008A4D19">
        <w:rPr>
          <w:rFonts w:hint="eastAsia"/>
        </w:rPr>
        <w:t>营销知识</w:t>
      </w:r>
    </w:p>
    <w:p w:rsidR="007B7BAF" w:rsidRPr="00EF07EE" w:rsidRDefault="007B173E" w:rsidP="00880470">
      <w:pPr>
        <w:pStyle w:val="a6"/>
        <w:numPr>
          <w:ilvl w:val="0"/>
          <w:numId w:val="0"/>
        </w:numPr>
        <w:spacing w:before="156" w:after="156"/>
        <w:ind w:firstLineChars="200" w:firstLine="420"/>
        <w:rPr>
          <w:rFonts w:ascii="宋体" w:eastAsia="宋体"/>
          <w:noProof/>
          <w:szCs w:val="20"/>
        </w:rPr>
      </w:pPr>
      <w:r w:rsidRPr="007B173E">
        <w:rPr>
          <w:rFonts w:ascii="宋体" w:eastAsia="宋体" w:hint="eastAsia"/>
          <w:noProof/>
          <w:szCs w:val="20"/>
        </w:rPr>
        <w:t>营销知识</w:t>
      </w:r>
      <w:r>
        <w:rPr>
          <w:rFonts w:ascii="宋体" w:eastAsia="宋体" w:hint="eastAsia"/>
          <w:noProof/>
          <w:szCs w:val="20"/>
        </w:rPr>
        <w:t>包含</w:t>
      </w:r>
      <w:r w:rsidR="008A4D19">
        <w:rPr>
          <w:rFonts w:ascii="宋体" w:eastAsia="宋体" w:hint="eastAsia"/>
          <w:noProof/>
          <w:szCs w:val="20"/>
        </w:rPr>
        <w:t>营销理论、</w:t>
      </w:r>
      <w:r w:rsidR="00C02B6C">
        <w:rPr>
          <w:rFonts w:ascii="宋体" w:eastAsia="宋体" w:hint="eastAsia"/>
          <w:noProof/>
          <w:szCs w:val="20"/>
        </w:rPr>
        <w:t>二轮定律</w:t>
      </w:r>
      <w:r w:rsidR="008A4D19">
        <w:rPr>
          <w:rFonts w:ascii="宋体" w:eastAsia="宋体" w:hint="eastAsia"/>
          <w:noProof/>
          <w:szCs w:val="20"/>
        </w:rPr>
        <w:t>商品力</w:t>
      </w:r>
      <w:r w:rsidR="00B30AC9">
        <w:rPr>
          <w:rFonts w:ascii="宋体" w:eastAsia="宋体" w:hint="eastAsia"/>
          <w:noProof/>
          <w:szCs w:val="20"/>
        </w:rPr>
        <w:t>与</w:t>
      </w:r>
      <w:r w:rsidR="008A4D19">
        <w:rPr>
          <w:rFonts w:ascii="宋体" w:eastAsia="宋体" w:hint="eastAsia"/>
          <w:noProof/>
          <w:szCs w:val="20"/>
        </w:rPr>
        <w:t>营销力、销售心理学、渠道管理</w:t>
      </w:r>
      <w:r>
        <w:rPr>
          <w:rFonts w:ascii="宋体" w:eastAsia="宋体" w:hint="eastAsia"/>
          <w:noProof/>
          <w:szCs w:val="20"/>
        </w:rPr>
        <w:t>与</w:t>
      </w:r>
      <w:r w:rsidR="00A20682">
        <w:rPr>
          <w:rFonts w:ascii="宋体" w:eastAsia="宋体" w:hint="eastAsia"/>
          <w:noProof/>
          <w:szCs w:val="20"/>
        </w:rPr>
        <w:t>销售</w:t>
      </w:r>
      <w:r w:rsidR="008A4D19">
        <w:rPr>
          <w:rFonts w:ascii="宋体" w:eastAsia="宋体" w:hint="eastAsia"/>
          <w:noProof/>
          <w:szCs w:val="20"/>
        </w:rPr>
        <w:t>流程</w:t>
      </w:r>
      <w:r>
        <w:rPr>
          <w:rFonts w:ascii="宋体" w:eastAsia="宋体" w:hint="eastAsia"/>
          <w:noProof/>
          <w:szCs w:val="20"/>
        </w:rPr>
        <w:t>。</w:t>
      </w:r>
    </w:p>
    <w:p w:rsidR="007B7BAF" w:rsidRDefault="008A4D19" w:rsidP="00880470">
      <w:pPr>
        <w:pStyle w:val="a6"/>
        <w:spacing w:before="156" w:after="156"/>
        <w:ind w:left="0"/>
      </w:pPr>
      <w:r w:rsidRPr="008A4D19">
        <w:rPr>
          <w:rFonts w:hint="eastAsia"/>
        </w:rPr>
        <w:t>财务知识</w:t>
      </w:r>
    </w:p>
    <w:p w:rsidR="007B7BAF" w:rsidRPr="00EF07EE" w:rsidRDefault="007B173E" w:rsidP="00880470">
      <w:pPr>
        <w:pStyle w:val="aff8"/>
      </w:pPr>
      <w:r>
        <w:rPr>
          <w:rFonts w:hint="eastAsia"/>
        </w:rPr>
        <w:t>财务知识包含</w:t>
      </w:r>
      <w:r w:rsidR="008A4D19" w:rsidRPr="008A4D19">
        <w:rPr>
          <w:rFonts w:hint="eastAsia"/>
        </w:rPr>
        <w:t>会计与财务关系</w:t>
      </w:r>
      <w:r w:rsidR="008A4D19">
        <w:rPr>
          <w:rFonts w:hint="eastAsia"/>
        </w:rPr>
        <w:t>、</w:t>
      </w:r>
      <w:r w:rsidR="008A4D19" w:rsidRPr="008A4D19">
        <w:rPr>
          <w:rFonts w:hint="eastAsia"/>
        </w:rPr>
        <w:t>财务报表</w:t>
      </w:r>
      <w:r w:rsidR="008A4D19">
        <w:rPr>
          <w:rFonts w:hint="eastAsia"/>
        </w:rPr>
        <w:t>、</w:t>
      </w:r>
      <w:r w:rsidR="008A4D19" w:rsidRPr="008A4D19">
        <w:rPr>
          <w:rFonts w:hint="eastAsia"/>
        </w:rPr>
        <w:t>财务分析</w:t>
      </w:r>
      <w:r w:rsidR="008A4D19">
        <w:rPr>
          <w:rFonts w:hint="eastAsia"/>
        </w:rPr>
        <w:t>、</w:t>
      </w:r>
      <w:r w:rsidR="008A4D19" w:rsidRPr="008A4D19">
        <w:rPr>
          <w:rFonts w:hint="eastAsia"/>
        </w:rPr>
        <w:t>财务管理</w:t>
      </w:r>
      <w:r>
        <w:rPr>
          <w:rFonts w:hint="eastAsia"/>
        </w:rPr>
        <w:t>与</w:t>
      </w:r>
      <w:r w:rsidR="008A4D19" w:rsidRPr="008A4D19">
        <w:rPr>
          <w:rFonts w:hint="eastAsia"/>
        </w:rPr>
        <w:t>成本与控制</w:t>
      </w:r>
      <w:r>
        <w:rPr>
          <w:rFonts w:hint="eastAsia"/>
        </w:rPr>
        <w:t>。</w:t>
      </w:r>
    </w:p>
    <w:p w:rsidR="007B7BAF" w:rsidRDefault="008A4D19" w:rsidP="00880470">
      <w:pPr>
        <w:pStyle w:val="a6"/>
        <w:spacing w:before="156" w:after="156"/>
        <w:ind w:left="0"/>
      </w:pPr>
      <w:r w:rsidRPr="008A4D19">
        <w:rPr>
          <w:rFonts w:hint="eastAsia"/>
        </w:rPr>
        <w:t>经营管理</w:t>
      </w:r>
      <w:r w:rsidR="007B7BAF">
        <w:rPr>
          <w:rFonts w:hint="eastAsia"/>
        </w:rPr>
        <w:t>知识</w:t>
      </w:r>
    </w:p>
    <w:p w:rsidR="007B7BAF" w:rsidRPr="00EF07EE" w:rsidRDefault="007B173E" w:rsidP="00880470">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t>经营管理知识包含</w:t>
      </w:r>
      <w:r w:rsidR="008A4D19" w:rsidRPr="008A4D19">
        <w:rPr>
          <w:rFonts w:ascii="宋体" w:eastAsia="宋体" w:hint="eastAsia"/>
          <w:noProof/>
          <w:szCs w:val="20"/>
        </w:rPr>
        <w:t>目标管理</w:t>
      </w:r>
      <w:r w:rsidR="008A4D19">
        <w:rPr>
          <w:rFonts w:ascii="宋体" w:eastAsia="宋体" w:hint="eastAsia"/>
          <w:noProof/>
          <w:szCs w:val="20"/>
        </w:rPr>
        <w:t>、</w:t>
      </w:r>
      <w:r w:rsidR="008A4D19" w:rsidRPr="008A4D19">
        <w:rPr>
          <w:rFonts w:ascii="宋体" w:eastAsia="宋体" w:hint="eastAsia"/>
          <w:noProof/>
          <w:szCs w:val="20"/>
        </w:rPr>
        <w:t>预算管理</w:t>
      </w:r>
      <w:r w:rsidR="008A4D19">
        <w:rPr>
          <w:rFonts w:ascii="宋体" w:eastAsia="宋体" w:hint="eastAsia"/>
          <w:noProof/>
          <w:szCs w:val="20"/>
        </w:rPr>
        <w:t>、运营管理</w:t>
      </w:r>
      <w:r>
        <w:rPr>
          <w:rFonts w:ascii="宋体" w:eastAsia="宋体" w:hint="eastAsia"/>
          <w:noProof/>
          <w:szCs w:val="20"/>
        </w:rPr>
        <w:t>与</w:t>
      </w:r>
      <w:r w:rsidR="008A4D19" w:rsidRPr="008A4D19">
        <w:rPr>
          <w:rFonts w:ascii="宋体" w:eastAsia="宋体" w:hint="eastAsia"/>
          <w:noProof/>
          <w:szCs w:val="20"/>
        </w:rPr>
        <w:t>基础管理</w:t>
      </w:r>
      <w:r>
        <w:rPr>
          <w:rFonts w:ascii="宋体" w:eastAsia="宋体" w:hint="eastAsia"/>
          <w:noProof/>
          <w:szCs w:val="20"/>
        </w:rPr>
        <w:t>。</w:t>
      </w:r>
    </w:p>
    <w:p w:rsidR="007B7BAF" w:rsidRDefault="008A4D19" w:rsidP="00880470">
      <w:pPr>
        <w:pStyle w:val="a6"/>
        <w:spacing w:before="156" w:after="156"/>
        <w:ind w:left="0"/>
      </w:pPr>
      <w:r w:rsidRPr="008A4D19">
        <w:rPr>
          <w:rFonts w:hint="eastAsia"/>
        </w:rPr>
        <w:t>人力资源管理知识</w:t>
      </w:r>
    </w:p>
    <w:p w:rsidR="007B7BAF" w:rsidRDefault="007B173E" w:rsidP="00880470">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lastRenderedPageBreak/>
        <w:t>人力资源管理知识包含</w:t>
      </w:r>
      <w:r w:rsidR="008A4D19">
        <w:rPr>
          <w:rFonts w:ascii="宋体" w:eastAsia="宋体" w:hint="eastAsia"/>
          <w:noProof/>
          <w:szCs w:val="20"/>
        </w:rPr>
        <w:t>招聘、绩效、薪酬与福利、职业发展、劳动关系、领导力</w:t>
      </w:r>
      <w:r>
        <w:rPr>
          <w:rFonts w:ascii="宋体" w:eastAsia="宋体" w:hint="eastAsia"/>
          <w:noProof/>
          <w:szCs w:val="20"/>
        </w:rPr>
        <w:t>与</w:t>
      </w:r>
      <w:r w:rsidR="008A4D19" w:rsidRPr="008A4D19">
        <w:rPr>
          <w:rFonts w:ascii="宋体" w:eastAsia="宋体" w:hint="eastAsia"/>
          <w:noProof/>
          <w:szCs w:val="20"/>
        </w:rPr>
        <w:t>文化建设</w:t>
      </w:r>
      <w:r>
        <w:rPr>
          <w:rFonts w:ascii="宋体" w:eastAsia="宋体" w:hint="eastAsia"/>
          <w:noProof/>
          <w:szCs w:val="20"/>
        </w:rPr>
        <w:t>。</w:t>
      </w:r>
    </w:p>
    <w:p w:rsidR="008A4D19" w:rsidRPr="008A4D19" w:rsidRDefault="008A4D19" w:rsidP="00880470">
      <w:pPr>
        <w:pStyle w:val="a6"/>
        <w:spacing w:before="156" w:after="156"/>
        <w:ind w:left="0"/>
      </w:pPr>
      <w:r w:rsidRPr="008A4D19">
        <w:rPr>
          <w:rFonts w:hint="eastAsia"/>
        </w:rPr>
        <w:t>供需保障知识</w:t>
      </w:r>
    </w:p>
    <w:p w:rsidR="008A4D19" w:rsidRPr="008A4D19" w:rsidRDefault="007B173E" w:rsidP="00880470">
      <w:pPr>
        <w:spacing w:line="360" w:lineRule="auto"/>
        <w:ind w:firstLineChars="200" w:firstLine="420"/>
        <w:rPr>
          <w:rFonts w:ascii="宋体"/>
          <w:noProof/>
          <w:kern w:val="0"/>
          <w:szCs w:val="20"/>
        </w:rPr>
      </w:pPr>
      <w:r>
        <w:rPr>
          <w:rFonts w:ascii="宋体" w:hint="eastAsia"/>
          <w:noProof/>
          <w:kern w:val="0"/>
          <w:szCs w:val="20"/>
        </w:rPr>
        <w:t>供需保障知识包含</w:t>
      </w:r>
      <w:r w:rsidR="008A4D19" w:rsidRPr="008A4D19">
        <w:rPr>
          <w:rFonts w:ascii="宋体" w:hint="eastAsia"/>
          <w:noProof/>
          <w:kern w:val="0"/>
          <w:szCs w:val="20"/>
        </w:rPr>
        <w:t>市场预测</w:t>
      </w:r>
      <w:r w:rsidR="008A4D19">
        <w:rPr>
          <w:rFonts w:ascii="宋体" w:hint="eastAsia"/>
          <w:noProof/>
          <w:kern w:val="0"/>
          <w:szCs w:val="20"/>
        </w:rPr>
        <w:t>、</w:t>
      </w:r>
      <w:r w:rsidR="008A4D19" w:rsidRPr="008A4D19">
        <w:rPr>
          <w:rFonts w:ascii="宋体" w:hint="eastAsia"/>
          <w:noProof/>
          <w:kern w:val="0"/>
          <w:szCs w:val="20"/>
        </w:rPr>
        <w:t>订单提报</w:t>
      </w:r>
      <w:r>
        <w:rPr>
          <w:rFonts w:ascii="宋体" w:hint="eastAsia"/>
          <w:noProof/>
          <w:kern w:val="0"/>
          <w:szCs w:val="20"/>
        </w:rPr>
        <w:t>与</w:t>
      </w:r>
      <w:r w:rsidR="008A4D19">
        <w:rPr>
          <w:rFonts w:ascii="宋体" w:hint="eastAsia"/>
          <w:noProof/>
          <w:kern w:val="0"/>
          <w:szCs w:val="20"/>
        </w:rPr>
        <w:t>库存管理</w:t>
      </w:r>
      <w:r>
        <w:rPr>
          <w:rFonts w:ascii="宋体" w:hint="eastAsia"/>
          <w:noProof/>
          <w:kern w:val="0"/>
          <w:szCs w:val="20"/>
        </w:rPr>
        <w:t>。</w:t>
      </w:r>
    </w:p>
    <w:p w:rsidR="008A4D19" w:rsidRPr="008A4D19" w:rsidRDefault="008A4D19" w:rsidP="00880470">
      <w:pPr>
        <w:pStyle w:val="a6"/>
        <w:spacing w:before="156" w:after="156"/>
        <w:ind w:left="0"/>
      </w:pPr>
      <w:r w:rsidRPr="008A4D19">
        <w:rPr>
          <w:rFonts w:hint="eastAsia"/>
        </w:rPr>
        <w:t>商品知识</w:t>
      </w:r>
    </w:p>
    <w:p w:rsidR="008A4D19" w:rsidRPr="008A4D19" w:rsidRDefault="007B173E" w:rsidP="00880470">
      <w:pPr>
        <w:spacing w:line="360" w:lineRule="auto"/>
        <w:ind w:firstLineChars="200" w:firstLine="420"/>
        <w:rPr>
          <w:rFonts w:ascii="宋体"/>
          <w:noProof/>
          <w:kern w:val="0"/>
          <w:szCs w:val="20"/>
        </w:rPr>
      </w:pPr>
      <w:r>
        <w:rPr>
          <w:rFonts w:ascii="宋体" w:hint="eastAsia"/>
          <w:noProof/>
          <w:kern w:val="0"/>
          <w:szCs w:val="20"/>
        </w:rPr>
        <w:t>商品知识包含</w:t>
      </w:r>
      <w:r w:rsidR="008A4D19" w:rsidRPr="008A4D19">
        <w:rPr>
          <w:rFonts w:ascii="宋体" w:hint="eastAsia"/>
          <w:noProof/>
          <w:kern w:val="0"/>
          <w:szCs w:val="20"/>
        </w:rPr>
        <w:t>汽车整车结构</w:t>
      </w:r>
      <w:r>
        <w:rPr>
          <w:rFonts w:ascii="宋体" w:hint="eastAsia"/>
          <w:noProof/>
          <w:kern w:val="0"/>
          <w:szCs w:val="20"/>
        </w:rPr>
        <w:t>与</w:t>
      </w:r>
      <w:r w:rsidR="008A4D19" w:rsidRPr="008A4D19">
        <w:rPr>
          <w:rFonts w:ascii="宋体" w:hint="eastAsia"/>
          <w:noProof/>
          <w:kern w:val="0"/>
          <w:szCs w:val="20"/>
        </w:rPr>
        <w:t>汽车主要部件配置的功能</w:t>
      </w:r>
      <w:r>
        <w:rPr>
          <w:rFonts w:ascii="宋体" w:hint="eastAsia"/>
          <w:noProof/>
          <w:kern w:val="0"/>
          <w:szCs w:val="20"/>
        </w:rPr>
        <w:t>。</w:t>
      </w:r>
    </w:p>
    <w:p w:rsidR="008A4D19" w:rsidRPr="008A4D19" w:rsidRDefault="008A4D19" w:rsidP="00880470">
      <w:pPr>
        <w:pStyle w:val="a6"/>
        <w:spacing w:before="156" w:after="156"/>
        <w:ind w:left="0"/>
      </w:pPr>
      <w:r w:rsidRPr="008A4D19">
        <w:rPr>
          <w:rFonts w:hint="eastAsia"/>
        </w:rPr>
        <w:t>互联网</w:t>
      </w:r>
      <w:r w:rsidR="003926EB">
        <w:rPr>
          <w:rFonts w:hint="eastAsia"/>
        </w:rPr>
        <w:t>应</w:t>
      </w:r>
      <w:r w:rsidRPr="008A4D19">
        <w:rPr>
          <w:rFonts w:hint="eastAsia"/>
        </w:rPr>
        <w:t>用</w:t>
      </w:r>
      <w:r w:rsidR="007B173E">
        <w:rPr>
          <w:rFonts w:hint="eastAsia"/>
        </w:rPr>
        <w:t>知识</w:t>
      </w:r>
    </w:p>
    <w:p w:rsidR="008A4D19" w:rsidRPr="00613C2A" w:rsidRDefault="007B173E" w:rsidP="00613C2A">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t>互联网应用知识包含互联网在</w:t>
      </w:r>
      <w:r w:rsidR="008A4D19" w:rsidRPr="00613C2A">
        <w:rPr>
          <w:rFonts w:ascii="宋体" w:eastAsia="宋体" w:hint="eastAsia"/>
          <w:noProof/>
          <w:szCs w:val="20"/>
        </w:rPr>
        <w:t>销售管理中的运用、</w:t>
      </w:r>
      <w:r>
        <w:rPr>
          <w:rFonts w:ascii="宋体" w:eastAsia="宋体" w:hint="eastAsia"/>
          <w:noProof/>
          <w:szCs w:val="20"/>
        </w:rPr>
        <w:t>在</w:t>
      </w:r>
      <w:r w:rsidR="008A4D19" w:rsidRPr="00613C2A">
        <w:rPr>
          <w:rFonts w:ascii="宋体" w:eastAsia="宋体" w:hint="eastAsia"/>
          <w:noProof/>
          <w:szCs w:val="20"/>
        </w:rPr>
        <w:t>售后服务中的运用、</w:t>
      </w:r>
      <w:r>
        <w:rPr>
          <w:rFonts w:ascii="宋体" w:eastAsia="宋体" w:hint="eastAsia"/>
          <w:noProof/>
          <w:szCs w:val="20"/>
        </w:rPr>
        <w:t>在</w:t>
      </w:r>
      <w:r w:rsidR="008A4D19" w:rsidRPr="00613C2A">
        <w:rPr>
          <w:rFonts w:ascii="宋体" w:eastAsia="宋体" w:hint="eastAsia"/>
          <w:noProof/>
          <w:szCs w:val="20"/>
        </w:rPr>
        <w:t>汽车金融中的运用、</w:t>
      </w:r>
      <w:r>
        <w:rPr>
          <w:rFonts w:ascii="宋体" w:eastAsia="宋体" w:hint="eastAsia"/>
          <w:noProof/>
          <w:szCs w:val="20"/>
        </w:rPr>
        <w:t>在</w:t>
      </w:r>
      <w:r w:rsidR="008A4D19" w:rsidRPr="00613C2A">
        <w:rPr>
          <w:rFonts w:ascii="宋体" w:eastAsia="宋体" w:hint="eastAsia"/>
          <w:noProof/>
          <w:szCs w:val="20"/>
        </w:rPr>
        <w:t>汽车保险中的运用、</w:t>
      </w:r>
      <w:r>
        <w:rPr>
          <w:rFonts w:ascii="宋体" w:eastAsia="宋体" w:hint="eastAsia"/>
          <w:noProof/>
          <w:szCs w:val="20"/>
        </w:rPr>
        <w:t>在</w:t>
      </w:r>
      <w:r w:rsidR="008A4D19" w:rsidRPr="00613C2A">
        <w:rPr>
          <w:rFonts w:ascii="宋体" w:eastAsia="宋体" w:hint="eastAsia"/>
          <w:noProof/>
          <w:szCs w:val="20"/>
        </w:rPr>
        <w:t>二手车中的运用</w:t>
      </w:r>
      <w:r>
        <w:rPr>
          <w:rFonts w:ascii="宋体" w:eastAsia="宋体" w:hint="eastAsia"/>
          <w:noProof/>
          <w:szCs w:val="20"/>
        </w:rPr>
        <w:t>与在</w:t>
      </w:r>
      <w:r w:rsidR="008A4D19" w:rsidRPr="00613C2A">
        <w:rPr>
          <w:rFonts w:ascii="宋体" w:eastAsia="宋体" w:hint="eastAsia"/>
          <w:noProof/>
          <w:szCs w:val="20"/>
        </w:rPr>
        <w:t>汽车精品（私人订制）中的运用</w:t>
      </w:r>
      <w:r>
        <w:rPr>
          <w:rFonts w:ascii="宋体" w:eastAsia="宋体" w:hint="eastAsia"/>
          <w:noProof/>
          <w:szCs w:val="20"/>
        </w:rPr>
        <w:t>。</w:t>
      </w:r>
    </w:p>
    <w:p w:rsidR="008A4D19" w:rsidRPr="008A4D19" w:rsidRDefault="008A4D19" w:rsidP="00880470">
      <w:pPr>
        <w:pStyle w:val="a6"/>
        <w:spacing w:before="156" w:after="156"/>
        <w:ind w:left="0"/>
      </w:pPr>
      <w:r w:rsidRPr="008A4D19">
        <w:rPr>
          <w:rFonts w:hint="eastAsia"/>
        </w:rPr>
        <w:t>法律知识</w:t>
      </w:r>
    </w:p>
    <w:p w:rsidR="008A4D19" w:rsidRPr="008A4D19" w:rsidRDefault="007B173E" w:rsidP="0057137F">
      <w:pPr>
        <w:pStyle w:val="aff8"/>
      </w:pPr>
      <w:r>
        <w:rPr>
          <w:rFonts w:hint="eastAsia"/>
        </w:rPr>
        <w:t>法律知识包含但不限于</w:t>
      </w:r>
      <w:r w:rsidR="00E13D9F">
        <w:rPr>
          <w:rFonts w:hint="eastAsia"/>
        </w:rPr>
        <w:t>《</w:t>
      </w:r>
      <w:r w:rsidR="008A4D19" w:rsidRPr="008A4D19">
        <w:rPr>
          <w:rFonts w:hint="eastAsia"/>
        </w:rPr>
        <w:t>家用汽车产品修理、更换、退货责任规定</w:t>
      </w:r>
      <w:r w:rsidR="00E13D9F">
        <w:rPr>
          <w:rFonts w:hint="eastAsia"/>
        </w:rPr>
        <w:t>》</w:t>
      </w:r>
      <w:r w:rsidR="008A4D19">
        <w:rPr>
          <w:rFonts w:hint="eastAsia"/>
        </w:rPr>
        <w:t>、</w:t>
      </w:r>
      <w:r w:rsidR="00E13D9F">
        <w:rPr>
          <w:rFonts w:hint="eastAsia"/>
        </w:rPr>
        <w:t>《</w:t>
      </w:r>
      <w:r w:rsidR="008A4D19" w:rsidRPr="008A4D19">
        <w:rPr>
          <w:rFonts w:hint="eastAsia"/>
        </w:rPr>
        <w:t>消费者权益保护法</w:t>
      </w:r>
      <w:r w:rsidR="00E13D9F">
        <w:rPr>
          <w:rFonts w:hint="eastAsia"/>
        </w:rPr>
        <w:t>》</w:t>
      </w:r>
      <w:r w:rsidR="008A4D19">
        <w:rPr>
          <w:rFonts w:hint="eastAsia"/>
        </w:rPr>
        <w:t>、</w:t>
      </w:r>
      <w:r w:rsidR="00E13D9F">
        <w:rPr>
          <w:rFonts w:hint="eastAsia"/>
        </w:rPr>
        <w:t>《</w:t>
      </w:r>
      <w:r w:rsidR="008A4D19" w:rsidRPr="008A4D19">
        <w:rPr>
          <w:rFonts w:hint="eastAsia"/>
        </w:rPr>
        <w:t>劳动法</w:t>
      </w:r>
      <w:r w:rsidR="00E13D9F">
        <w:rPr>
          <w:rFonts w:hint="eastAsia"/>
        </w:rPr>
        <w:t>》</w:t>
      </w:r>
      <w:r>
        <w:rPr>
          <w:rFonts w:hint="eastAsia"/>
        </w:rPr>
        <w:t>与</w:t>
      </w:r>
      <w:r w:rsidR="00E13D9F">
        <w:rPr>
          <w:rFonts w:hint="eastAsia"/>
        </w:rPr>
        <w:t>《</w:t>
      </w:r>
      <w:r w:rsidR="008A4D19" w:rsidRPr="008A4D19">
        <w:rPr>
          <w:rFonts w:hint="eastAsia"/>
        </w:rPr>
        <w:t>环境保护法</w:t>
      </w:r>
      <w:r w:rsidR="00E13D9F">
        <w:rPr>
          <w:rFonts w:hint="eastAsia"/>
        </w:rPr>
        <w:t>》</w:t>
      </w:r>
      <w:r>
        <w:rPr>
          <w:rFonts w:hint="eastAsia"/>
        </w:rPr>
        <w:t>。</w:t>
      </w:r>
    </w:p>
    <w:p w:rsidR="007B7BAF" w:rsidRDefault="007B7BAF" w:rsidP="007B7BAF">
      <w:pPr>
        <w:pStyle w:val="a5"/>
        <w:spacing w:before="156" w:after="156"/>
      </w:pPr>
      <w:bookmarkStart w:id="148" w:name="_Toc423684929"/>
      <w:r>
        <w:rPr>
          <w:rFonts w:hint="eastAsia"/>
        </w:rPr>
        <w:t>综合能力</w:t>
      </w:r>
      <w:bookmarkEnd w:id="148"/>
    </w:p>
    <w:p w:rsidR="007B7BAF" w:rsidRDefault="00C3517D" w:rsidP="00880470">
      <w:pPr>
        <w:pStyle w:val="a6"/>
        <w:spacing w:before="156" w:after="156"/>
        <w:ind w:left="0"/>
      </w:pPr>
      <w:r w:rsidRPr="00C3517D">
        <w:rPr>
          <w:rFonts w:hint="eastAsia"/>
        </w:rPr>
        <w:t>领导能力</w:t>
      </w:r>
    </w:p>
    <w:p w:rsidR="00C3517D" w:rsidRPr="00C3517D" w:rsidRDefault="00E13D9F" w:rsidP="00880470">
      <w:pPr>
        <w:pStyle w:val="aff8"/>
        <w:rPr>
          <w:rFonts w:hAnsi="宋体"/>
          <w:bCs/>
          <w:szCs w:val="21"/>
        </w:rPr>
      </w:pPr>
      <w:r>
        <w:rPr>
          <w:rFonts w:hAnsi="宋体" w:hint="eastAsia"/>
          <w:bCs/>
          <w:szCs w:val="21"/>
        </w:rPr>
        <w:t>应</w:t>
      </w:r>
      <w:r w:rsidR="00C3517D" w:rsidRPr="00C3517D">
        <w:rPr>
          <w:rFonts w:hAnsi="宋体" w:hint="eastAsia"/>
          <w:bCs/>
          <w:szCs w:val="21"/>
        </w:rPr>
        <w:t>能高度概括企业前景</w:t>
      </w:r>
      <w:r w:rsidR="00B30AC9">
        <w:rPr>
          <w:rFonts w:hAnsi="宋体" w:hint="eastAsia"/>
          <w:bCs/>
          <w:szCs w:val="21"/>
        </w:rPr>
        <w:t>与</w:t>
      </w:r>
      <w:r w:rsidR="00C3517D" w:rsidRPr="00C3517D">
        <w:rPr>
          <w:rFonts w:hAnsi="宋体" w:hint="eastAsia"/>
          <w:bCs/>
          <w:szCs w:val="21"/>
        </w:rPr>
        <w:t>发展方向，激起员工信心</w:t>
      </w:r>
      <w:r w:rsidR="00B30AC9">
        <w:rPr>
          <w:rFonts w:hAnsi="宋体" w:hint="eastAsia"/>
          <w:bCs/>
          <w:szCs w:val="21"/>
        </w:rPr>
        <w:t>与</w:t>
      </w:r>
      <w:r w:rsidR="00C3517D" w:rsidRPr="00C3517D">
        <w:rPr>
          <w:rFonts w:hAnsi="宋体" w:hint="eastAsia"/>
          <w:bCs/>
          <w:szCs w:val="21"/>
        </w:rPr>
        <w:t>激情，为实现梦想去拼搏奋斗</w:t>
      </w:r>
      <w:r w:rsidR="00731836">
        <w:rPr>
          <w:rFonts w:hAnsi="宋体" w:hint="eastAsia"/>
          <w:bCs/>
          <w:szCs w:val="21"/>
        </w:rPr>
        <w:t>。</w:t>
      </w:r>
      <w:r>
        <w:rPr>
          <w:rFonts w:hAnsi="宋体" w:hint="eastAsia"/>
          <w:bCs/>
          <w:szCs w:val="21"/>
        </w:rPr>
        <w:t>应</w:t>
      </w:r>
      <w:r w:rsidR="00C3517D" w:rsidRPr="00C3517D">
        <w:rPr>
          <w:rFonts w:hAnsi="宋体" w:hint="eastAsia"/>
          <w:bCs/>
          <w:szCs w:val="21"/>
        </w:rPr>
        <w:t>在经营管理中能分析、比较、优化做出正确决策，勇于担当</w:t>
      </w:r>
      <w:r w:rsidR="00731836">
        <w:rPr>
          <w:rFonts w:hAnsi="宋体" w:hint="eastAsia"/>
          <w:bCs/>
          <w:szCs w:val="21"/>
        </w:rPr>
        <w:t>。</w:t>
      </w:r>
      <w:r>
        <w:rPr>
          <w:rFonts w:hAnsi="宋体" w:hint="eastAsia"/>
          <w:bCs/>
          <w:szCs w:val="21"/>
        </w:rPr>
        <w:t>应</w:t>
      </w:r>
      <w:r w:rsidR="00C3517D" w:rsidRPr="00C3517D">
        <w:rPr>
          <w:rFonts w:hAnsi="宋体" w:hint="eastAsia"/>
          <w:bCs/>
          <w:szCs w:val="21"/>
        </w:rPr>
        <w:t>带领团队坚持持续改善</w:t>
      </w:r>
      <w:r w:rsidR="00731836">
        <w:rPr>
          <w:rFonts w:hAnsi="宋体" w:hint="eastAsia"/>
          <w:bCs/>
          <w:szCs w:val="21"/>
        </w:rPr>
        <w:t>，</w:t>
      </w:r>
      <w:r w:rsidR="00C3517D" w:rsidRPr="00C3517D">
        <w:rPr>
          <w:rFonts w:hAnsi="宋体" w:hint="eastAsia"/>
          <w:bCs/>
          <w:szCs w:val="21"/>
        </w:rPr>
        <w:t>追求不断的进取</w:t>
      </w:r>
      <w:r w:rsidR="00B30AC9">
        <w:rPr>
          <w:rFonts w:hAnsi="宋体" w:hint="eastAsia"/>
          <w:bCs/>
          <w:szCs w:val="21"/>
        </w:rPr>
        <w:t>与</w:t>
      </w:r>
      <w:r w:rsidR="00C3517D" w:rsidRPr="00C3517D">
        <w:rPr>
          <w:rFonts w:hAnsi="宋体" w:hint="eastAsia"/>
          <w:bCs/>
          <w:szCs w:val="21"/>
        </w:rPr>
        <w:t>创新，提出新设想，形成新方案，取得新成就。</w:t>
      </w:r>
    </w:p>
    <w:p w:rsidR="00C3517D" w:rsidRPr="00C3517D" w:rsidRDefault="00E13D9F" w:rsidP="00880470">
      <w:pPr>
        <w:pStyle w:val="aff8"/>
      </w:pPr>
      <w:r>
        <w:rPr>
          <w:rFonts w:hAnsi="宋体" w:hint="eastAsia"/>
          <w:bCs/>
          <w:szCs w:val="21"/>
        </w:rPr>
        <w:t>应</w:t>
      </w:r>
      <w:r w:rsidR="00C3517D" w:rsidRPr="00C3517D">
        <w:rPr>
          <w:rFonts w:hAnsi="宋体" w:hint="eastAsia"/>
          <w:bCs/>
          <w:szCs w:val="21"/>
        </w:rPr>
        <w:t>根据工作目标的需要组织合理配置相关资源，协调各方关系，积极进行有效沟通，善于合作，及时解决目标实现过程中的各种问题，指导</w:t>
      </w:r>
      <w:r w:rsidR="00B30AC9">
        <w:rPr>
          <w:rFonts w:hAnsi="宋体" w:hint="eastAsia"/>
          <w:bCs/>
          <w:szCs w:val="21"/>
        </w:rPr>
        <w:t>与</w:t>
      </w:r>
      <w:r w:rsidR="00C3517D" w:rsidRPr="00C3517D">
        <w:rPr>
          <w:rFonts w:hAnsi="宋体" w:hint="eastAsia"/>
          <w:bCs/>
          <w:szCs w:val="21"/>
        </w:rPr>
        <w:t>带领团队共同前进的能力。</w:t>
      </w:r>
    </w:p>
    <w:p w:rsidR="007B7BAF" w:rsidRDefault="00C3517D" w:rsidP="00880470">
      <w:pPr>
        <w:pStyle w:val="a6"/>
        <w:spacing w:before="156" w:after="156"/>
        <w:ind w:left="0"/>
      </w:pPr>
      <w:r w:rsidRPr="00C3517D">
        <w:rPr>
          <w:rFonts w:hint="eastAsia"/>
        </w:rPr>
        <w:t>经营管理能力</w:t>
      </w:r>
    </w:p>
    <w:p w:rsidR="007B7BAF" w:rsidRPr="00EF07EE" w:rsidRDefault="00E13D9F" w:rsidP="00880470">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t>应</w:t>
      </w:r>
      <w:r w:rsidR="00C3517D" w:rsidRPr="00C3517D">
        <w:rPr>
          <w:rFonts w:ascii="宋体" w:eastAsia="宋体" w:hint="eastAsia"/>
          <w:noProof/>
          <w:szCs w:val="20"/>
        </w:rPr>
        <w:t>根据企业经营发展战略，制定中长期发展规划</w:t>
      </w:r>
      <w:r w:rsidR="00B30AC9">
        <w:rPr>
          <w:rFonts w:ascii="宋体" w:eastAsia="宋体" w:hint="eastAsia"/>
          <w:noProof/>
          <w:szCs w:val="20"/>
        </w:rPr>
        <w:t>与</w:t>
      </w:r>
      <w:r w:rsidR="00C3517D" w:rsidRPr="00C3517D">
        <w:rPr>
          <w:rFonts w:ascii="宋体" w:eastAsia="宋体" w:hint="eastAsia"/>
          <w:noProof/>
          <w:szCs w:val="20"/>
        </w:rPr>
        <w:t>年度方针，对营销、成本及现金收支进行预测，合理分配企业的财务、实物及人力资源</w:t>
      </w:r>
      <w:r w:rsidR="00731836">
        <w:rPr>
          <w:rFonts w:ascii="宋体" w:eastAsia="宋体" w:hint="eastAsia"/>
          <w:noProof/>
          <w:szCs w:val="20"/>
        </w:rPr>
        <w:t>，</w:t>
      </w:r>
      <w:r w:rsidR="00600C2A">
        <w:rPr>
          <w:rFonts w:ascii="宋体" w:eastAsia="宋体" w:hint="eastAsia"/>
          <w:noProof/>
          <w:szCs w:val="20"/>
        </w:rPr>
        <w:t>掌握财务方法、分析方法，进行成本管理与控制</w:t>
      </w:r>
      <w:r>
        <w:rPr>
          <w:rFonts w:ascii="宋体" w:eastAsia="宋体" w:hint="eastAsia"/>
          <w:noProof/>
          <w:szCs w:val="20"/>
        </w:rPr>
        <w:t>应</w:t>
      </w:r>
      <w:r w:rsidR="00C3517D" w:rsidRPr="00C3517D">
        <w:rPr>
          <w:rFonts w:ascii="宋体" w:eastAsia="宋体" w:hint="eastAsia"/>
          <w:noProof/>
          <w:szCs w:val="20"/>
        </w:rPr>
        <w:t>制定阶段性目标</w:t>
      </w:r>
      <w:r w:rsidR="00B30AC9">
        <w:rPr>
          <w:rFonts w:ascii="宋体" w:eastAsia="宋体" w:hint="eastAsia"/>
          <w:noProof/>
          <w:szCs w:val="20"/>
        </w:rPr>
        <w:t>与</w:t>
      </w:r>
      <w:r w:rsidR="00C3517D" w:rsidRPr="00C3517D">
        <w:rPr>
          <w:rFonts w:ascii="宋体" w:eastAsia="宋体" w:hint="eastAsia"/>
          <w:noProof/>
          <w:szCs w:val="20"/>
        </w:rPr>
        <w:t>配合预算计划及措施，并对阶段性目标进行分解落实，对</w:t>
      </w:r>
      <w:r w:rsidR="00087BAA">
        <w:rPr>
          <w:rFonts w:ascii="宋体" w:eastAsia="宋体" w:hint="eastAsia"/>
          <w:noProof/>
          <w:szCs w:val="20"/>
        </w:rPr>
        <w:t>实施</w:t>
      </w:r>
      <w:r w:rsidR="00C3517D" w:rsidRPr="00C3517D">
        <w:rPr>
          <w:rFonts w:ascii="宋体" w:eastAsia="宋体" w:hint="eastAsia"/>
          <w:noProof/>
          <w:szCs w:val="20"/>
        </w:rPr>
        <w:t>过程进行总控</w:t>
      </w:r>
      <w:r w:rsidR="00731836">
        <w:rPr>
          <w:rFonts w:ascii="宋体" w:eastAsia="宋体" w:hint="eastAsia"/>
          <w:noProof/>
          <w:szCs w:val="20"/>
        </w:rPr>
        <w:t>。</w:t>
      </w:r>
      <w:r>
        <w:rPr>
          <w:rFonts w:ascii="宋体" w:eastAsia="宋体" w:hint="eastAsia"/>
          <w:noProof/>
          <w:szCs w:val="20"/>
        </w:rPr>
        <w:t>应</w:t>
      </w:r>
      <w:r w:rsidR="00C3517D" w:rsidRPr="00C3517D">
        <w:rPr>
          <w:rFonts w:ascii="宋体" w:eastAsia="宋体" w:hint="eastAsia"/>
          <w:noProof/>
          <w:szCs w:val="20"/>
        </w:rPr>
        <w:t>制定阶段性绩效目标，并对目标</w:t>
      </w:r>
      <w:r w:rsidR="00087BAA">
        <w:rPr>
          <w:rFonts w:ascii="宋体" w:eastAsia="宋体" w:hint="eastAsia"/>
          <w:noProof/>
          <w:szCs w:val="20"/>
        </w:rPr>
        <w:t>实施</w:t>
      </w:r>
      <w:r w:rsidR="00C3517D" w:rsidRPr="00C3517D">
        <w:rPr>
          <w:rFonts w:ascii="宋体" w:eastAsia="宋体" w:hint="eastAsia"/>
          <w:noProof/>
          <w:szCs w:val="20"/>
        </w:rPr>
        <w:t>过程进行监控，对绩效结果进行考核，通过绩效改进实现管理提升。</w:t>
      </w:r>
      <w:r>
        <w:rPr>
          <w:rFonts w:ascii="宋体" w:eastAsia="宋体" w:hint="eastAsia"/>
          <w:noProof/>
          <w:szCs w:val="20"/>
        </w:rPr>
        <w:t>应</w:t>
      </w:r>
      <w:r w:rsidR="00C3517D" w:rsidRPr="00C3517D">
        <w:rPr>
          <w:rFonts w:ascii="宋体" w:eastAsia="宋体" w:hint="eastAsia"/>
          <w:noProof/>
          <w:szCs w:val="20"/>
        </w:rPr>
        <w:t>在日常运营中，不断提高工作效率，提升竞争力，保证企业战略目标及年度目标的实现的能力。</w:t>
      </w:r>
    </w:p>
    <w:p w:rsidR="007B7BAF" w:rsidRDefault="00C3517D" w:rsidP="00880470">
      <w:pPr>
        <w:pStyle w:val="a6"/>
        <w:spacing w:before="156" w:after="156"/>
        <w:ind w:left="0"/>
      </w:pPr>
      <w:r w:rsidRPr="00C3517D">
        <w:rPr>
          <w:rFonts w:hint="eastAsia"/>
        </w:rPr>
        <w:t>业务</w:t>
      </w:r>
      <w:r w:rsidR="005E48CA">
        <w:rPr>
          <w:rFonts w:hint="eastAsia"/>
        </w:rPr>
        <w:t>管理</w:t>
      </w:r>
      <w:r w:rsidRPr="00C3517D">
        <w:rPr>
          <w:rFonts w:hint="eastAsia"/>
        </w:rPr>
        <w:t>能力</w:t>
      </w:r>
    </w:p>
    <w:p w:rsidR="007B7BAF" w:rsidRPr="007B7BAF" w:rsidRDefault="00E13D9F" w:rsidP="00880470">
      <w:pPr>
        <w:pStyle w:val="a6"/>
        <w:numPr>
          <w:ilvl w:val="0"/>
          <w:numId w:val="0"/>
        </w:numPr>
        <w:spacing w:before="156" w:after="156"/>
        <w:ind w:firstLineChars="200" w:firstLine="420"/>
        <w:rPr>
          <w:rFonts w:ascii="宋体" w:eastAsia="宋体"/>
          <w:noProof/>
          <w:szCs w:val="20"/>
        </w:rPr>
      </w:pPr>
      <w:r>
        <w:rPr>
          <w:rFonts w:ascii="宋体" w:eastAsia="宋体" w:hint="eastAsia"/>
          <w:noProof/>
          <w:szCs w:val="20"/>
        </w:rPr>
        <w:t>应</w:t>
      </w:r>
      <w:r w:rsidR="00C3517D" w:rsidRPr="00C3517D">
        <w:rPr>
          <w:rFonts w:ascii="宋体" w:eastAsia="宋体" w:hint="eastAsia"/>
          <w:noProof/>
          <w:szCs w:val="20"/>
        </w:rPr>
        <w:t>了解</w:t>
      </w:r>
      <w:r w:rsidR="00087BAA">
        <w:rPr>
          <w:rFonts w:ascii="宋体" w:eastAsia="宋体" w:hint="eastAsia"/>
          <w:noProof/>
          <w:szCs w:val="20"/>
        </w:rPr>
        <w:t>或</w:t>
      </w:r>
      <w:r w:rsidR="00C3517D" w:rsidRPr="00C3517D">
        <w:rPr>
          <w:rFonts w:ascii="宋体" w:eastAsia="宋体" w:hint="eastAsia"/>
          <w:noProof/>
          <w:szCs w:val="20"/>
        </w:rPr>
        <w:t>熟悉营销过程中的销售管理、售后服务管理、营销企划、客户关系、关联服务工作流程及具备的功能。</w:t>
      </w:r>
      <w:r>
        <w:rPr>
          <w:rFonts w:ascii="宋体" w:eastAsia="宋体" w:hint="eastAsia"/>
          <w:noProof/>
          <w:szCs w:val="20"/>
        </w:rPr>
        <w:t>应</w:t>
      </w:r>
      <w:r w:rsidR="00C3517D" w:rsidRPr="00C3517D">
        <w:rPr>
          <w:rFonts w:ascii="宋体" w:eastAsia="宋体" w:hint="eastAsia"/>
          <w:noProof/>
          <w:szCs w:val="20"/>
        </w:rPr>
        <w:t>能发现业务工作中存在的问题，并能组织</w:t>
      </w:r>
      <w:r w:rsidR="00087BAA">
        <w:rPr>
          <w:rFonts w:ascii="宋体" w:eastAsia="宋体" w:hint="eastAsia"/>
          <w:noProof/>
          <w:szCs w:val="20"/>
        </w:rPr>
        <w:t>人员</w:t>
      </w:r>
      <w:r w:rsidR="00C3517D" w:rsidRPr="00C3517D">
        <w:rPr>
          <w:rFonts w:ascii="宋体" w:eastAsia="宋体" w:hint="eastAsia"/>
          <w:noProof/>
          <w:szCs w:val="20"/>
        </w:rPr>
        <w:t>，指导查找原因，制定措施，进行解决</w:t>
      </w:r>
      <w:r w:rsidR="008021BA">
        <w:rPr>
          <w:rFonts w:ascii="宋体" w:eastAsia="宋体" w:hint="eastAsia"/>
          <w:noProof/>
          <w:szCs w:val="20"/>
        </w:rPr>
        <w:t>与</w:t>
      </w:r>
      <w:r w:rsidR="00C3517D" w:rsidRPr="00C3517D">
        <w:rPr>
          <w:rFonts w:ascii="宋体" w:eastAsia="宋体" w:hint="eastAsia"/>
          <w:noProof/>
          <w:szCs w:val="20"/>
        </w:rPr>
        <w:t>改进的能力。</w:t>
      </w:r>
    </w:p>
    <w:p w:rsidR="007B7BAF" w:rsidRDefault="00C3517D" w:rsidP="00880470">
      <w:pPr>
        <w:pStyle w:val="a6"/>
        <w:spacing w:before="156" w:after="156"/>
        <w:ind w:left="0"/>
      </w:pPr>
      <w:r w:rsidRPr="00C3517D">
        <w:rPr>
          <w:rFonts w:hint="eastAsia"/>
        </w:rPr>
        <w:t>团队建设能力</w:t>
      </w:r>
    </w:p>
    <w:p w:rsidR="007B7BAF" w:rsidRDefault="00E13D9F" w:rsidP="00613C2A">
      <w:pPr>
        <w:pStyle w:val="a6"/>
        <w:numPr>
          <w:ilvl w:val="0"/>
          <w:numId w:val="0"/>
        </w:numPr>
        <w:spacing w:before="156" w:after="156"/>
        <w:ind w:firstLineChars="200" w:firstLine="420"/>
        <w:rPr>
          <w:rFonts w:ascii="微软雅黑" w:eastAsia="微软雅黑" w:hAnsi="微软雅黑" w:cs="Arial"/>
          <w:color w:val="000000"/>
        </w:rPr>
      </w:pPr>
      <w:r w:rsidRPr="00613C2A">
        <w:rPr>
          <w:rFonts w:ascii="宋体" w:eastAsia="宋体" w:hint="eastAsia"/>
          <w:noProof/>
          <w:szCs w:val="20"/>
        </w:rPr>
        <w:t>应</w:t>
      </w:r>
      <w:r w:rsidR="00C3517D" w:rsidRPr="00613C2A">
        <w:rPr>
          <w:rFonts w:ascii="宋体" w:eastAsia="宋体" w:hint="eastAsia"/>
          <w:noProof/>
          <w:szCs w:val="20"/>
        </w:rPr>
        <w:t>根据企业经营</w:t>
      </w:r>
      <w:r w:rsidR="00B30AC9" w:rsidRPr="00613C2A">
        <w:rPr>
          <w:rFonts w:ascii="宋体" w:eastAsia="宋体" w:hint="eastAsia"/>
          <w:noProof/>
          <w:szCs w:val="20"/>
        </w:rPr>
        <w:t>与</w:t>
      </w:r>
      <w:r w:rsidR="00C3517D" w:rsidRPr="00613C2A">
        <w:rPr>
          <w:rFonts w:ascii="宋体" w:eastAsia="宋体" w:hint="eastAsia"/>
          <w:noProof/>
          <w:szCs w:val="20"/>
        </w:rPr>
        <w:t>发展需要，组织设计人员配备，建立人才成长机制，通过不同方式，激励</w:t>
      </w:r>
      <w:r w:rsidR="00C34F4D" w:rsidRPr="00613C2A">
        <w:rPr>
          <w:rFonts w:ascii="宋体" w:eastAsia="宋体" w:hint="eastAsia"/>
          <w:noProof/>
          <w:szCs w:val="20"/>
        </w:rPr>
        <w:t>沟通团队人员，</w:t>
      </w:r>
      <w:r w:rsidR="00C3517D" w:rsidRPr="00613C2A">
        <w:rPr>
          <w:rFonts w:ascii="宋体" w:eastAsia="宋体" w:hint="eastAsia"/>
          <w:noProof/>
          <w:szCs w:val="20"/>
        </w:rPr>
        <w:t>调动团队积极性，培养学习风气，强化专业培训，推进企业文化建设，建立尊重</w:t>
      </w:r>
      <w:r w:rsidR="00B30AC9" w:rsidRPr="00613C2A">
        <w:rPr>
          <w:rFonts w:ascii="宋体" w:eastAsia="宋体" w:hint="eastAsia"/>
          <w:noProof/>
          <w:szCs w:val="20"/>
        </w:rPr>
        <w:t>和谐</w:t>
      </w:r>
      <w:r w:rsidR="00C3517D" w:rsidRPr="00613C2A">
        <w:rPr>
          <w:rFonts w:ascii="宋体" w:eastAsia="宋体" w:hint="eastAsia"/>
          <w:noProof/>
          <w:szCs w:val="20"/>
        </w:rPr>
        <w:t>团队关系的能力。</w:t>
      </w:r>
    </w:p>
    <w:p w:rsidR="007B7BAF" w:rsidRDefault="00C3517D" w:rsidP="00880470">
      <w:pPr>
        <w:pStyle w:val="a6"/>
        <w:spacing w:before="156" w:after="156"/>
        <w:ind w:left="0"/>
      </w:pPr>
      <w:r w:rsidRPr="00A77FB9">
        <w:rPr>
          <w:rFonts w:hint="eastAsia"/>
        </w:rPr>
        <w:t>风险管控能力</w:t>
      </w:r>
    </w:p>
    <w:p w:rsidR="007B7BAF" w:rsidRDefault="00E13D9F" w:rsidP="00880470">
      <w:pPr>
        <w:pStyle w:val="aff8"/>
        <w:rPr>
          <w:rFonts w:hAnsi="宋体"/>
          <w:bCs/>
          <w:szCs w:val="21"/>
        </w:rPr>
      </w:pPr>
      <w:r>
        <w:rPr>
          <w:rFonts w:hAnsi="宋体" w:hint="eastAsia"/>
          <w:bCs/>
          <w:szCs w:val="21"/>
        </w:rPr>
        <w:lastRenderedPageBreak/>
        <w:t>应能</w:t>
      </w:r>
      <w:r w:rsidR="00C3517D" w:rsidRPr="00C3517D">
        <w:rPr>
          <w:rFonts w:hAnsi="宋体" w:hint="eastAsia"/>
          <w:bCs/>
          <w:szCs w:val="21"/>
        </w:rPr>
        <w:t>预测企业遭受损失，伤害及面临不利因素，制</w:t>
      </w:r>
      <w:r w:rsidR="00000E76">
        <w:rPr>
          <w:rFonts w:hAnsi="宋体" w:hint="eastAsia"/>
          <w:bCs/>
          <w:szCs w:val="21"/>
        </w:rPr>
        <w:t>定</w:t>
      </w:r>
      <w:r w:rsidR="00C3517D" w:rsidRPr="00C3517D">
        <w:rPr>
          <w:rFonts w:hAnsi="宋体" w:hint="eastAsia"/>
          <w:bCs/>
          <w:szCs w:val="21"/>
        </w:rPr>
        <w:t>预案，以最低成本达到预定目标的能力。</w:t>
      </w:r>
    </w:p>
    <w:p w:rsidR="007B7BAF" w:rsidRDefault="00C3517D" w:rsidP="00880470">
      <w:pPr>
        <w:pStyle w:val="a6"/>
        <w:spacing w:before="156" w:after="156"/>
        <w:ind w:left="0"/>
      </w:pPr>
      <w:r>
        <w:rPr>
          <w:rFonts w:hint="eastAsia"/>
        </w:rPr>
        <w:t>基础管理能力</w:t>
      </w:r>
    </w:p>
    <w:p w:rsidR="00C3517D" w:rsidRPr="00A21EB4" w:rsidRDefault="00E13D9F" w:rsidP="00880470">
      <w:pPr>
        <w:pStyle w:val="aff8"/>
        <w:rPr>
          <w:rFonts w:hAnsi="宋体"/>
          <w:bCs/>
          <w:szCs w:val="21"/>
        </w:rPr>
      </w:pPr>
      <w:r>
        <w:rPr>
          <w:rFonts w:hAnsi="宋体" w:hint="eastAsia"/>
          <w:bCs/>
          <w:szCs w:val="21"/>
        </w:rPr>
        <w:t>应</w:t>
      </w:r>
      <w:r w:rsidR="006A218E">
        <w:rPr>
          <w:rFonts w:hAnsi="宋体" w:hint="eastAsia"/>
          <w:bCs/>
          <w:szCs w:val="21"/>
        </w:rPr>
        <w:t>根据汽车供应商的基本要求，结合本企业、</w:t>
      </w:r>
      <w:r w:rsidR="00C3517D" w:rsidRPr="00C3517D">
        <w:rPr>
          <w:rFonts w:hAnsi="宋体" w:hint="eastAsia"/>
          <w:bCs/>
          <w:szCs w:val="21"/>
        </w:rPr>
        <w:t>本部门实际情况，制定规章制度，编制完成工作流程，采用先进工具</w:t>
      </w:r>
      <w:r w:rsidR="00000E76">
        <w:rPr>
          <w:rFonts w:hAnsi="宋体" w:hint="eastAsia"/>
          <w:bCs/>
          <w:szCs w:val="21"/>
        </w:rPr>
        <w:t>、科学方法</w:t>
      </w:r>
      <w:r w:rsidR="00C3517D" w:rsidRPr="00C3517D">
        <w:rPr>
          <w:rFonts w:hAnsi="宋体" w:hint="eastAsia"/>
          <w:bCs/>
          <w:szCs w:val="21"/>
        </w:rPr>
        <w:t>建立体系能力。</w:t>
      </w:r>
    </w:p>
    <w:p w:rsidR="00DA002A" w:rsidRDefault="00DA002A" w:rsidP="00DA002A">
      <w:pPr>
        <w:pStyle w:val="a4"/>
        <w:spacing w:before="312" w:after="312"/>
      </w:pPr>
      <w:bookmarkStart w:id="149" w:name="_Toc372819256"/>
      <w:bookmarkStart w:id="150" w:name="_Toc423684930"/>
      <w:bookmarkStart w:id="151" w:name="_Toc367198685"/>
      <w:bookmarkStart w:id="152" w:name="_Toc367198719"/>
      <w:r>
        <w:rPr>
          <w:rFonts w:hint="eastAsia"/>
        </w:rPr>
        <w:t>岗位</w:t>
      </w:r>
      <w:bookmarkEnd w:id="149"/>
      <w:r>
        <w:rPr>
          <w:rFonts w:hint="eastAsia"/>
        </w:rPr>
        <w:t>标准</w:t>
      </w:r>
      <w:bookmarkEnd w:id="150"/>
    </w:p>
    <w:p w:rsidR="00AC27BE" w:rsidRDefault="00AC27BE" w:rsidP="00AC27BE">
      <w:pPr>
        <w:pStyle w:val="a5"/>
        <w:spacing w:before="156" w:after="156"/>
      </w:pPr>
      <w:bookmarkStart w:id="153" w:name="_Toc423684931"/>
      <w:bookmarkStart w:id="154" w:name="_Toc372806550"/>
      <w:r>
        <w:rPr>
          <w:rFonts w:hint="eastAsia"/>
        </w:rPr>
        <w:t>汽车经销企业总经理岗位标准</w:t>
      </w:r>
      <w:bookmarkEnd w:id="153"/>
    </w:p>
    <w:p w:rsidR="00AC27BE" w:rsidRDefault="00AC27BE" w:rsidP="00AC27BE">
      <w:pPr>
        <w:pStyle w:val="a6"/>
        <w:numPr>
          <w:ilvl w:val="0"/>
          <w:numId w:val="0"/>
        </w:numPr>
        <w:spacing w:before="156" w:after="156"/>
        <w:ind w:firstLineChars="200" w:firstLine="420"/>
        <w:rPr>
          <w:rFonts w:asciiTheme="minorEastAsia" w:eastAsiaTheme="minorEastAsia" w:hAnsiTheme="minorEastAsia"/>
        </w:rPr>
      </w:pPr>
      <w:r w:rsidRPr="00C4753B">
        <w:rPr>
          <w:rFonts w:asciiTheme="minorEastAsia" w:eastAsiaTheme="minorEastAsia" w:hAnsiTheme="minorEastAsia" w:hint="eastAsia"/>
        </w:rPr>
        <w:t>汽车经销企业总经理岗位标准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3</w:t>
      </w:r>
      <w:r w:rsidRPr="00307448">
        <w:rPr>
          <w:rFonts w:asciiTheme="minorEastAsia" w:eastAsiaTheme="minorEastAsia" w:hAnsiTheme="minorEastAsia" w:hint="eastAsia"/>
        </w:rPr>
        <w:t>：</w:t>
      </w:r>
      <w:bookmarkEnd w:id="154"/>
    </w:p>
    <w:p w:rsidR="00892CCB" w:rsidRDefault="00892CCB" w:rsidP="00892CCB">
      <w:pPr>
        <w:pStyle w:val="affffff3"/>
        <w:spacing w:before="156" w:after="156"/>
      </w:pPr>
      <w:r w:rsidRPr="0059476A">
        <w:rPr>
          <w:rFonts w:hint="eastAsia"/>
        </w:rPr>
        <w:t>表</w:t>
      </w:r>
      <w:r>
        <w:rPr>
          <w:rFonts w:hint="eastAsia"/>
        </w:rPr>
        <w:t>3</w:t>
      </w:r>
      <w:r w:rsidRPr="0059476A">
        <w:rPr>
          <w:rFonts w:hint="eastAsia"/>
        </w:rPr>
        <w:t>总经理</w:t>
      </w:r>
      <w:r>
        <w:rPr>
          <w:rFonts w:hint="eastAsia"/>
        </w:rPr>
        <w:t>岗位标准</w:t>
      </w:r>
    </w:p>
    <w:tbl>
      <w:tblPr>
        <w:tblStyle w:val="61"/>
        <w:tblW w:w="0" w:type="auto"/>
        <w:tblInd w:w="-176" w:type="dxa"/>
        <w:tblLayout w:type="fixed"/>
        <w:tblLook w:val="04A0"/>
      </w:tblPr>
      <w:tblGrid>
        <w:gridCol w:w="702"/>
        <w:gridCol w:w="974"/>
        <w:gridCol w:w="5903"/>
        <w:gridCol w:w="1352"/>
        <w:gridCol w:w="567"/>
        <w:gridCol w:w="510"/>
      </w:tblGrid>
      <w:tr w:rsidR="00892CCB" w:rsidRPr="00320C2B" w:rsidTr="007C35EF">
        <w:trPr>
          <w:trHeight w:val="20"/>
        </w:trPr>
        <w:tc>
          <w:tcPr>
            <w:tcW w:w="702" w:type="dxa"/>
            <w:vAlign w:val="center"/>
          </w:tcPr>
          <w:p w:rsidR="00892CCB" w:rsidRPr="00320C2B" w:rsidRDefault="00892CCB" w:rsidP="00BA4D30">
            <w:pPr>
              <w:jc w:val="center"/>
              <w:rPr>
                <w:rFonts w:ascii="宋体" w:hAnsi="宋体"/>
                <w:b/>
                <w:sz w:val="18"/>
                <w:szCs w:val="18"/>
              </w:rPr>
            </w:pPr>
            <w:bookmarkStart w:id="155" w:name="_Toc423684932"/>
            <w:bookmarkStart w:id="156" w:name="_Toc372806556"/>
            <w:r w:rsidRPr="00320C2B">
              <w:rPr>
                <w:rFonts w:ascii="宋体" w:hAnsi="宋体" w:hint="eastAsia"/>
                <w:b/>
                <w:sz w:val="18"/>
                <w:szCs w:val="18"/>
              </w:rPr>
              <w:t>岗位能力</w:t>
            </w:r>
          </w:p>
        </w:tc>
        <w:tc>
          <w:tcPr>
            <w:tcW w:w="974" w:type="dxa"/>
            <w:vAlign w:val="center"/>
          </w:tcPr>
          <w:p w:rsidR="00892CCB" w:rsidRPr="00320C2B" w:rsidRDefault="00892CCB" w:rsidP="00BA4D30">
            <w:pPr>
              <w:jc w:val="center"/>
              <w:rPr>
                <w:rFonts w:ascii="宋体" w:hAnsi="宋体"/>
                <w:b/>
                <w:sz w:val="18"/>
                <w:szCs w:val="18"/>
              </w:rPr>
            </w:pPr>
            <w:r w:rsidRPr="00320C2B">
              <w:rPr>
                <w:rFonts w:ascii="宋体" w:hAnsi="宋体" w:hint="eastAsia"/>
                <w:b/>
                <w:sz w:val="18"/>
                <w:szCs w:val="18"/>
              </w:rPr>
              <w:t>工作内容</w:t>
            </w:r>
          </w:p>
        </w:tc>
        <w:tc>
          <w:tcPr>
            <w:tcW w:w="5903" w:type="dxa"/>
            <w:vAlign w:val="center"/>
          </w:tcPr>
          <w:p w:rsidR="00892CCB" w:rsidRPr="00320C2B" w:rsidRDefault="00892CCB" w:rsidP="00BA4D30">
            <w:pPr>
              <w:jc w:val="center"/>
              <w:rPr>
                <w:rFonts w:ascii="宋体" w:hAnsi="宋体"/>
                <w:b/>
                <w:sz w:val="18"/>
                <w:szCs w:val="18"/>
              </w:rPr>
            </w:pPr>
            <w:r w:rsidRPr="00320C2B">
              <w:rPr>
                <w:rFonts w:ascii="宋体" w:hAnsi="宋体" w:hint="eastAsia"/>
                <w:b/>
                <w:sz w:val="18"/>
                <w:szCs w:val="18"/>
              </w:rPr>
              <w:t>能力要求</w:t>
            </w:r>
          </w:p>
        </w:tc>
        <w:tc>
          <w:tcPr>
            <w:tcW w:w="1352" w:type="dxa"/>
            <w:vAlign w:val="center"/>
          </w:tcPr>
          <w:p w:rsidR="00892CCB" w:rsidRPr="00320C2B" w:rsidRDefault="00892CCB" w:rsidP="00BA4D30">
            <w:pPr>
              <w:jc w:val="center"/>
              <w:rPr>
                <w:rFonts w:ascii="宋体" w:hAnsi="宋体"/>
                <w:b/>
                <w:sz w:val="18"/>
                <w:szCs w:val="18"/>
              </w:rPr>
            </w:pPr>
            <w:r w:rsidRPr="00320C2B">
              <w:rPr>
                <w:rFonts w:ascii="宋体" w:hAnsi="宋体" w:hint="eastAsia"/>
                <w:b/>
                <w:sz w:val="18"/>
                <w:szCs w:val="18"/>
              </w:rPr>
              <w:t>专业知识</w:t>
            </w:r>
          </w:p>
        </w:tc>
        <w:tc>
          <w:tcPr>
            <w:tcW w:w="1021" w:type="dxa"/>
            <w:gridSpan w:val="2"/>
            <w:vAlign w:val="center"/>
          </w:tcPr>
          <w:p w:rsidR="00892CCB" w:rsidRPr="00320C2B" w:rsidRDefault="00892CCB" w:rsidP="00BA4D30">
            <w:pPr>
              <w:jc w:val="center"/>
              <w:rPr>
                <w:rFonts w:ascii="宋体" w:hAnsi="宋体"/>
                <w:b/>
                <w:sz w:val="18"/>
                <w:szCs w:val="18"/>
              </w:rPr>
            </w:pPr>
            <w:r w:rsidRPr="00320C2B">
              <w:rPr>
                <w:rFonts w:ascii="宋体" w:hAnsi="宋体" w:hint="eastAsia"/>
                <w:b/>
                <w:sz w:val="18"/>
                <w:szCs w:val="18"/>
              </w:rPr>
              <w:t>建议权重</w:t>
            </w: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领导能力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开启愿景</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能高度概括企业前景和发展方向。激起员工信心和激情，为实现梦想去拼搏奋斗。</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3C713C">
            <w:pPr>
              <w:jc w:val="center"/>
              <w:rPr>
                <w:rFonts w:ascii="宋体" w:hAnsi="宋体"/>
                <w:sz w:val="18"/>
                <w:szCs w:val="18"/>
              </w:rPr>
            </w:pPr>
            <w:r>
              <w:rPr>
                <w:rFonts w:ascii="宋体" w:hAnsi="宋体" w:hint="eastAsia"/>
                <w:sz w:val="18"/>
                <w:szCs w:val="18"/>
              </w:rPr>
              <w:t>2%</w:t>
            </w:r>
          </w:p>
        </w:tc>
        <w:tc>
          <w:tcPr>
            <w:tcW w:w="510" w:type="dxa"/>
            <w:vMerge w:val="restart"/>
            <w:vAlign w:val="center"/>
          </w:tcPr>
          <w:p w:rsidR="006211CE" w:rsidRPr="00320C2B" w:rsidRDefault="006211CE" w:rsidP="003C713C">
            <w:pPr>
              <w:rPr>
                <w:rFonts w:ascii="宋体" w:hAnsi="宋体"/>
                <w:sz w:val="18"/>
                <w:szCs w:val="18"/>
              </w:rPr>
            </w:pPr>
            <w:r>
              <w:rPr>
                <w:rFonts w:ascii="宋体" w:hAnsi="宋体" w:hint="eastAsia"/>
                <w:sz w:val="18"/>
                <w:szCs w:val="18"/>
              </w:rPr>
              <w:t>19%</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决策关键</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在经营管理中，能分析、比较、优化、做出正确决策，勇于担当。</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改善创新</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带领团队坚持持续改善，追求不断进取和创新，提出新设想，形成新方案，取得新成就。</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组织协调</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根据经销工作的需要，组织指导企业业务运作，合理配置相关资源，协调好企业内部关系，带领员工实现工作目标，并对目标的实现做出主要贡献。</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4%</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沟通合作</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开展经销工作中，要积极进行有效沟通，解决企业业务运营中出现的问题，形成共识，善于促进各方合作实现共赢。</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率众同行</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及时解决企业目标实现过程中的各种问题，以自身影响力，指导和带领团队共同前进。</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4%</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目标管理能力</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根据企业经营发展战略，制定企业中长期发展规划和年度方针，并将年度方针分解落实到每个部门，每个岗位，并通过有效措施保证年度方针的实现。</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供需保障</w:t>
            </w:r>
          </w:p>
          <w:p w:rsidR="006211CE" w:rsidRPr="00320C2B" w:rsidRDefault="006211CE" w:rsidP="00BA4D30">
            <w:pPr>
              <w:jc w:val="center"/>
              <w:rPr>
                <w:rFonts w:ascii="宋体" w:hAnsi="宋体"/>
                <w:sz w:val="18"/>
                <w:szCs w:val="18"/>
              </w:rPr>
            </w:pPr>
            <w:r w:rsidRPr="00320C2B">
              <w:rPr>
                <w:rFonts w:ascii="宋体" w:hAnsi="宋体" w:hint="eastAsia"/>
                <w:sz w:val="18"/>
                <w:szCs w:val="18"/>
              </w:rPr>
              <w:t>商品</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8%</w:t>
            </w:r>
          </w:p>
        </w:tc>
        <w:tc>
          <w:tcPr>
            <w:tcW w:w="510" w:type="dxa"/>
            <w:vMerge w:val="restart"/>
            <w:vAlign w:val="center"/>
          </w:tcPr>
          <w:p w:rsidR="006211CE" w:rsidRPr="00320C2B" w:rsidRDefault="006211CE" w:rsidP="00BA4D30">
            <w:pPr>
              <w:jc w:val="center"/>
              <w:rPr>
                <w:rFonts w:ascii="宋体" w:hAnsi="宋体"/>
                <w:sz w:val="18"/>
                <w:szCs w:val="18"/>
              </w:rPr>
            </w:pPr>
            <w:r>
              <w:rPr>
                <w:rFonts w:ascii="宋体" w:hAnsi="宋体" w:hint="eastAsia"/>
                <w:sz w:val="18"/>
                <w:szCs w:val="18"/>
              </w:rPr>
              <w:t>25%</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预算管理能力</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根据企业年度方针，对经销成本及现金收支相应财务结果进行全面预测和筹划，并通过对执行过程的监控，将实际完成情况对照和分析，从而指导工作的改善和调整，更好实现年度目标。</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绩效管理能力</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能够制定企业各部门关键业绩指标（KPI），推进绩效考核</w:t>
            </w:r>
            <w:r>
              <w:rPr>
                <w:rFonts w:ascii="宋体" w:hAnsi="宋体" w:hint="eastAsia"/>
                <w:sz w:val="18"/>
                <w:szCs w:val="18"/>
              </w:rPr>
              <w:t>，</w:t>
            </w:r>
            <w:r w:rsidRPr="00320C2B">
              <w:rPr>
                <w:rFonts w:ascii="宋体" w:hAnsi="宋体" w:hint="eastAsia"/>
                <w:sz w:val="18"/>
                <w:szCs w:val="18"/>
              </w:rPr>
              <w:t>分析和总结各部门绩效达成情况与问题</w:t>
            </w:r>
            <w:r>
              <w:rPr>
                <w:rFonts w:ascii="宋体" w:hAnsi="宋体" w:hint="eastAsia"/>
                <w:sz w:val="18"/>
                <w:szCs w:val="18"/>
              </w:rPr>
              <w:t>，</w:t>
            </w:r>
            <w:r w:rsidRPr="00320C2B">
              <w:rPr>
                <w:rFonts w:ascii="宋体" w:hAnsi="宋体" w:hint="eastAsia"/>
                <w:sz w:val="18"/>
                <w:szCs w:val="18"/>
              </w:rPr>
              <w:t>确定改进计划和措施。</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3" w:type="dxa"/>
            <w:vAlign w:val="center"/>
          </w:tcPr>
          <w:p w:rsidR="006211CE" w:rsidRDefault="006211CE"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211CE" w:rsidRDefault="006211CE"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211CE" w:rsidRPr="00320C2B" w:rsidRDefault="006211CE" w:rsidP="00BA4D30">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52" w:type="dxa"/>
            <w:vAlign w:val="center"/>
          </w:tcPr>
          <w:p w:rsidR="006211CE" w:rsidRPr="00AB41AC" w:rsidRDefault="006211CE" w:rsidP="00BA4D30">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211CE" w:rsidRPr="00320C2B" w:rsidRDefault="006211CE" w:rsidP="00BA4D30">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5%</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运营管理能力</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熟悉所在汽车品牌及竞品经销企业业务的专业知识；</w:t>
            </w:r>
          </w:p>
          <w:p w:rsidR="006211CE" w:rsidRPr="00320C2B" w:rsidRDefault="006211CE" w:rsidP="00BA4D30">
            <w:pPr>
              <w:jc w:val="left"/>
              <w:rPr>
                <w:rFonts w:ascii="宋体" w:hAnsi="宋体"/>
                <w:sz w:val="18"/>
                <w:szCs w:val="18"/>
              </w:rPr>
            </w:pPr>
            <w:r w:rsidRPr="00320C2B">
              <w:rPr>
                <w:rFonts w:ascii="宋体" w:hAnsi="宋体" w:hint="eastAsia"/>
                <w:sz w:val="18"/>
                <w:szCs w:val="18"/>
              </w:rPr>
              <w:t>熟悉本品牌、本区域运营状况与目标客户群特点；</w:t>
            </w:r>
          </w:p>
          <w:p w:rsidR="006211CE" w:rsidRPr="00320C2B" w:rsidRDefault="006211CE" w:rsidP="00BA4D30">
            <w:pPr>
              <w:jc w:val="left"/>
              <w:rPr>
                <w:rFonts w:ascii="宋体" w:hAnsi="宋体"/>
                <w:sz w:val="18"/>
                <w:szCs w:val="18"/>
              </w:rPr>
            </w:pPr>
            <w:r w:rsidRPr="00320C2B">
              <w:rPr>
                <w:rFonts w:ascii="宋体" w:hAnsi="宋体" w:hint="eastAsia"/>
                <w:sz w:val="18"/>
                <w:szCs w:val="18"/>
              </w:rPr>
              <w:t>熟悉本区域、与企业相关的竞品店运作特点和</w:t>
            </w:r>
            <w:r>
              <w:rPr>
                <w:rFonts w:ascii="宋体" w:hAnsi="宋体" w:hint="eastAsia"/>
                <w:sz w:val="18"/>
                <w:szCs w:val="18"/>
              </w:rPr>
              <w:t>竞</w:t>
            </w:r>
            <w:r w:rsidRPr="00320C2B">
              <w:rPr>
                <w:rFonts w:ascii="宋体" w:hAnsi="宋体" w:hint="eastAsia"/>
                <w:sz w:val="18"/>
                <w:szCs w:val="18"/>
              </w:rPr>
              <w:t>手状况。</w:t>
            </w:r>
          </w:p>
          <w:p w:rsidR="006211CE" w:rsidRPr="00320C2B" w:rsidRDefault="006211CE" w:rsidP="00BA4D30">
            <w:pPr>
              <w:jc w:val="left"/>
              <w:rPr>
                <w:rFonts w:ascii="宋体" w:hAnsi="宋体"/>
                <w:sz w:val="18"/>
                <w:szCs w:val="18"/>
              </w:rPr>
            </w:pPr>
            <w:r w:rsidRPr="00320C2B">
              <w:rPr>
                <w:rFonts w:ascii="宋体" w:hAnsi="宋体" w:hint="eastAsia"/>
                <w:sz w:val="18"/>
                <w:szCs w:val="18"/>
              </w:rPr>
              <w:t>能够在企业运营的每天、每周、每月、每季、每年的经销工作中，进行有序、规范按规律进行运营，掌握每一周期工作重点，知道在运营周期过程</w:t>
            </w:r>
            <w:r w:rsidRPr="00320C2B">
              <w:rPr>
                <w:rFonts w:ascii="宋体" w:hAnsi="宋体" w:hint="eastAsia"/>
                <w:sz w:val="18"/>
                <w:szCs w:val="18"/>
              </w:rPr>
              <w:lastRenderedPageBreak/>
              <w:t>中干什么、怎么干。</w:t>
            </w:r>
          </w:p>
          <w:p w:rsidR="006211CE" w:rsidRPr="00320C2B" w:rsidRDefault="0086233D" w:rsidP="00BA4D30">
            <w:pPr>
              <w:jc w:val="left"/>
              <w:rPr>
                <w:rFonts w:ascii="宋体" w:hAnsi="宋体"/>
                <w:sz w:val="18"/>
                <w:szCs w:val="18"/>
              </w:rPr>
            </w:pPr>
            <w:r>
              <w:rPr>
                <w:rFonts w:ascii="宋体" w:hAnsi="宋体"/>
                <w:noProof/>
                <w:sz w:val="18"/>
                <w:szCs w:val="18"/>
              </w:rPr>
              <w:pict>
                <v:shapetype id="_x0000_t202" coordsize="21600,21600" o:spt="202" path="m,l,21600r21600,l21600,xe">
                  <v:stroke joinstyle="miter"/>
                  <v:path gradientshapeok="t" o:connecttype="rect"/>
                </v:shapetype>
                <v:shape id="文本框 19" o:spid="_x0000_s1051" type="#_x0000_t202" style="position:absolute;margin-left:100.1pt;margin-top:-33.35pt;width:92.4pt;height:20.4pt;z-index:-2514780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" fillcolor="white [3201]" stroked="f" strokeweight=".5pt">
                  <v:textbox>
                    <w:txbxContent>
                      <w:p w:rsidR="006428B5" w:rsidRPr="00EC155C" w:rsidRDefault="006428B5" w:rsidP="00C830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3</w:t>
                        </w:r>
                        <w:r w:rsidRPr="00EC155C">
                          <w:rPr>
                            <w:rFonts w:ascii="黑体" w:eastAsia="黑体" w:hAnsi="黑体" w:hint="eastAsia"/>
                          </w:rPr>
                          <w:t>（续）</w:t>
                        </w:r>
                      </w:p>
                    </w:txbxContent>
                  </v:textbox>
                </v:shape>
              </w:pict>
            </w:r>
            <w:r w:rsidR="006211CE" w:rsidRPr="00320C2B">
              <w:rPr>
                <w:rFonts w:ascii="宋体" w:hAnsi="宋体" w:hint="eastAsia"/>
                <w:sz w:val="18"/>
                <w:szCs w:val="18"/>
              </w:rPr>
              <w:t>充分理解和执行汽车供应商关于经销业务的相关规定。</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lastRenderedPageBreak/>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6%</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lastRenderedPageBreak/>
              <w:t>业务管理能力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销售管理</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熟悉销售流程。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组织做好市场预测，根据市场要求，进行订单提报，做好库存管理。</w:t>
            </w:r>
          </w:p>
          <w:p w:rsidR="006211CE" w:rsidRPr="00320C2B" w:rsidRDefault="006211CE" w:rsidP="00BA4D30">
            <w:pPr>
              <w:jc w:val="left"/>
              <w:rPr>
                <w:rFonts w:ascii="宋体" w:hAnsi="宋体"/>
                <w:sz w:val="18"/>
                <w:szCs w:val="18"/>
              </w:rPr>
            </w:pPr>
            <w:r w:rsidRPr="00320C2B">
              <w:rPr>
                <w:rFonts w:ascii="宋体" w:hAnsi="宋体" w:hint="eastAsia"/>
                <w:sz w:val="18"/>
                <w:szCs w:val="18"/>
              </w:rPr>
              <w:t>做好对</w:t>
            </w:r>
            <w:r>
              <w:rPr>
                <w:rFonts w:ascii="宋体" w:hAnsi="宋体" w:hint="eastAsia"/>
                <w:sz w:val="18"/>
                <w:szCs w:val="18"/>
              </w:rPr>
              <w:t>带</w:t>
            </w:r>
            <w:r w:rsidRPr="00320C2B">
              <w:rPr>
                <w:rFonts w:ascii="宋体" w:hAnsi="宋体" w:hint="eastAsia"/>
                <w:sz w:val="18"/>
                <w:szCs w:val="18"/>
              </w:rPr>
              <w:t>服务功能的二级网络的规划、开发、管理。</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供需保障</w:t>
            </w:r>
          </w:p>
          <w:p w:rsidR="006211CE" w:rsidRPr="00320C2B" w:rsidRDefault="006211CE" w:rsidP="00BA4D30">
            <w:pPr>
              <w:jc w:val="center"/>
              <w:rPr>
                <w:rFonts w:ascii="宋体" w:hAnsi="宋体"/>
                <w:sz w:val="18"/>
                <w:szCs w:val="18"/>
              </w:rPr>
            </w:pPr>
            <w:r w:rsidRPr="00320C2B">
              <w:rPr>
                <w:rFonts w:ascii="宋体" w:hAnsi="宋体" w:hint="eastAsia"/>
                <w:sz w:val="18"/>
                <w:szCs w:val="18"/>
              </w:rPr>
              <w:t>商品</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互联网应用</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7%</w:t>
            </w:r>
          </w:p>
        </w:tc>
        <w:tc>
          <w:tcPr>
            <w:tcW w:w="510" w:type="dxa"/>
            <w:vMerge w:val="restart"/>
            <w:vAlign w:val="center"/>
          </w:tcPr>
          <w:p w:rsidR="006211CE" w:rsidRPr="00320C2B" w:rsidRDefault="006211CE" w:rsidP="00BA4D30">
            <w:pPr>
              <w:jc w:val="center"/>
              <w:rPr>
                <w:rFonts w:ascii="宋体" w:hAnsi="宋体"/>
                <w:sz w:val="18"/>
                <w:szCs w:val="18"/>
              </w:rPr>
            </w:pPr>
            <w:r>
              <w:rPr>
                <w:rFonts w:ascii="宋体" w:hAnsi="宋体" w:hint="eastAsia"/>
                <w:sz w:val="18"/>
                <w:szCs w:val="18"/>
              </w:rPr>
              <w:t>22%</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售后服务管理</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熟悉售后服务流程。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熟悉备件管理流程。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提高售后服务人员质量意识，提高工作质量和维修质量，提高工作效率。</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互联网应用</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6%</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营销企划</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熟悉营销企划工作流程。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组织企划好市场调研、市场分析、市场预测工作，根据经销目标，组织企划各项有效的促销活动，实现集客量的需求，推进新媒体采用。</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互联网应用</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客户关系</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熟悉客户关系管理流程。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组织做好客户信息和数据管理，做好客户分级工作。</w:t>
            </w:r>
          </w:p>
          <w:p w:rsidR="006211CE" w:rsidRPr="00320C2B" w:rsidRDefault="006211CE" w:rsidP="00BA4D30">
            <w:pPr>
              <w:jc w:val="left"/>
              <w:rPr>
                <w:rFonts w:ascii="宋体" w:hAnsi="宋体"/>
                <w:sz w:val="18"/>
                <w:szCs w:val="18"/>
              </w:rPr>
            </w:pPr>
            <w:r w:rsidRPr="00320C2B">
              <w:rPr>
                <w:rFonts w:ascii="宋体" w:hAnsi="宋体" w:hint="eastAsia"/>
                <w:sz w:val="18"/>
                <w:szCs w:val="18"/>
              </w:rPr>
              <w:t>提高客户满意度，培养客户忠诚度。</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互联网应用</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关联服务</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熟悉关联服务流程。</w:t>
            </w:r>
          </w:p>
          <w:p w:rsidR="006211CE" w:rsidRPr="00320C2B" w:rsidRDefault="006211CE" w:rsidP="00BA4D30">
            <w:pPr>
              <w:jc w:val="left"/>
              <w:rPr>
                <w:rFonts w:ascii="宋体" w:hAnsi="宋体"/>
                <w:sz w:val="18"/>
                <w:szCs w:val="18"/>
              </w:rPr>
            </w:pPr>
            <w:r w:rsidRPr="00320C2B">
              <w:rPr>
                <w:rFonts w:ascii="宋体" w:hAnsi="宋体" w:hint="eastAsia"/>
                <w:sz w:val="18"/>
                <w:szCs w:val="18"/>
              </w:rPr>
              <w:t>组织好为客户提供更优质的相关联的关联服务业务。</w:t>
            </w:r>
          </w:p>
          <w:p w:rsidR="006211CE" w:rsidRPr="00320C2B" w:rsidRDefault="006211CE" w:rsidP="00BA4D30">
            <w:pPr>
              <w:jc w:val="left"/>
              <w:rPr>
                <w:rFonts w:ascii="宋体" w:hAnsi="宋体"/>
                <w:sz w:val="18"/>
                <w:szCs w:val="18"/>
              </w:rPr>
            </w:pPr>
            <w:r w:rsidRPr="00320C2B">
              <w:rPr>
                <w:rFonts w:ascii="宋体" w:hAnsi="宋体" w:hint="eastAsia"/>
                <w:sz w:val="18"/>
                <w:szCs w:val="18"/>
              </w:rPr>
              <w:t>组织好推进关联服务实现“组合营销”</w:t>
            </w:r>
            <w:r>
              <w:rPr>
                <w:rFonts w:ascii="宋体" w:hAnsi="宋体" w:hint="eastAsia"/>
                <w:sz w:val="18"/>
                <w:szCs w:val="18"/>
              </w:rPr>
              <w:t>。</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财务管理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互联网应用</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团队建设能力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组织设计人员配备</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能够按企业工作要求，设计和配备人力资源</w:t>
            </w:r>
            <w:r>
              <w:rPr>
                <w:rFonts w:ascii="宋体" w:hAnsi="宋体" w:hint="eastAsia"/>
                <w:sz w:val="18"/>
                <w:szCs w:val="18"/>
              </w:rPr>
              <w:t>。</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4%</w:t>
            </w:r>
          </w:p>
        </w:tc>
        <w:tc>
          <w:tcPr>
            <w:tcW w:w="510" w:type="dxa"/>
            <w:vMerge w:val="restart"/>
            <w:vAlign w:val="center"/>
          </w:tcPr>
          <w:p w:rsidR="006211CE" w:rsidRPr="00320C2B" w:rsidRDefault="006211CE" w:rsidP="00BA4D30">
            <w:pPr>
              <w:jc w:val="center"/>
              <w:rPr>
                <w:rFonts w:ascii="宋体" w:hAnsi="宋体"/>
                <w:sz w:val="18"/>
                <w:szCs w:val="18"/>
              </w:rPr>
            </w:pPr>
            <w:r>
              <w:rPr>
                <w:rFonts w:ascii="宋体" w:hAnsi="宋体" w:hint="eastAsia"/>
                <w:sz w:val="18"/>
                <w:szCs w:val="18"/>
              </w:rPr>
              <w:t>12%</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建立人才成长机制</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建立企业管理、专家人才成长双通道，让更多人才有成长空间，组织制定企业人才成长的标准、流程、方法和评定工具。</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学习培训</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培养团队学习风气，强化专业培训，组织企业员工参加相对应的培训与认证活动，提升员工的营销能力。</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文化建设</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能够推进企业文化建设，培养团队精神，建立尊重和谐团队关系。</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人力资源管理</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2%</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风险管理能力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安全</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遵守国家法律法规，安全生产规定</w:t>
            </w:r>
            <w:r>
              <w:rPr>
                <w:rFonts w:ascii="宋体" w:hAnsi="宋体" w:hint="eastAsia"/>
                <w:sz w:val="18"/>
                <w:szCs w:val="18"/>
              </w:rPr>
              <w:t>，</w:t>
            </w:r>
            <w:r w:rsidRPr="00320C2B">
              <w:rPr>
                <w:rFonts w:ascii="宋体" w:hAnsi="宋体" w:hint="eastAsia"/>
                <w:sz w:val="18"/>
                <w:szCs w:val="18"/>
              </w:rPr>
              <w:t>在经销过程中，防止意外事故发生，制定预案，以最低成本达到预定目标。</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2%</w:t>
            </w:r>
          </w:p>
        </w:tc>
        <w:tc>
          <w:tcPr>
            <w:tcW w:w="510" w:type="dxa"/>
            <w:vMerge w:val="restart"/>
            <w:vAlign w:val="center"/>
          </w:tcPr>
          <w:p w:rsidR="006211CE" w:rsidRPr="00320C2B" w:rsidRDefault="006211CE" w:rsidP="00BA4D30">
            <w:pPr>
              <w:jc w:val="center"/>
              <w:rPr>
                <w:rFonts w:ascii="宋体" w:hAnsi="宋体"/>
                <w:sz w:val="18"/>
                <w:szCs w:val="18"/>
              </w:rPr>
            </w:pPr>
            <w:r>
              <w:rPr>
                <w:rFonts w:ascii="宋体" w:hAnsi="宋体" w:hint="eastAsia"/>
                <w:sz w:val="18"/>
                <w:szCs w:val="18"/>
              </w:rPr>
              <w:t>9%</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环境保护</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遵守国家</w:t>
            </w:r>
            <w:r>
              <w:rPr>
                <w:rFonts w:ascii="宋体" w:hAnsi="宋体" w:hint="eastAsia"/>
                <w:sz w:val="18"/>
                <w:szCs w:val="18"/>
              </w:rPr>
              <w:t>关于</w:t>
            </w:r>
            <w:r w:rsidRPr="00320C2B">
              <w:rPr>
                <w:rFonts w:ascii="宋体" w:hAnsi="宋体" w:hint="eastAsia"/>
                <w:sz w:val="18"/>
                <w:szCs w:val="18"/>
              </w:rPr>
              <w:t>环境保护</w:t>
            </w:r>
            <w:r>
              <w:rPr>
                <w:rFonts w:ascii="宋体" w:hAnsi="宋体" w:hint="eastAsia"/>
                <w:sz w:val="18"/>
                <w:szCs w:val="18"/>
              </w:rPr>
              <w:t>的</w:t>
            </w:r>
            <w:r w:rsidRPr="00320C2B">
              <w:rPr>
                <w:rFonts w:ascii="宋体" w:hAnsi="宋体" w:hint="eastAsia"/>
                <w:sz w:val="18"/>
                <w:szCs w:val="18"/>
              </w:rPr>
              <w:t>法律、法规，在经销活动中不破坏生态和环境。</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2%</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市场风险管理</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收集市场信息，做好经销市场风险预测，制定预案，以最低成本达到预定目标</w:t>
            </w:r>
            <w:r>
              <w:rPr>
                <w:rFonts w:ascii="宋体" w:hAnsi="宋体" w:hint="eastAsia"/>
                <w:sz w:val="18"/>
                <w:szCs w:val="18"/>
              </w:rPr>
              <w:t>。</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经营管理</w:t>
            </w:r>
          </w:p>
          <w:p w:rsidR="006211CE" w:rsidRPr="00320C2B" w:rsidRDefault="006211CE" w:rsidP="00BA4D30">
            <w:pPr>
              <w:jc w:val="center"/>
              <w:rPr>
                <w:rFonts w:ascii="宋体" w:hAnsi="宋体"/>
                <w:sz w:val="18"/>
                <w:szCs w:val="18"/>
              </w:rPr>
            </w:pPr>
            <w:r w:rsidRPr="00320C2B">
              <w:rPr>
                <w:rFonts w:ascii="宋体" w:hAnsi="宋体" w:hint="eastAsia"/>
                <w:sz w:val="18"/>
                <w:szCs w:val="18"/>
              </w:rPr>
              <w:t>供需保障</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公共关系</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在经销过程中，树立良好的企业品牌形象，提高日常公共关系主动维系和危机防范意识。</w:t>
            </w:r>
          </w:p>
        </w:tc>
        <w:tc>
          <w:tcPr>
            <w:tcW w:w="1352"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营销</w:t>
            </w:r>
          </w:p>
          <w:p w:rsidR="006211CE" w:rsidRPr="00320C2B" w:rsidRDefault="006211CE" w:rsidP="00BA4D30">
            <w:pPr>
              <w:jc w:val="center"/>
              <w:rPr>
                <w:rFonts w:ascii="宋体" w:hAnsi="宋体"/>
                <w:sz w:val="18"/>
                <w:szCs w:val="18"/>
              </w:rPr>
            </w:pPr>
            <w:r w:rsidRPr="00320C2B">
              <w:rPr>
                <w:rFonts w:ascii="宋体" w:hAnsi="宋体"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2%</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restart"/>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基础管理</w:t>
            </w:r>
            <w:r w:rsidR="0086233D">
              <w:rPr>
                <w:rFonts w:ascii="宋体" w:hAnsi="宋体"/>
                <w:noProof/>
                <w:sz w:val="18"/>
                <w:szCs w:val="18"/>
              </w:rPr>
              <w:lastRenderedPageBreak/>
              <w:pict>
                <v:shape id="文本框 17" o:spid="_x0000_s1027" type="#_x0000_t202" style="position:absolute;left:0;text-align:left;margin-left:185.65pt;margin-top:-17.45pt;width:92.4pt;height:20.4pt;z-index:-25148006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" fillcolor="white [3201]" stroked="f" strokeweight=".5pt">
                  <v:textbox>
                    <w:txbxContent>
                      <w:p w:rsidR="006428B5" w:rsidRPr="00EC155C" w:rsidRDefault="006428B5" w:rsidP="00C830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3</w:t>
                        </w:r>
                        <w:r w:rsidRPr="00EC155C">
                          <w:rPr>
                            <w:rFonts w:ascii="黑体" w:eastAsia="黑体" w:hAnsi="黑体" w:hint="eastAsia"/>
                          </w:rPr>
                          <w:t>（续）</w:t>
                        </w:r>
                      </w:p>
                    </w:txbxContent>
                  </v:textbox>
                </v:shape>
              </w:pict>
            </w:r>
            <w:r w:rsidRPr="00320C2B">
              <w:rPr>
                <w:rFonts w:ascii="宋体" w:hAnsi="宋体" w:hint="eastAsia"/>
                <w:sz w:val="18"/>
                <w:szCs w:val="18"/>
              </w:rPr>
              <w:t>能力</w:t>
            </w: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lastRenderedPageBreak/>
              <w:t>制定规章制度</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组织建立完善企业各项规章制度，并贯彻执行。</w:t>
            </w:r>
          </w:p>
        </w:tc>
        <w:tc>
          <w:tcPr>
            <w:tcW w:w="1352" w:type="dxa"/>
            <w:vAlign w:val="center"/>
          </w:tcPr>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营销</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财务管理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经营管理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lastRenderedPageBreak/>
              <w:t>人力资源管理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供保障</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互联网应用</w:t>
            </w:r>
          </w:p>
          <w:p w:rsidR="006211CE" w:rsidRPr="00320C2B" w:rsidRDefault="006211CE" w:rsidP="00BA4D30">
            <w:pPr>
              <w:spacing w:line="240" w:lineRule="exact"/>
              <w:jc w:val="center"/>
              <w:rPr>
                <w:rFonts w:ascii="宋体" w:hAnsi="宋体"/>
                <w:sz w:val="18"/>
                <w:szCs w:val="18"/>
              </w:rPr>
            </w:pPr>
            <w:r w:rsidRPr="00320C2B">
              <w:rPr>
                <w:rFonts w:asciiTheme="minorEastAsia" w:eastAsiaTheme="minorEastAsia" w:hAnsiTheme="minorEastAsia"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lastRenderedPageBreak/>
              <w:t>3%</w:t>
            </w:r>
          </w:p>
        </w:tc>
        <w:tc>
          <w:tcPr>
            <w:tcW w:w="510" w:type="dxa"/>
            <w:vMerge w:val="restart"/>
            <w:vAlign w:val="center"/>
          </w:tcPr>
          <w:p w:rsidR="006211CE" w:rsidRPr="00320C2B" w:rsidRDefault="006211CE" w:rsidP="00BA4D30">
            <w:pPr>
              <w:jc w:val="center"/>
              <w:rPr>
                <w:rFonts w:ascii="宋体" w:hAnsi="宋体"/>
                <w:sz w:val="18"/>
                <w:szCs w:val="18"/>
              </w:rPr>
            </w:pPr>
            <w:r>
              <w:rPr>
                <w:rFonts w:ascii="宋体" w:hAnsi="宋体" w:hint="eastAsia"/>
                <w:sz w:val="18"/>
                <w:szCs w:val="18"/>
              </w:rPr>
              <w:t>13%</w:t>
            </w: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编制工作流程</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组织编制经销各项业务工作流程，并贯彻执行。</w:t>
            </w:r>
          </w:p>
        </w:tc>
        <w:tc>
          <w:tcPr>
            <w:tcW w:w="1352" w:type="dxa"/>
            <w:vAlign w:val="center"/>
          </w:tcPr>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营销</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财务管理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经营管理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人力资源管理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供需保障</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互联网应用</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推进科学方法</w:t>
            </w:r>
          </w:p>
          <w:p w:rsidR="006211CE" w:rsidRPr="00320C2B" w:rsidRDefault="006211CE" w:rsidP="00BA4D30">
            <w:pPr>
              <w:jc w:val="center"/>
              <w:rPr>
                <w:rFonts w:ascii="宋体" w:hAnsi="宋体"/>
                <w:sz w:val="18"/>
                <w:szCs w:val="18"/>
              </w:rPr>
            </w:pPr>
            <w:r w:rsidRPr="00320C2B">
              <w:rPr>
                <w:rFonts w:ascii="宋体" w:hAnsi="宋体" w:hint="eastAsia"/>
                <w:sz w:val="18"/>
                <w:szCs w:val="18"/>
              </w:rPr>
              <w:t>采用先进工具</w:t>
            </w:r>
          </w:p>
        </w:tc>
        <w:tc>
          <w:tcPr>
            <w:tcW w:w="5903" w:type="dxa"/>
            <w:vAlign w:val="center"/>
          </w:tcPr>
          <w:p w:rsidR="006211CE" w:rsidRPr="00320C2B" w:rsidRDefault="006211CE" w:rsidP="00BA4D30">
            <w:pPr>
              <w:jc w:val="left"/>
              <w:rPr>
                <w:rFonts w:ascii="宋体" w:hAnsi="宋体"/>
                <w:sz w:val="18"/>
                <w:szCs w:val="18"/>
              </w:rPr>
            </w:pPr>
            <w:r w:rsidRPr="00320C2B">
              <w:rPr>
                <w:rFonts w:ascii="宋体" w:hAnsi="宋体" w:hint="eastAsia"/>
                <w:sz w:val="18"/>
                <w:szCs w:val="18"/>
              </w:rPr>
              <w:t>与时俱进，推进科学方法在经销过程中的使用，推进互联网在经销过程中的充分运用。</w:t>
            </w:r>
          </w:p>
        </w:tc>
        <w:tc>
          <w:tcPr>
            <w:tcW w:w="1352" w:type="dxa"/>
            <w:vAlign w:val="center"/>
          </w:tcPr>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营销</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财务管理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经营管理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人力资源管理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供需保障</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互联网应用</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3%</w:t>
            </w:r>
          </w:p>
        </w:tc>
        <w:tc>
          <w:tcPr>
            <w:tcW w:w="510" w:type="dxa"/>
            <w:vMerge/>
            <w:vAlign w:val="center"/>
          </w:tcPr>
          <w:p w:rsidR="006211CE" w:rsidRPr="00320C2B" w:rsidRDefault="006211CE" w:rsidP="00BA4D30">
            <w:pPr>
              <w:jc w:val="center"/>
              <w:rPr>
                <w:rFonts w:ascii="宋体" w:hAnsi="宋体"/>
                <w:sz w:val="18"/>
                <w:szCs w:val="18"/>
              </w:rPr>
            </w:pPr>
          </w:p>
        </w:tc>
      </w:tr>
      <w:tr w:rsidR="006211CE" w:rsidRPr="00320C2B" w:rsidTr="007C35EF">
        <w:trPr>
          <w:trHeight w:val="20"/>
        </w:trPr>
        <w:tc>
          <w:tcPr>
            <w:tcW w:w="702" w:type="dxa"/>
            <w:vMerge/>
            <w:vAlign w:val="center"/>
          </w:tcPr>
          <w:p w:rsidR="006211CE" w:rsidRPr="00320C2B" w:rsidRDefault="006211CE" w:rsidP="00BA4D30">
            <w:pPr>
              <w:jc w:val="center"/>
              <w:rPr>
                <w:rFonts w:ascii="宋体" w:hAnsi="宋体"/>
                <w:sz w:val="18"/>
                <w:szCs w:val="18"/>
              </w:rPr>
            </w:pPr>
          </w:p>
        </w:tc>
        <w:tc>
          <w:tcPr>
            <w:tcW w:w="974" w:type="dxa"/>
            <w:vAlign w:val="center"/>
          </w:tcPr>
          <w:p w:rsidR="006211CE" w:rsidRPr="00320C2B" w:rsidRDefault="006211CE" w:rsidP="00BA4D30">
            <w:pPr>
              <w:jc w:val="center"/>
              <w:rPr>
                <w:rFonts w:ascii="宋体" w:hAnsi="宋体"/>
                <w:sz w:val="18"/>
                <w:szCs w:val="18"/>
              </w:rPr>
            </w:pPr>
            <w:r w:rsidRPr="00320C2B">
              <w:rPr>
                <w:rFonts w:ascii="宋体" w:hAnsi="宋体" w:hint="eastAsia"/>
                <w:sz w:val="18"/>
                <w:szCs w:val="18"/>
              </w:rPr>
              <w:t>建立体系能力</w:t>
            </w:r>
          </w:p>
        </w:tc>
        <w:tc>
          <w:tcPr>
            <w:tcW w:w="5903" w:type="dxa"/>
            <w:vAlign w:val="center"/>
          </w:tcPr>
          <w:p w:rsidR="006211CE" w:rsidRPr="00320C2B" w:rsidRDefault="006211CE" w:rsidP="00BA4D30">
            <w:pPr>
              <w:ind w:rightChars="-51" w:right="-107"/>
              <w:jc w:val="left"/>
              <w:rPr>
                <w:rFonts w:ascii="宋体" w:hAnsi="宋体"/>
                <w:sz w:val="18"/>
                <w:szCs w:val="18"/>
              </w:rPr>
            </w:pPr>
            <w:r w:rsidRPr="00320C2B">
              <w:rPr>
                <w:rFonts w:ascii="宋体" w:hAnsi="宋体" w:hint="eastAsia"/>
                <w:sz w:val="18"/>
                <w:szCs w:val="18"/>
              </w:rPr>
              <w:t>结合经销工作的全过程、全方位要求，建立保证经销工作不断提高的体系能力。</w:t>
            </w:r>
          </w:p>
        </w:tc>
        <w:tc>
          <w:tcPr>
            <w:tcW w:w="1352" w:type="dxa"/>
            <w:vAlign w:val="center"/>
          </w:tcPr>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营销</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财务管理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经营管理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人力资源管理</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供需保障</w:t>
            </w:r>
          </w:p>
          <w:p w:rsidR="006211CE" w:rsidRPr="00320C2B" w:rsidRDefault="006211CE" w:rsidP="00BA4D30">
            <w:pPr>
              <w:spacing w:line="240" w:lineRule="exact"/>
              <w:jc w:val="center"/>
              <w:rPr>
                <w:rFonts w:asciiTheme="minorEastAsia" w:eastAsiaTheme="minorEastAsia" w:hAnsiTheme="minorEastAsia"/>
                <w:sz w:val="18"/>
                <w:szCs w:val="18"/>
              </w:rPr>
            </w:pPr>
            <w:r w:rsidRPr="00320C2B">
              <w:rPr>
                <w:rFonts w:asciiTheme="minorEastAsia" w:eastAsiaTheme="minorEastAsia" w:hAnsiTheme="minorEastAsia" w:hint="eastAsia"/>
                <w:sz w:val="18"/>
                <w:szCs w:val="18"/>
              </w:rPr>
              <w:t>互联网应用</w:t>
            </w:r>
          </w:p>
          <w:p w:rsidR="006211CE" w:rsidRPr="00320C2B" w:rsidRDefault="006211CE" w:rsidP="00BA4D30">
            <w:pPr>
              <w:spacing w:line="240" w:lineRule="exact"/>
              <w:jc w:val="center"/>
              <w:rPr>
                <w:rFonts w:ascii="宋体" w:hAnsi="宋体"/>
                <w:sz w:val="18"/>
                <w:szCs w:val="18"/>
              </w:rPr>
            </w:pPr>
            <w:r w:rsidRPr="00320C2B">
              <w:rPr>
                <w:rFonts w:asciiTheme="minorEastAsia" w:eastAsiaTheme="minorEastAsia" w:hAnsiTheme="minorEastAsia" w:hint="eastAsia"/>
                <w:sz w:val="18"/>
                <w:szCs w:val="18"/>
              </w:rPr>
              <w:t>法律</w:t>
            </w:r>
          </w:p>
        </w:tc>
        <w:tc>
          <w:tcPr>
            <w:tcW w:w="567" w:type="dxa"/>
            <w:vAlign w:val="center"/>
          </w:tcPr>
          <w:p w:rsidR="006211CE" w:rsidRPr="00320C2B" w:rsidRDefault="006211CE" w:rsidP="00BA4D30">
            <w:pPr>
              <w:jc w:val="center"/>
              <w:rPr>
                <w:rFonts w:ascii="宋体" w:hAnsi="宋体"/>
                <w:sz w:val="18"/>
                <w:szCs w:val="18"/>
              </w:rPr>
            </w:pPr>
            <w:r>
              <w:rPr>
                <w:rFonts w:ascii="宋体" w:hAnsi="宋体" w:hint="eastAsia"/>
                <w:sz w:val="18"/>
                <w:szCs w:val="18"/>
              </w:rPr>
              <w:t>4%</w:t>
            </w:r>
          </w:p>
        </w:tc>
        <w:tc>
          <w:tcPr>
            <w:tcW w:w="510" w:type="dxa"/>
            <w:vMerge/>
            <w:vAlign w:val="center"/>
          </w:tcPr>
          <w:p w:rsidR="006211CE" w:rsidRPr="00320C2B" w:rsidRDefault="006211CE" w:rsidP="00BA4D30">
            <w:pPr>
              <w:jc w:val="center"/>
              <w:rPr>
                <w:rFonts w:ascii="宋体" w:hAnsi="宋体"/>
                <w:sz w:val="18"/>
                <w:szCs w:val="18"/>
              </w:rPr>
            </w:pPr>
          </w:p>
        </w:tc>
      </w:tr>
    </w:tbl>
    <w:p w:rsidR="00AC27BE" w:rsidRDefault="00AC27BE" w:rsidP="00AC27BE">
      <w:pPr>
        <w:pStyle w:val="a5"/>
        <w:spacing w:before="156" w:after="156"/>
      </w:pPr>
      <w:r>
        <w:rPr>
          <w:rFonts w:hint="eastAsia"/>
        </w:rPr>
        <w:t>汽车经销企业高级总经理岗位标准</w:t>
      </w:r>
      <w:bookmarkEnd w:id="155"/>
    </w:p>
    <w:p w:rsidR="00AC27BE" w:rsidRPr="003200E1" w:rsidRDefault="00AC27BE" w:rsidP="00AC27BE">
      <w:pPr>
        <w:pStyle w:val="a6"/>
        <w:numPr>
          <w:ilvl w:val="0"/>
          <w:numId w:val="0"/>
        </w:numPr>
        <w:spacing w:before="156" w:after="156"/>
        <w:ind w:firstLineChars="200" w:firstLine="420"/>
      </w:pPr>
      <w:r w:rsidRPr="003B1C6B">
        <w:rPr>
          <w:rFonts w:asciiTheme="minorEastAsia" w:eastAsiaTheme="minorEastAsia" w:hAnsiTheme="minorEastAsia" w:hint="eastAsia"/>
        </w:rPr>
        <w:t>汽车经销企业高级总经理岗位标准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4</w:t>
      </w:r>
      <w:r w:rsidRPr="00307448">
        <w:rPr>
          <w:rFonts w:asciiTheme="minorEastAsia" w:eastAsiaTheme="minorEastAsia" w:hAnsiTheme="minorEastAsia" w:hint="eastAsia"/>
        </w:rPr>
        <w:t>：</w:t>
      </w:r>
      <w:bookmarkEnd w:id="156"/>
    </w:p>
    <w:p w:rsidR="00AC27BE" w:rsidRDefault="00AC27BE" w:rsidP="00AC27BE">
      <w:pPr>
        <w:pStyle w:val="affffff3"/>
        <w:spacing w:before="156" w:after="156"/>
      </w:pPr>
      <w:r w:rsidRPr="0059476A">
        <w:rPr>
          <w:rFonts w:hint="eastAsia"/>
        </w:rPr>
        <w:t>表</w:t>
      </w:r>
      <w:r w:rsidR="00193B5A">
        <w:rPr>
          <w:rFonts w:hint="eastAsia"/>
        </w:rPr>
        <w:t>4</w:t>
      </w:r>
      <w:r w:rsidRPr="0059476A">
        <w:rPr>
          <w:rFonts w:hint="eastAsia"/>
        </w:rPr>
        <w:t>高级总经理</w:t>
      </w:r>
      <w:r>
        <w:rPr>
          <w:rFonts w:hint="eastAsia"/>
        </w:rPr>
        <w:t>任职标准</w:t>
      </w:r>
    </w:p>
    <w:tbl>
      <w:tblPr>
        <w:tblStyle w:val="120"/>
        <w:tblpPr w:leftFromText="180" w:rightFromText="180" w:vertAnchor="text" w:tblpX="-176" w:tblpY="1"/>
        <w:tblOverlap w:val="never"/>
        <w:tblW w:w="10031" w:type="dxa"/>
        <w:tblLayout w:type="fixed"/>
        <w:tblLook w:val="04A0"/>
      </w:tblPr>
      <w:tblGrid>
        <w:gridCol w:w="698"/>
        <w:gridCol w:w="968"/>
        <w:gridCol w:w="5902"/>
        <w:gridCol w:w="1355"/>
        <w:gridCol w:w="541"/>
        <w:gridCol w:w="567"/>
      </w:tblGrid>
      <w:tr w:rsidR="00AC27BE" w:rsidRPr="007872F4" w:rsidTr="002A1500">
        <w:trPr>
          <w:trHeight w:val="20"/>
        </w:trPr>
        <w:tc>
          <w:tcPr>
            <w:tcW w:w="698" w:type="dxa"/>
            <w:vAlign w:val="center"/>
          </w:tcPr>
          <w:p w:rsidR="00AC27BE" w:rsidRPr="007872F4" w:rsidRDefault="00AC27BE" w:rsidP="00BA4D30">
            <w:pPr>
              <w:jc w:val="center"/>
              <w:rPr>
                <w:rFonts w:asciiTheme="minorEastAsia" w:eastAsiaTheme="minorEastAsia" w:hAnsiTheme="minorEastAsia"/>
                <w:b/>
                <w:sz w:val="18"/>
                <w:szCs w:val="18"/>
              </w:rPr>
            </w:pPr>
            <w:r w:rsidRPr="007872F4">
              <w:rPr>
                <w:rFonts w:asciiTheme="minorEastAsia" w:eastAsiaTheme="minorEastAsia" w:hAnsiTheme="minorEastAsia" w:hint="eastAsia"/>
                <w:b/>
                <w:sz w:val="18"/>
                <w:szCs w:val="18"/>
              </w:rPr>
              <w:t>岗位能力</w:t>
            </w:r>
          </w:p>
        </w:tc>
        <w:tc>
          <w:tcPr>
            <w:tcW w:w="968" w:type="dxa"/>
            <w:vAlign w:val="center"/>
          </w:tcPr>
          <w:p w:rsidR="00AC27BE" w:rsidRPr="007872F4" w:rsidRDefault="00AC27BE" w:rsidP="00BA4D30">
            <w:pPr>
              <w:jc w:val="center"/>
              <w:rPr>
                <w:rFonts w:asciiTheme="minorEastAsia" w:eastAsiaTheme="minorEastAsia" w:hAnsiTheme="minorEastAsia"/>
                <w:b/>
                <w:sz w:val="18"/>
                <w:szCs w:val="18"/>
              </w:rPr>
            </w:pPr>
            <w:r w:rsidRPr="007872F4">
              <w:rPr>
                <w:rFonts w:asciiTheme="minorEastAsia" w:eastAsiaTheme="minorEastAsia" w:hAnsiTheme="minorEastAsia" w:hint="eastAsia"/>
                <w:b/>
                <w:sz w:val="18"/>
                <w:szCs w:val="18"/>
              </w:rPr>
              <w:t>工作内容</w:t>
            </w:r>
          </w:p>
        </w:tc>
        <w:tc>
          <w:tcPr>
            <w:tcW w:w="5902" w:type="dxa"/>
            <w:vAlign w:val="center"/>
          </w:tcPr>
          <w:p w:rsidR="00AC27BE" w:rsidRPr="007872F4" w:rsidRDefault="00AC27BE" w:rsidP="00BA4D30">
            <w:pPr>
              <w:jc w:val="center"/>
              <w:rPr>
                <w:rFonts w:asciiTheme="minorEastAsia" w:eastAsiaTheme="minorEastAsia" w:hAnsiTheme="minorEastAsia"/>
                <w:b/>
                <w:sz w:val="18"/>
                <w:szCs w:val="18"/>
              </w:rPr>
            </w:pPr>
            <w:r w:rsidRPr="007872F4">
              <w:rPr>
                <w:rFonts w:asciiTheme="minorEastAsia" w:eastAsiaTheme="minorEastAsia" w:hAnsiTheme="minorEastAsia" w:hint="eastAsia"/>
                <w:b/>
                <w:sz w:val="18"/>
                <w:szCs w:val="18"/>
              </w:rPr>
              <w:t>能力要求</w:t>
            </w:r>
          </w:p>
        </w:tc>
        <w:tc>
          <w:tcPr>
            <w:tcW w:w="1355" w:type="dxa"/>
            <w:vAlign w:val="center"/>
          </w:tcPr>
          <w:p w:rsidR="00AC27BE" w:rsidRPr="007872F4" w:rsidRDefault="00AC27BE" w:rsidP="00BA4D30">
            <w:pPr>
              <w:jc w:val="center"/>
              <w:rPr>
                <w:rFonts w:asciiTheme="minorEastAsia" w:eastAsiaTheme="minorEastAsia" w:hAnsiTheme="minorEastAsia"/>
                <w:b/>
                <w:sz w:val="18"/>
                <w:szCs w:val="18"/>
              </w:rPr>
            </w:pPr>
            <w:r w:rsidRPr="007872F4">
              <w:rPr>
                <w:rFonts w:asciiTheme="minorEastAsia" w:eastAsiaTheme="minorEastAsia" w:hAnsiTheme="minorEastAsia" w:hint="eastAsia"/>
                <w:b/>
                <w:sz w:val="18"/>
                <w:szCs w:val="18"/>
              </w:rPr>
              <w:t>专业知识</w:t>
            </w:r>
          </w:p>
        </w:tc>
        <w:tc>
          <w:tcPr>
            <w:tcW w:w="1108" w:type="dxa"/>
            <w:gridSpan w:val="2"/>
            <w:vAlign w:val="center"/>
          </w:tcPr>
          <w:p w:rsidR="00AC27BE" w:rsidRPr="007872F4" w:rsidRDefault="00AC27BE" w:rsidP="00BA4D30">
            <w:pPr>
              <w:jc w:val="center"/>
              <w:rPr>
                <w:rFonts w:asciiTheme="minorEastAsia" w:eastAsiaTheme="minorEastAsia" w:hAnsiTheme="minorEastAsia"/>
                <w:b/>
                <w:sz w:val="18"/>
                <w:szCs w:val="18"/>
              </w:rPr>
            </w:pPr>
            <w:r w:rsidRPr="007872F4">
              <w:rPr>
                <w:rFonts w:asciiTheme="minorEastAsia" w:eastAsiaTheme="minorEastAsia" w:hAnsiTheme="minorEastAsia" w:hint="eastAsia"/>
                <w:b/>
                <w:sz w:val="18"/>
                <w:szCs w:val="18"/>
              </w:rPr>
              <w:t>建议权重</w:t>
            </w:r>
          </w:p>
        </w:tc>
      </w:tr>
      <w:tr w:rsidR="00867EFB" w:rsidRPr="007872F4" w:rsidTr="002A1500">
        <w:trPr>
          <w:trHeight w:val="20"/>
        </w:trPr>
        <w:tc>
          <w:tcPr>
            <w:tcW w:w="698" w:type="dxa"/>
            <w:vMerge w:val="restart"/>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领导能力</w:t>
            </w: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开启愿景</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能高度概括企业前景和发展方向，激起员工信心和激情，培养对企业忠诚度，为实现梦想去拼搏奋斗。</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867EFB" w:rsidRPr="00320C2B" w:rsidRDefault="00867EFB" w:rsidP="00C314CB">
            <w:pPr>
              <w:rPr>
                <w:rFonts w:ascii="宋体" w:hAnsi="宋体"/>
                <w:sz w:val="18"/>
                <w:szCs w:val="18"/>
              </w:rPr>
            </w:pPr>
            <w:r>
              <w:rPr>
                <w:rFonts w:ascii="宋体" w:hAnsi="宋体" w:hint="eastAsia"/>
                <w:sz w:val="18"/>
                <w:szCs w:val="18"/>
              </w:rPr>
              <w:t>19%</w:t>
            </w:r>
          </w:p>
        </w:tc>
      </w:tr>
      <w:tr w:rsidR="00867EFB" w:rsidRPr="007872F4" w:rsidTr="002A1500">
        <w:trPr>
          <w:trHeight w:val="20"/>
        </w:trPr>
        <w:tc>
          <w:tcPr>
            <w:tcW w:w="698" w:type="dxa"/>
            <w:vMerge/>
            <w:vAlign w:val="center"/>
          </w:tcPr>
          <w:p w:rsidR="00867EFB" w:rsidRPr="007872F4" w:rsidRDefault="00867EFB" w:rsidP="00BA4D30">
            <w:pPr>
              <w:jc w:val="center"/>
              <w:rPr>
                <w:rFonts w:asciiTheme="minorEastAsia" w:eastAsiaTheme="minorEastAsia" w:hAnsiTheme="minorEastAsia"/>
                <w:sz w:val="18"/>
                <w:szCs w:val="18"/>
              </w:rPr>
            </w:pP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决策关键</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在经营管理中，能理性分析、比较、优化、做出正确决策，勇于担当。</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867EFB" w:rsidRPr="00320C2B" w:rsidRDefault="00867EFB" w:rsidP="00C314CB">
            <w:pPr>
              <w:jc w:val="center"/>
              <w:rPr>
                <w:rFonts w:ascii="宋体" w:hAnsi="宋体"/>
                <w:sz w:val="18"/>
                <w:szCs w:val="18"/>
              </w:rPr>
            </w:pPr>
          </w:p>
        </w:tc>
      </w:tr>
      <w:tr w:rsidR="00867EFB" w:rsidRPr="007872F4" w:rsidTr="002A1500">
        <w:trPr>
          <w:trHeight w:val="20"/>
        </w:trPr>
        <w:tc>
          <w:tcPr>
            <w:tcW w:w="698" w:type="dxa"/>
            <w:vMerge/>
            <w:vAlign w:val="center"/>
          </w:tcPr>
          <w:p w:rsidR="00867EFB" w:rsidRPr="007872F4" w:rsidRDefault="00867EFB" w:rsidP="00BA4D30">
            <w:pPr>
              <w:jc w:val="center"/>
              <w:rPr>
                <w:rFonts w:asciiTheme="minorEastAsia" w:eastAsiaTheme="minorEastAsia" w:hAnsiTheme="minorEastAsia"/>
                <w:sz w:val="18"/>
                <w:szCs w:val="18"/>
              </w:rPr>
            </w:pP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改善创新</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带领团队坚持持续改善，追求不断进取和创新，提出新设想，形成新方案，取得新成就。</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867EFB" w:rsidRPr="00320C2B" w:rsidRDefault="00867EFB" w:rsidP="00C314CB">
            <w:pPr>
              <w:jc w:val="center"/>
              <w:rPr>
                <w:rFonts w:ascii="宋体" w:hAnsi="宋体"/>
                <w:sz w:val="18"/>
                <w:szCs w:val="18"/>
              </w:rPr>
            </w:pPr>
          </w:p>
        </w:tc>
      </w:tr>
      <w:tr w:rsidR="00867EFB" w:rsidRPr="007872F4" w:rsidTr="002A1500">
        <w:trPr>
          <w:trHeight w:val="20"/>
        </w:trPr>
        <w:tc>
          <w:tcPr>
            <w:tcW w:w="698" w:type="dxa"/>
            <w:vMerge/>
            <w:vAlign w:val="center"/>
          </w:tcPr>
          <w:p w:rsidR="00867EFB" w:rsidRPr="007872F4" w:rsidRDefault="00867EFB" w:rsidP="00BA4D30">
            <w:pPr>
              <w:jc w:val="center"/>
              <w:rPr>
                <w:rFonts w:asciiTheme="minorEastAsia" w:eastAsiaTheme="minorEastAsia" w:hAnsiTheme="minorEastAsia"/>
                <w:sz w:val="18"/>
                <w:szCs w:val="18"/>
              </w:rPr>
            </w:pP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组织协调</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根据经销工作的需要，组织指导企业业务运作，合理配置相关资源，协调好企业内部关系，解决企业日常管理运营中出现的疑难问题，及内、外部资源协调问题；带领员工实现工作目标，并对目标的实现做出显著贡献。</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867EFB" w:rsidRPr="00320C2B" w:rsidRDefault="00867EFB" w:rsidP="00C314CB">
            <w:pPr>
              <w:jc w:val="center"/>
              <w:rPr>
                <w:rFonts w:ascii="宋体" w:hAnsi="宋体"/>
                <w:sz w:val="18"/>
                <w:szCs w:val="18"/>
              </w:rPr>
            </w:pPr>
          </w:p>
        </w:tc>
      </w:tr>
      <w:tr w:rsidR="00867EFB" w:rsidRPr="007872F4" w:rsidTr="002A1500">
        <w:trPr>
          <w:trHeight w:val="20"/>
        </w:trPr>
        <w:tc>
          <w:tcPr>
            <w:tcW w:w="698" w:type="dxa"/>
            <w:vMerge/>
            <w:vAlign w:val="center"/>
          </w:tcPr>
          <w:p w:rsidR="00867EFB" w:rsidRPr="007872F4" w:rsidRDefault="00867EFB" w:rsidP="00BA4D30">
            <w:pPr>
              <w:jc w:val="center"/>
              <w:rPr>
                <w:rFonts w:asciiTheme="minorEastAsia" w:eastAsiaTheme="minorEastAsia" w:hAnsiTheme="minorEastAsia"/>
                <w:sz w:val="18"/>
                <w:szCs w:val="18"/>
              </w:rPr>
            </w:pP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沟通合作</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开展经销工作中，要积极进行有效内外沟通，解决企业业务运营中出现的问题，形成共识，善于促进内外各方合作实现共赢。</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867EFB" w:rsidRPr="00320C2B" w:rsidRDefault="00867EFB" w:rsidP="00C314CB">
            <w:pPr>
              <w:jc w:val="center"/>
              <w:rPr>
                <w:rFonts w:ascii="宋体" w:hAnsi="宋体"/>
                <w:sz w:val="18"/>
                <w:szCs w:val="18"/>
              </w:rPr>
            </w:pPr>
          </w:p>
        </w:tc>
      </w:tr>
      <w:tr w:rsidR="00867EFB" w:rsidRPr="007872F4" w:rsidTr="002A1500">
        <w:trPr>
          <w:trHeight w:val="20"/>
        </w:trPr>
        <w:tc>
          <w:tcPr>
            <w:tcW w:w="698" w:type="dxa"/>
            <w:vMerge/>
            <w:vAlign w:val="center"/>
          </w:tcPr>
          <w:p w:rsidR="00867EFB" w:rsidRPr="007872F4" w:rsidRDefault="00867EFB" w:rsidP="00BA4D30">
            <w:pPr>
              <w:jc w:val="center"/>
              <w:rPr>
                <w:rFonts w:asciiTheme="minorEastAsia" w:eastAsiaTheme="minorEastAsia" w:hAnsiTheme="minorEastAsia"/>
                <w:sz w:val="18"/>
                <w:szCs w:val="18"/>
              </w:rPr>
            </w:pPr>
          </w:p>
        </w:tc>
        <w:tc>
          <w:tcPr>
            <w:tcW w:w="968"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率众同行</w:t>
            </w:r>
          </w:p>
        </w:tc>
        <w:tc>
          <w:tcPr>
            <w:tcW w:w="5902" w:type="dxa"/>
            <w:vAlign w:val="center"/>
          </w:tcPr>
          <w:p w:rsidR="00867EFB" w:rsidRPr="007872F4" w:rsidRDefault="00867EFB"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有效解决企业目标实现过程中出现的各种问题，以自身影响力，指导和带领团队共同前进。</w:t>
            </w:r>
          </w:p>
        </w:tc>
        <w:tc>
          <w:tcPr>
            <w:tcW w:w="1355" w:type="dxa"/>
            <w:vAlign w:val="center"/>
          </w:tcPr>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867EFB" w:rsidRPr="007872F4" w:rsidRDefault="00867EFB"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867EFB" w:rsidRPr="00320C2B" w:rsidRDefault="00867EF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867EFB" w:rsidRPr="00320C2B" w:rsidRDefault="00867EFB" w:rsidP="00C314CB">
            <w:pPr>
              <w:jc w:val="center"/>
              <w:rPr>
                <w:rFonts w:ascii="宋体" w:hAnsi="宋体"/>
                <w:sz w:val="18"/>
                <w:szCs w:val="18"/>
              </w:rPr>
            </w:pPr>
          </w:p>
        </w:tc>
      </w:tr>
      <w:tr w:rsidR="00293702" w:rsidRPr="007872F4" w:rsidTr="002A1500">
        <w:trPr>
          <w:trHeight w:val="20"/>
        </w:trPr>
        <w:tc>
          <w:tcPr>
            <w:tcW w:w="698" w:type="dxa"/>
            <w:vMerge w:val="restart"/>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经营管理能力</w:t>
            </w: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目标管理能力</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根据企业经营发展战略，制定企业中长期发展规划和年度方针，并将年度方针分解落实到每个部门，每个岗位，并通过有效措施保证目标完成率、对年度方针的实现负责。</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商品</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25%</w:t>
            </w: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预算管理能力</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根据企业年度方针，对经销成本及现金收支相应财务结果进行全面预测和筹划，并通过对执行过程的监控，将实际完成情况对照和分析，从而指导</w:t>
            </w:r>
            <w:r w:rsidR="0086233D" w:rsidRPr="0086233D">
              <w:rPr>
                <w:rFonts w:ascii="宋体" w:hAnsi="宋体"/>
                <w:noProof/>
                <w:sz w:val="18"/>
                <w:szCs w:val="18"/>
              </w:rPr>
              <w:lastRenderedPageBreak/>
              <w:pict>
                <v:shape id="文本框 37" o:spid="_x0000_s1028" type="#_x0000_t202" style="position:absolute;margin-left:96.25pt;margin-top:-17.45pt;width:92.4pt;height:20.4pt;z-index:-25147289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" fillcolor="white [3201]" stroked="f" strokeweight=".5pt">
                  <v:textbox>
                    <w:txbxContent>
                      <w:p w:rsidR="006428B5" w:rsidRPr="00EC155C" w:rsidRDefault="006428B5" w:rsidP="00C830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4</w:t>
                        </w:r>
                        <w:r w:rsidRPr="00EC155C">
                          <w:rPr>
                            <w:rFonts w:ascii="黑体" w:eastAsia="黑体" w:hAnsi="黑体" w:hint="eastAsia"/>
                          </w:rPr>
                          <w:t>（续）</w:t>
                        </w:r>
                      </w:p>
                    </w:txbxContent>
                  </v:textbox>
                </v:shape>
              </w:pict>
            </w:r>
            <w:r w:rsidRPr="007872F4">
              <w:rPr>
                <w:rFonts w:asciiTheme="minorEastAsia" w:eastAsiaTheme="minorEastAsia" w:hAnsiTheme="minorEastAsia" w:hint="eastAsia"/>
                <w:sz w:val="18"/>
                <w:szCs w:val="18"/>
              </w:rPr>
              <w:t>工作的改善和调整，保证预算目标的实现。</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lastRenderedPageBreak/>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绩效管理能力</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能够制定企业各部门关键业绩指标（KPI），推进绩效考核</w:t>
            </w:r>
            <w:r>
              <w:rPr>
                <w:rFonts w:asciiTheme="minorEastAsia" w:eastAsiaTheme="minorEastAsia" w:hAnsiTheme="minorEastAsia" w:hint="eastAsia"/>
                <w:sz w:val="18"/>
                <w:szCs w:val="18"/>
              </w:rPr>
              <w:t>，</w:t>
            </w:r>
            <w:r w:rsidRPr="007872F4">
              <w:rPr>
                <w:rFonts w:asciiTheme="minorEastAsia" w:eastAsiaTheme="minorEastAsia" w:hAnsiTheme="minorEastAsia" w:hint="eastAsia"/>
                <w:sz w:val="18"/>
                <w:szCs w:val="18"/>
              </w:rPr>
              <w:t>分析和总结各部门绩效达成情况与问题，确定改进计划和措施，并通过有效的绩效管理，促进企业年度方针实现。</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财务管理能力</w:t>
            </w:r>
          </w:p>
        </w:tc>
        <w:tc>
          <w:tcPr>
            <w:tcW w:w="5902" w:type="dxa"/>
            <w:vAlign w:val="center"/>
          </w:tcPr>
          <w:p w:rsidR="00293702" w:rsidRDefault="00293702"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293702" w:rsidRDefault="00293702"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293702" w:rsidRPr="007872F4" w:rsidRDefault="00293702"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掌握财务管理分析方法对成本管理与控制的运用。</w:t>
            </w:r>
          </w:p>
        </w:tc>
        <w:tc>
          <w:tcPr>
            <w:tcW w:w="1355" w:type="dxa"/>
            <w:vAlign w:val="center"/>
          </w:tcPr>
          <w:p w:rsidR="00293702" w:rsidRPr="00AB41AC" w:rsidRDefault="00293702" w:rsidP="00BA4D30">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运营管理能力</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熟悉国内汽车经销企业最佳运营管理模式</w:t>
            </w:r>
            <w:r>
              <w:rPr>
                <w:rFonts w:asciiTheme="minorEastAsia" w:eastAsiaTheme="minorEastAsia" w:hAnsiTheme="minorEastAsia" w:hint="eastAsia"/>
                <w:sz w:val="18"/>
                <w:szCs w:val="18"/>
              </w:rPr>
              <w:t>。</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熟悉汽车供应商总体业务运作流程。</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熟悉并能在工作中运用与经销工作相关的专业知识。</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熟悉本品牌、本区域运营状况与目标客户群特点和市场</w:t>
            </w:r>
            <w:r>
              <w:rPr>
                <w:rFonts w:asciiTheme="minorEastAsia" w:eastAsiaTheme="minorEastAsia" w:hAnsiTheme="minorEastAsia" w:hint="eastAsia"/>
                <w:sz w:val="18"/>
                <w:szCs w:val="18"/>
              </w:rPr>
              <w:t>竞</w:t>
            </w:r>
            <w:r w:rsidRPr="007872F4">
              <w:rPr>
                <w:rFonts w:asciiTheme="minorEastAsia" w:eastAsiaTheme="minorEastAsia" w:hAnsiTheme="minorEastAsia" w:hint="eastAsia"/>
                <w:sz w:val="18"/>
                <w:szCs w:val="18"/>
              </w:rPr>
              <w:t>手状况。</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了解经销企业国内外的最新发展趋势与动态。</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能够在企业运营的每天、每周、每月、每季、每年的经销工作中，进行有序、规范按规律进行运营，掌握每一周期工作重点，知道在运营周期过程中干什么、怎么干、怎么能干好。</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充分理解和执行汽车供应商关于经销业务的相关规定，在本品牌企业中的经销业绩表现良好。</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restart"/>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业务管理能力</w:t>
            </w: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销售管理</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熟悉并指导销售团队贯彻执行销售流程，提高执行力，不断完善流程细节。了解同品牌及行业销售管理的先进方法流程和措施，并促进本企业部门的改善提高。</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充分做好市场预测，根据市场要求，进行订单提报，做好库存管理。</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采取有效措施，提高销售人员营销能力，提升留档率，试乘试驾率，成交率。</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带领团队收集客户信息，跟踪维系意向客户。</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充分做好大客户的开发和维系工作。</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按汽车供应商要求，规划、开发管理好有实效的</w:t>
            </w:r>
            <w:r>
              <w:rPr>
                <w:rFonts w:asciiTheme="minorEastAsia" w:eastAsiaTheme="minorEastAsia" w:hAnsiTheme="minorEastAsia" w:hint="eastAsia"/>
                <w:sz w:val="18"/>
                <w:szCs w:val="18"/>
              </w:rPr>
              <w:t>带</w:t>
            </w:r>
            <w:r w:rsidRPr="007872F4">
              <w:rPr>
                <w:rFonts w:asciiTheme="minorEastAsia" w:eastAsiaTheme="minorEastAsia" w:hAnsiTheme="minorEastAsia" w:hint="eastAsia"/>
                <w:sz w:val="18"/>
                <w:szCs w:val="18"/>
              </w:rPr>
              <w:t>服务功能的二级网络。</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充分理解和运用汽车供应商关于销售方面相关政策。</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商品</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7%</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22%</w:t>
            </w: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售后服务管理</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熟悉并指导售后服务团队贯彻执行售后服务管理流程，提高执行力，不断完善流程细节。</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指导备品管理流程认真实施。</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贯彻执行安全生产相关规定，执行环保相关要求。为员工创造良好的安全环保环境。</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指导部门采取有效措施，不断提升员工技术水平，和工作效率</w:t>
            </w:r>
            <w:r>
              <w:rPr>
                <w:rFonts w:asciiTheme="minorEastAsia" w:eastAsiaTheme="minorEastAsia" w:hAnsiTheme="minorEastAsia" w:hint="eastAsia"/>
                <w:sz w:val="18"/>
                <w:szCs w:val="18"/>
              </w:rPr>
              <w:t>。</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采取有效措施，不断提升员工质量意识，提高工作质量和维修质量，保证一次修复率。</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指导部门采取有效措施，做好客户投诉和索赔工作，提高客户满意度，培养客户忠诚度。</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充分理解和运用汽车供应商关于售后服务方面相关政策。</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推进销售与售后部门合作，实现组合营销。</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营销企划</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熟悉并指导营销企划团队贯彻落实营销企划管理流程，提高执行力，不断完善流程细节。</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维护品牌统一形象。</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指导部门做好市场调研、市场分析、市场预测工作，做出指导实际工作的建议和方案。</w:t>
            </w:r>
          </w:p>
          <w:p w:rsidR="00293702" w:rsidRPr="007872F4" w:rsidRDefault="0086233D" w:rsidP="00BA4D30">
            <w:pPr>
              <w:jc w:val="left"/>
              <w:rPr>
                <w:rFonts w:asciiTheme="minorEastAsia" w:eastAsiaTheme="minorEastAsia" w:hAnsiTheme="minorEastAsia"/>
                <w:sz w:val="18"/>
                <w:szCs w:val="18"/>
              </w:rPr>
            </w:pPr>
            <w:r w:rsidRPr="0086233D">
              <w:rPr>
                <w:rFonts w:ascii="宋体" w:hAnsi="宋体"/>
                <w:noProof/>
                <w:sz w:val="18"/>
                <w:szCs w:val="18"/>
              </w:rPr>
              <w:lastRenderedPageBreak/>
              <w:pict>
                <v:shape id="文本框 10" o:spid="_x0000_s1029" type="#_x0000_t202" style="position:absolute;margin-left:113.2pt;margin-top:-16.6pt;width:92.4pt;height:20.4pt;z-index:-2514708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" fillcolor="white [3201]" stroked="f" strokeweight=".5pt">
                  <v:textbox>
                    <w:txbxContent>
                      <w:p w:rsidR="006428B5" w:rsidRPr="00EC155C" w:rsidRDefault="006428B5" w:rsidP="00193B5A">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4</w:t>
                        </w:r>
                        <w:r w:rsidRPr="00EC155C">
                          <w:rPr>
                            <w:rFonts w:ascii="黑体" w:eastAsia="黑体" w:hAnsi="黑体" w:hint="eastAsia"/>
                          </w:rPr>
                          <w:t>（续）</w:t>
                        </w:r>
                      </w:p>
                    </w:txbxContent>
                  </v:textbox>
                </v:shape>
              </w:pict>
            </w:r>
            <w:r w:rsidR="00293702" w:rsidRPr="007872F4">
              <w:rPr>
                <w:rFonts w:asciiTheme="minorEastAsia" w:eastAsiaTheme="minorEastAsia" w:hAnsiTheme="minorEastAsia" w:hint="eastAsia"/>
                <w:sz w:val="18"/>
                <w:szCs w:val="18"/>
              </w:rPr>
              <w:t>根据销售计划和市场变化，指导部门企划有效的市场促销活动、巡展活动、车展活动、店内促销活动，实现目标集客量，使每次活动不断有新的创意和新的效果。</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指导部门企划好广告宣传、软文宣传，提高宣传推广效果。</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推进新媒体和互联网营销，增加集客量和提升品牌影响力。</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充分理解和运用汽车供应商关于营销企划、广告宣传方面相关政策。</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lastRenderedPageBreak/>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客户关系</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熟悉并指导客户关系团队贯彻执行客户关系管理流程，提高执行力，不断完善流程细节。</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指导部门做好客户信息和数据管理，通过数据分析，找出客户维系的新建议、新方案。</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指导部门做好客户分级管理，通过分级管理，更好推出培养忠诚客户有效措施。</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指导部门开展好客户爱心养护课堂活动，让客户更多掌握养护知识。不断完善安心养护课堂内容和方式。</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指导部门组织协调客户投诉处理，应对重大投诉和突发状况，及时处理纠纷。</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推进客户俱乐部活动。</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充分理解和运用汽车供应商关于客户关系管理方面相关政策。</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关联服务</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熟悉并指导关联服务团队贯彻执行关联服务流程，提高执行力，不断完善流程细节。</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指导部门充分满足客户的个性化要求，提供好消费贷款、保险、精品、二手车、延保等关联服务。</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指导部门不断改进关联服务的质量，不断拓展关联服务的范围、深度。</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指导销售和售后服务部门人员保持经常性沟通，实行互动和联动，推进“组合营销”，使组合营销不断有新的创意、新的效果。</w:t>
            </w:r>
          </w:p>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充分理解和运用汽车供应商关于关联服务方面相关政策，实现销量、效益双丰收。</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restart"/>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团队建设能力</w:t>
            </w: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组织设计人员配备</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能够按企业工作要求，设计和配备人力资源，形成高效团队。</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12%</w:t>
            </w: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建立人才成长机制</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建立企业管理、专家人才成长双通道，让更多人才有成长空间，组织制定企业人才成长的标准、流程、方法和评定工具，能培养合格的继任者。</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学习培训</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培养团队学习风气，强化专业培训，组织企业员工参加相对应的培训与认证活动，提升员工的营销能力，为员工成长奠定基础。</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文化建设</w:t>
            </w:r>
          </w:p>
        </w:tc>
        <w:tc>
          <w:tcPr>
            <w:tcW w:w="5902" w:type="dxa"/>
            <w:vAlign w:val="center"/>
          </w:tcPr>
          <w:p w:rsidR="00293702" w:rsidRPr="007872F4" w:rsidRDefault="00293702" w:rsidP="00BA4D30">
            <w:pPr>
              <w:jc w:val="left"/>
              <w:rPr>
                <w:rFonts w:asciiTheme="minorEastAsia" w:eastAsiaTheme="minorEastAsia" w:hAnsiTheme="minorEastAsia"/>
                <w:color w:val="FF0000"/>
                <w:sz w:val="18"/>
                <w:szCs w:val="18"/>
              </w:rPr>
            </w:pPr>
            <w:r w:rsidRPr="007872F4">
              <w:rPr>
                <w:rFonts w:asciiTheme="minorEastAsia" w:eastAsiaTheme="minorEastAsia" w:hAnsiTheme="minorEastAsia" w:hint="eastAsia"/>
                <w:sz w:val="18"/>
                <w:szCs w:val="18"/>
              </w:rPr>
              <w:t>能够推进企业文化建设，培养团队精神，建立尊重和谐团队关系；培养团队的凝聚力，战斗力。</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restart"/>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风险管理能力</w:t>
            </w: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安全</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遵守国家法律法规，安全生产规定。在经销过程中，防止意外事故发生，制定预案，以最低成本达到预定目标。</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9%</w:t>
            </w: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环境保护</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遵守国家</w:t>
            </w:r>
            <w:r>
              <w:rPr>
                <w:rFonts w:asciiTheme="minorEastAsia" w:eastAsiaTheme="minorEastAsia" w:hAnsiTheme="minorEastAsia" w:hint="eastAsia"/>
                <w:sz w:val="18"/>
                <w:szCs w:val="18"/>
              </w:rPr>
              <w:t>关于</w:t>
            </w:r>
            <w:r w:rsidRPr="007872F4">
              <w:rPr>
                <w:rFonts w:asciiTheme="minorEastAsia" w:eastAsiaTheme="minorEastAsia" w:hAnsiTheme="minorEastAsia" w:hint="eastAsia"/>
                <w:sz w:val="18"/>
                <w:szCs w:val="18"/>
              </w:rPr>
              <w:t>环境保护</w:t>
            </w:r>
            <w:r>
              <w:rPr>
                <w:rFonts w:asciiTheme="minorEastAsia" w:eastAsiaTheme="minorEastAsia" w:hAnsiTheme="minorEastAsia" w:hint="eastAsia"/>
                <w:sz w:val="18"/>
                <w:szCs w:val="18"/>
              </w:rPr>
              <w:t>的</w:t>
            </w:r>
            <w:r w:rsidRPr="007872F4">
              <w:rPr>
                <w:rFonts w:asciiTheme="minorEastAsia" w:eastAsiaTheme="minorEastAsia" w:hAnsiTheme="minorEastAsia" w:hint="eastAsia"/>
                <w:sz w:val="18"/>
                <w:szCs w:val="18"/>
              </w:rPr>
              <w:t>法律、法规，培养员工环境保护意识，在经销活动中不破坏生态和环境。</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市场风险管理</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指导部门收集市场信息，做好经销市场风险预测，制定预案，以最低成本达到预定目标</w:t>
            </w:r>
            <w:r>
              <w:rPr>
                <w:rFonts w:asciiTheme="minorEastAsia" w:eastAsiaTheme="minorEastAsia" w:hAnsiTheme="minorEastAsia" w:hint="eastAsia"/>
                <w:sz w:val="18"/>
                <w:szCs w:val="18"/>
              </w:rPr>
              <w:t>。</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公共关系</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在经销过程中，树立良好的企业品牌形象，提高日常公共关系主动维系和危机防范意识。</w:t>
            </w:r>
          </w:p>
        </w:tc>
        <w:tc>
          <w:tcPr>
            <w:tcW w:w="1355"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restart"/>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基础管理能力</w:t>
            </w: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制定规章制度</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组织建立完善企业各项规章制度，并使团队认真遵守和执行。</w:t>
            </w:r>
          </w:p>
        </w:tc>
        <w:tc>
          <w:tcPr>
            <w:tcW w:w="1355" w:type="dxa"/>
            <w:vAlign w:val="center"/>
          </w:tcPr>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spacing w:line="240" w:lineRule="exact"/>
              <w:jc w:val="center"/>
              <w:rPr>
                <w:rFonts w:ascii="宋体" w:hAnsi="宋体"/>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13%</w:t>
            </w: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编制工作流程</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组织编制经销工作各项业务工作流程，不断完善细节并贯彻执行。</w:t>
            </w:r>
          </w:p>
        </w:tc>
        <w:tc>
          <w:tcPr>
            <w:tcW w:w="1355" w:type="dxa"/>
            <w:vAlign w:val="center"/>
          </w:tcPr>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20"/>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推进科学方法</w:t>
            </w:r>
          </w:p>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采用先进工具</w:t>
            </w:r>
          </w:p>
        </w:tc>
        <w:tc>
          <w:tcPr>
            <w:tcW w:w="5902" w:type="dxa"/>
            <w:vAlign w:val="center"/>
          </w:tcPr>
          <w:p w:rsidR="00293702" w:rsidRPr="007872F4" w:rsidRDefault="00293702" w:rsidP="00BA4D30">
            <w:pPr>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与时俱进，推进科学方法在经销过程中的使用，推进互联网在经销过程中的充分运用，并坚持和完善使用效果。</w:t>
            </w:r>
          </w:p>
        </w:tc>
        <w:tc>
          <w:tcPr>
            <w:tcW w:w="1355" w:type="dxa"/>
            <w:vAlign w:val="center"/>
          </w:tcPr>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7872F4" w:rsidTr="002A1500">
        <w:trPr>
          <w:trHeight w:val="1247"/>
        </w:trPr>
        <w:tc>
          <w:tcPr>
            <w:tcW w:w="698" w:type="dxa"/>
            <w:vMerge/>
            <w:vAlign w:val="center"/>
          </w:tcPr>
          <w:p w:rsidR="00293702" w:rsidRPr="007872F4" w:rsidRDefault="00293702" w:rsidP="00BA4D30">
            <w:pPr>
              <w:jc w:val="center"/>
              <w:rPr>
                <w:rFonts w:asciiTheme="minorEastAsia" w:eastAsiaTheme="minorEastAsia" w:hAnsiTheme="minorEastAsia"/>
                <w:sz w:val="18"/>
                <w:szCs w:val="18"/>
              </w:rPr>
            </w:pPr>
          </w:p>
        </w:tc>
        <w:tc>
          <w:tcPr>
            <w:tcW w:w="968" w:type="dxa"/>
            <w:vAlign w:val="center"/>
          </w:tcPr>
          <w:p w:rsidR="00293702" w:rsidRPr="007872F4" w:rsidRDefault="00293702" w:rsidP="00BA4D30">
            <w:pPr>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建立体系能力</w:t>
            </w:r>
          </w:p>
        </w:tc>
        <w:tc>
          <w:tcPr>
            <w:tcW w:w="5902" w:type="dxa"/>
            <w:vAlign w:val="center"/>
          </w:tcPr>
          <w:p w:rsidR="00293702" w:rsidRPr="007872F4" w:rsidRDefault="00293702" w:rsidP="00BA4D30">
            <w:pPr>
              <w:ind w:rightChars="-51" w:right="-107"/>
              <w:jc w:val="left"/>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结合经销工作的全过程、全方位要求，建立保证经销工作不断提高的体系能力，并在实施中不断完善。</w:t>
            </w:r>
          </w:p>
        </w:tc>
        <w:tc>
          <w:tcPr>
            <w:tcW w:w="1355" w:type="dxa"/>
            <w:vAlign w:val="center"/>
          </w:tcPr>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营销</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财务管理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经营管理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人力资源管理</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供需保障</w:t>
            </w:r>
          </w:p>
          <w:p w:rsidR="00293702" w:rsidRPr="007872F4" w:rsidRDefault="00293702" w:rsidP="00BA4D30">
            <w:pPr>
              <w:spacing w:line="240" w:lineRule="exact"/>
              <w:jc w:val="center"/>
              <w:rPr>
                <w:rFonts w:asciiTheme="minorEastAsia" w:eastAsiaTheme="minorEastAsia" w:hAnsiTheme="minorEastAsia"/>
                <w:sz w:val="18"/>
                <w:szCs w:val="18"/>
              </w:rPr>
            </w:pPr>
            <w:r w:rsidRPr="007872F4">
              <w:rPr>
                <w:rFonts w:asciiTheme="minorEastAsia" w:eastAsiaTheme="minorEastAsia" w:hAnsiTheme="minorEastAsia" w:hint="eastAsia"/>
                <w:sz w:val="18"/>
                <w:szCs w:val="18"/>
              </w:rPr>
              <w:t>互联网应用</w:t>
            </w:r>
          </w:p>
          <w:p w:rsidR="00293702" w:rsidRPr="007872F4" w:rsidRDefault="00293702" w:rsidP="00BA4D30">
            <w:pPr>
              <w:spacing w:line="240" w:lineRule="exact"/>
              <w:jc w:val="center"/>
              <w:rPr>
                <w:rFonts w:ascii="宋体" w:hAnsi="宋体"/>
                <w:sz w:val="18"/>
                <w:szCs w:val="18"/>
              </w:rPr>
            </w:pPr>
            <w:r w:rsidRPr="007872F4">
              <w:rPr>
                <w:rFonts w:asciiTheme="minorEastAsia" w:eastAsiaTheme="minorEastAsia" w:hAnsiTheme="minorEastAsia" w:hint="eastAsia"/>
                <w:sz w:val="18"/>
                <w:szCs w:val="18"/>
              </w:rPr>
              <w:t>法律</w:t>
            </w:r>
          </w:p>
        </w:tc>
        <w:tc>
          <w:tcPr>
            <w:tcW w:w="541"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293702" w:rsidRPr="00320C2B" w:rsidRDefault="00293702" w:rsidP="00C314CB">
            <w:pPr>
              <w:jc w:val="center"/>
              <w:rPr>
                <w:rFonts w:ascii="宋体" w:hAnsi="宋体"/>
                <w:sz w:val="18"/>
                <w:szCs w:val="18"/>
              </w:rPr>
            </w:pPr>
          </w:p>
        </w:tc>
      </w:tr>
    </w:tbl>
    <w:p w:rsidR="00DA002A" w:rsidRPr="00C4753B" w:rsidRDefault="0086233D" w:rsidP="00EC155C">
      <w:pPr>
        <w:pStyle w:val="a5"/>
        <w:spacing w:before="156" w:after="156"/>
      </w:pPr>
      <w:bookmarkStart w:id="157" w:name="_Toc423684933"/>
      <w:bookmarkStart w:id="158" w:name="_Toc372806545"/>
      <w:r w:rsidRPr="0086233D">
        <w:rPr>
          <w:rFonts w:ascii="宋体" w:hAnsi="宋体"/>
          <w:noProof/>
          <w:sz w:val="18"/>
          <w:szCs w:val="18"/>
        </w:rPr>
        <w:pict>
          <v:shape id="文本框 7" o:spid="_x0000_s1030" type="#_x0000_t202" style="position:absolute;left:0;text-align:left;margin-left:178.2pt;margin-top:-16.65pt;width:92.4pt;height:20.4pt;z-index:-25155788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" fillcolor="white [3201]" stroked="f" strokeweight=".5pt">
            <v:textbox>
              <w:txbxContent>
                <w:p w:rsidR="006428B5" w:rsidRPr="00EC155C" w:rsidRDefault="006428B5" w:rsidP="00193B5A">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4</w:t>
                  </w:r>
                  <w:r w:rsidRPr="00EC155C">
                    <w:rPr>
                      <w:rFonts w:ascii="黑体" w:eastAsia="黑体" w:hAnsi="黑体" w:hint="eastAsia"/>
                    </w:rPr>
                    <w:t>（续）</w:t>
                  </w:r>
                </w:p>
              </w:txbxContent>
            </v:textbox>
          </v:shape>
        </w:pict>
      </w:r>
      <w:r w:rsidR="00DA002A" w:rsidRPr="003200E1">
        <w:rPr>
          <w:rFonts w:hint="eastAsia"/>
        </w:rPr>
        <w:t>汽车</w:t>
      </w:r>
      <w:r w:rsidR="00DA002A">
        <w:rPr>
          <w:rFonts w:hint="eastAsia"/>
        </w:rPr>
        <w:t>经销企业</w:t>
      </w:r>
      <w:r w:rsidR="00DA002A" w:rsidRPr="003200E1">
        <w:rPr>
          <w:rFonts w:hint="eastAsia"/>
        </w:rPr>
        <w:t>销售职能经理人</w:t>
      </w:r>
      <w:r w:rsidR="00DA002A">
        <w:rPr>
          <w:rFonts w:hint="eastAsia"/>
        </w:rPr>
        <w:t>岗位标准</w:t>
      </w:r>
      <w:bookmarkEnd w:id="157"/>
    </w:p>
    <w:p w:rsidR="00AC27BE" w:rsidRDefault="00DA002A" w:rsidP="00AC27BE">
      <w:pPr>
        <w:pStyle w:val="a6"/>
        <w:numPr>
          <w:ilvl w:val="0"/>
          <w:numId w:val="0"/>
        </w:numPr>
        <w:spacing w:before="156" w:after="156"/>
        <w:ind w:firstLineChars="200" w:firstLine="420"/>
      </w:pPr>
      <w:r w:rsidRPr="00C4753B">
        <w:rPr>
          <w:rFonts w:asciiTheme="minorEastAsia" w:eastAsiaTheme="minorEastAsia" w:hAnsiTheme="minorEastAsia" w:hint="eastAsia"/>
        </w:rPr>
        <w:t>汽车经销企业销售职能经理人岗位标准</w:t>
      </w:r>
      <w:r w:rsidRPr="002A3B6E">
        <w:rPr>
          <w:rFonts w:asciiTheme="minorEastAsia" w:eastAsiaTheme="minorEastAsia" w:hAnsiTheme="minorEastAsia" w:hint="eastAsia"/>
        </w:rPr>
        <w:t>详见表</w:t>
      </w:r>
      <w:bookmarkEnd w:id="158"/>
      <w:r w:rsidR="00193B5A">
        <w:rPr>
          <w:rFonts w:asciiTheme="minorEastAsia" w:eastAsiaTheme="minorEastAsia" w:hAnsiTheme="minorEastAsia" w:hint="eastAsia"/>
        </w:rPr>
        <w:t>5</w:t>
      </w:r>
      <w:r w:rsidRPr="002A3B6E">
        <w:rPr>
          <w:rFonts w:asciiTheme="minorEastAsia" w:eastAsiaTheme="minorEastAsia" w:hAnsiTheme="minorEastAsia" w:hint="eastAsia"/>
        </w:rPr>
        <w:t>：</w:t>
      </w:r>
    </w:p>
    <w:p w:rsidR="00DA002A" w:rsidRDefault="00DA002A" w:rsidP="00DA002A">
      <w:pPr>
        <w:pStyle w:val="affffff3"/>
        <w:spacing w:before="156" w:after="156"/>
      </w:pPr>
      <w:r w:rsidRPr="0059476A">
        <w:rPr>
          <w:rFonts w:hint="eastAsia"/>
        </w:rPr>
        <w:t>表</w:t>
      </w:r>
      <w:r w:rsidR="00193B5A">
        <w:rPr>
          <w:rFonts w:hint="eastAsia"/>
        </w:rPr>
        <w:t>5</w:t>
      </w:r>
      <w:r w:rsidRPr="0059476A">
        <w:rPr>
          <w:rFonts w:hint="eastAsia"/>
        </w:rPr>
        <w:t>销售职能经理人</w:t>
      </w:r>
      <w:r>
        <w:rPr>
          <w:rFonts w:hint="eastAsia"/>
        </w:rPr>
        <w:t>岗位标准</w:t>
      </w:r>
    </w:p>
    <w:tbl>
      <w:tblPr>
        <w:tblStyle w:val="13"/>
        <w:tblW w:w="10065" w:type="dxa"/>
        <w:tblInd w:w="-176" w:type="dxa"/>
        <w:tblLayout w:type="fixed"/>
        <w:tblLook w:val="04A0"/>
      </w:tblPr>
      <w:tblGrid>
        <w:gridCol w:w="701"/>
        <w:gridCol w:w="974"/>
        <w:gridCol w:w="5903"/>
        <w:gridCol w:w="1353"/>
        <w:gridCol w:w="567"/>
        <w:gridCol w:w="567"/>
      </w:tblGrid>
      <w:tr w:rsidR="00DA002A" w:rsidRPr="00AB41AC" w:rsidTr="000640F7">
        <w:trPr>
          <w:trHeight w:val="397"/>
        </w:trPr>
        <w:tc>
          <w:tcPr>
            <w:tcW w:w="701" w:type="dxa"/>
            <w:vAlign w:val="center"/>
          </w:tcPr>
          <w:p w:rsidR="00DA002A" w:rsidRPr="00AB41AC" w:rsidRDefault="00DA002A" w:rsidP="00DA002A">
            <w:pPr>
              <w:jc w:val="center"/>
              <w:rPr>
                <w:rFonts w:asciiTheme="minorEastAsia" w:eastAsiaTheme="minorEastAsia" w:hAnsiTheme="minorEastAsia"/>
                <w:b/>
                <w:sz w:val="18"/>
                <w:szCs w:val="18"/>
              </w:rPr>
            </w:pPr>
            <w:r w:rsidRPr="00AB41AC">
              <w:rPr>
                <w:rFonts w:asciiTheme="minorEastAsia" w:eastAsiaTheme="minorEastAsia" w:hAnsiTheme="minorEastAsia" w:hint="eastAsia"/>
                <w:b/>
                <w:sz w:val="18"/>
                <w:szCs w:val="18"/>
              </w:rPr>
              <w:t>岗位能力</w:t>
            </w:r>
          </w:p>
        </w:tc>
        <w:tc>
          <w:tcPr>
            <w:tcW w:w="974" w:type="dxa"/>
            <w:vAlign w:val="center"/>
          </w:tcPr>
          <w:p w:rsidR="00DA002A" w:rsidRPr="00AB41AC" w:rsidRDefault="00DA002A" w:rsidP="00DA002A">
            <w:pPr>
              <w:jc w:val="center"/>
              <w:rPr>
                <w:rFonts w:asciiTheme="minorEastAsia" w:eastAsiaTheme="minorEastAsia" w:hAnsiTheme="minorEastAsia"/>
                <w:b/>
                <w:sz w:val="18"/>
                <w:szCs w:val="18"/>
              </w:rPr>
            </w:pPr>
            <w:r w:rsidRPr="00AB41AC">
              <w:rPr>
                <w:rFonts w:asciiTheme="minorEastAsia" w:eastAsiaTheme="minorEastAsia" w:hAnsiTheme="minorEastAsia" w:hint="eastAsia"/>
                <w:b/>
                <w:sz w:val="18"/>
                <w:szCs w:val="18"/>
              </w:rPr>
              <w:t>工作内容</w:t>
            </w:r>
          </w:p>
        </w:tc>
        <w:tc>
          <w:tcPr>
            <w:tcW w:w="5903" w:type="dxa"/>
            <w:vAlign w:val="center"/>
          </w:tcPr>
          <w:p w:rsidR="00DA002A" w:rsidRPr="00AB41AC" w:rsidRDefault="00DA002A" w:rsidP="00DA002A">
            <w:pPr>
              <w:jc w:val="center"/>
              <w:rPr>
                <w:rFonts w:asciiTheme="minorEastAsia" w:eastAsiaTheme="minorEastAsia" w:hAnsiTheme="minorEastAsia"/>
                <w:b/>
                <w:sz w:val="18"/>
                <w:szCs w:val="18"/>
              </w:rPr>
            </w:pPr>
            <w:r w:rsidRPr="00AB41AC">
              <w:rPr>
                <w:rFonts w:asciiTheme="minorEastAsia" w:eastAsiaTheme="minorEastAsia" w:hAnsiTheme="minorEastAsia" w:hint="eastAsia"/>
                <w:b/>
                <w:sz w:val="18"/>
                <w:szCs w:val="18"/>
              </w:rPr>
              <w:t>能力要求</w:t>
            </w:r>
          </w:p>
        </w:tc>
        <w:tc>
          <w:tcPr>
            <w:tcW w:w="1353" w:type="dxa"/>
            <w:vAlign w:val="center"/>
          </w:tcPr>
          <w:p w:rsidR="00DA002A" w:rsidRPr="00AB41AC" w:rsidRDefault="00DA002A" w:rsidP="00DA002A">
            <w:pPr>
              <w:jc w:val="center"/>
              <w:rPr>
                <w:rFonts w:asciiTheme="minorEastAsia" w:eastAsiaTheme="minorEastAsia" w:hAnsiTheme="minorEastAsia"/>
                <w:b/>
                <w:sz w:val="18"/>
                <w:szCs w:val="18"/>
              </w:rPr>
            </w:pPr>
            <w:r w:rsidRPr="00AB41AC">
              <w:rPr>
                <w:rFonts w:asciiTheme="minorEastAsia" w:eastAsiaTheme="minorEastAsia" w:hAnsiTheme="minorEastAsia" w:hint="eastAsia"/>
                <w:b/>
                <w:sz w:val="18"/>
                <w:szCs w:val="18"/>
              </w:rPr>
              <w:t>专业知识</w:t>
            </w:r>
          </w:p>
        </w:tc>
        <w:tc>
          <w:tcPr>
            <w:tcW w:w="1134" w:type="dxa"/>
            <w:gridSpan w:val="2"/>
            <w:vAlign w:val="center"/>
          </w:tcPr>
          <w:p w:rsidR="00DA002A" w:rsidRPr="00AB41AC" w:rsidRDefault="00DA002A" w:rsidP="00DA002A">
            <w:pPr>
              <w:jc w:val="center"/>
              <w:rPr>
                <w:rFonts w:asciiTheme="minorEastAsia" w:eastAsiaTheme="minorEastAsia" w:hAnsiTheme="minorEastAsia"/>
                <w:b/>
                <w:sz w:val="18"/>
                <w:szCs w:val="18"/>
              </w:rPr>
            </w:pPr>
            <w:r w:rsidRPr="00AB41AC">
              <w:rPr>
                <w:rFonts w:asciiTheme="minorEastAsia" w:eastAsiaTheme="minorEastAsia" w:hAnsiTheme="minorEastAsia" w:hint="eastAsia"/>
                <w:b/>
                <w:sz w:val="18"/>
                <w:szCs w:val="18"/>
              </w:rPr>
              <w:t>建议权重</w:t>
            </w: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领导能力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开启愿景</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能提出销售部门前景和发展方向，激起销售员工信心和激情，为实现梦想而拼搏奋斗。</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67"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293702" w:rsidRPr="00320C2B" w:rsidRDefault="00293702" w:rsidP="00C314CB">
            <w:pPr>
              <w:rPr>
                <w:rFonts w:ascii="宋体" w:hAnsi="宋体"/>
                <w:sz w:val="18"/>
                <w:szCs w:val="18"/>
              </w:rPr>
            </w:pPr>
            <w:r>
              <w:rPr>
                <w:rFonts w:ascii="宋体" w:hAnsi="宋体" w:hint="eastAsia"/>
                <w:sz w:val="18"/>
                <w:szCs w:val="18"/>
              </w:rPr>
              <w:t>19%</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决策关键</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在销售管理中能分析、比较、优化做出正确决策，勇于担当。</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67"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改善创新</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带领销售团队坚持持续改善，追求不断进取和创新，取得新成就</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组织协调</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根据工作需要组织本部门业务运作，合理配置相关资源，协调好内部关系，带领员工实现工作目标，并对目标的实现做出主要贡献。</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沟通合作</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开展工作中，要积极进行有效沟通，解决本部门业务运营中出现的问题，形成共识，善于促进各方合作，实现共赢。</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率众同行</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及时解决目标实现过程中的各种问题，以自身影响力指导和带领团队共同前进。</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lastRenderedPageBreak/>
              <w:t>经营管理能力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目标管理能力</w:t>
            </w:r>
          </w:p>
        </w:tc>
        <w:tc>
          <w:tcPr>
            <w:tcW w:w="5903" w:type="dxa"/>
            <w:vAlign w:val="center"/>
          </w:tcPr>
          <w:p w:rsidR="00293702" w:rsidRPr="00AB41AC" w:rsidRDefault="0086233D" w:rsidP="00DA002A">
            <w:pPr>
              <w:jc w:val="left"/>
              <w:rPr>
                <w:rFonts w:asciiTheme="minorEastAsia" w:eastAsiaTheme="minorEastAsia" w:hAnsiTheme="minorEastAsia"/>
                <w:sz w:val="18"/>
                <w:szCs w:val="18"/>
              </w:rPr>
            </w:pPr>
            <w:r w:rsidRPr="0086233D">
              <w:rPr>
                <w:rFonts w:ascii="宋体" w:hAnsi="宋体"/>
                <w:noProof/>
                <w:sz w:val="18"/>
                <w:szCs w:val="18"/>
              </w:rPr>
              <w:pict>
                <v:shape id="文本框 15" o:spid="_x0000_s1031" type="#_x0000_t202" style="position:absolute;margin-left:94.5pt;margin-top:-25.6pt;width:92.4pt;height:20.4pt;z-index:-25146572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" fillcolor="white [3201]" stroked="f" strokeweight=".5pt">
                  <v:textbox>
                    <w:txbxContent>
                      <w:p w:rsidR="006428B5" w:rsidRPr="00EC155C" w:rsidRDefault="006428B5" w:rsidP="00EC155C">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5</w:t>
                        </w:r>
                        <w:r w:rsidRPr="00EC155C">
                          <w:rPr>
                            <w:rFonts w:ascii="黑体" w:eastAsia="黑体" w:hAnsi="黑体" w:hint="eastAsia"/>
                          </w:rPr>
                          <w:t>（续）</w:t>
                        </w:r>
                      </w:p>
                    </w:txbxContent>
                  </v:textbox>
                </v:shape>
              </w:pict>
            </w:r>
            <w:r w:rsidR="00293702" w:rsidRPr="00AB41AC">
              <w:rPr>
                <w:rFonts w:asciiTheme="minorEastAsia" w:eastAsiaTheme="minorEastAsia" w:hAnsiTheme="minorEastAsia" w:hint="eastAsia"/>
                <w:sz w:val="18"/>
                <w:szCs w:val="18"/>
              </w:rPr>
              <w:t>根据企业年度方针，制定销售部门方针，分解落实年度销售计划，制定实现计划的有效措施，对销售目标的实现负责。</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商品</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25%</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预算管理能力</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根据企业年度方针，对销售活动和相应财务结果进行充分全面预测和筹划，并通过对执行过程的监控</w:t>
            </w:r>
            <w:r>
              <w:rPr>
                <w:rFonts w:asciiTheme="minorEastAsia" w:eastAsiaTheme="minorEastAsia" w:hAnsiTheme="minorEastAsia" w:hint="eastAsia"/>
                <w:sz w:val="18"/>
                <w:szCs w:val="18"/>
              </w:rPr>
              <w:t>，</w:t>
            </w:r>
            <w:r w:rsidRPr="00AB41AC">
              <w:rPr>
                <w:rFonts w:asciiTheme="minorEastAsia" w:eastAsiaTheme="minorEastAsia" w:hAnsiTheme="minorEastAsia" w:hint="eastAsia"/>
                <w:sz w:val="18"/>
                <w:szCs w:val="18"/>
              </w:rPr>
              <w:t>将实际完成情况与预算目标不断对照和分析，从而指导销售工作的改善和调整，更好实现预算目标。</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绩效管理能力</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能够制定销售部门各岗位关键业绩指标（KPI），推进绩效考核</w:t>
            </w:r>
            <w:r>
              <w:rPr>
                <w:rFonts w:asciiTheme="minorEastAsia" w:eastAsiaTheme="minorEastAsia" w:hAnsiTheme="minorEastAsia" w:hint="eastAsia"/>
                <w:sz w:val="18"/>
                <w:szCs w:val="18"/>
              </w:rPr>
              <w:t>，</w:t>
            </w:r>
            <w:r w:rsidRPr="00AB41AC">
              <w:rPr>
                <w:rFonts w:asciiTheme="minorEastAsia" w:eastAsiaTheme="minorEastAsia" w:hAnsiTheme="minorEastAsia" w:hint="eastAsia"/>
                <w:sz w:val="18"/>
                <w:szCs w:val="18"/>
              </w:rPr>
              <w:t>分析和总结销售人员的绩效达成情况与问题</w:t>
            </w:r>
            <w:r>
              <w:rPr>
                <w:rFonts w:asciiTheme="minorEastAsia" w:eastAsiaTheme="minorEastAsia" w:hAnsiTheme="minorEastAsia" w:hint="eastAsia"/>
                <w:sz w:val="18"/>
                <w:szCs w:val="18"/>
              </w:rPr>
              <w:t>，</w:t>
            </w:r>
            <w:r w:rsidRPr="00AB41AC">
              <w:rPr>
                <w:rFonts w:asciiTheme="minorEastAsia" w:eastAsiaTheme="minorEastAsia" w:hAnsiTheme="minorEastAsia" w:hint="eastAsia"/>
                <w:sz w:val="18"/>
                <w:szCs w:val="18"/>
              </w:rPr>
              <w:t>确定改进计划和措施。</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财务管理能力</w:t>
            </w:r>
          </w:p>
        </w:tc>
        <w:tc>
          <w:tcPr>
            <w:tcW w:w="5903" w:type="dxa"/>
            <w:vAlign w:val="center"/>
          </w:tcPr>
          <w:p w:rsidR="00293702" w:rsidRDefault="00293702"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293702" w:rsidRDefault="00293702"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293702" w:rsidRPr="00AB41AC" w:rsidRDefault="00293702"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掌握财务管理分析方法对成本管理与控制的运用。</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运营管理能力</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了解本品牌、本部门业务的专业知识；</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了解本品牌、本区域运营现状与目标客户群特点；</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了解本区域、本部门业务相关的竞品</w:t>
            </w:r>
            <w:r>
              <w:rPr>
                <w:rFonts w:asciiTheme="minorEastAsia" w:eastAsiaTheme="minorEastAsia" w:hAnsiTheme="minorEastAsia" w:hint="eastAsia"/>
                <w:sz w:val="18"/>
                <w:szCs w:val="18"/>
              </w:rPr>
              <w:t>竞</w:t>
            </w:r>
            <w:r w:rsidRPr="00AB41AC">
              <w:rPr>
                <w:rFonts w:asciiTheme="minorEastAsia" w:eastAsiaTheme="minorEastAsia" w:hAnsiTheme="minorEastAsia" w:hint="eastAsia"/>
                <w:sz w:val="18"/>
                <w:szCs w:val="18"/>
              </w:rPr>
              <w:t>手状况。</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能够在销售部门每天、每周、每月、每季、每年的销售工作中，进行有序、规范按规律进行运营</w:t>
            </w:r>
            <w:r>
              <w:rPr>
                <w:rFonts w:asciiTheme="minorEastAsia" w:eastAsiaTheme="minorEastAsia" w:hAnsiTheme="minorEastAsia" w:hint="eastAsia"/>
                <w:sz w:val="18"/>
                <w:szCs w:val="18"/>
              </w:rPr>
              <w:t>，</w:t>
            </w:r>
            <w:r w:rsidRPr="00AB41AC">
              <w:rPr>
                <w:rFonts w:asciiTheme="minorEastAsia" w:eastAsiaTheme="minorEastAsia" w:hAnsiTheme="minorEastAsia" w:hint="eastAsia"/>
                <w:sz w:val="18"/>
                <w:szCs w:val="18"/>
              </w:rPr>
              <w:t>掌握每一周期工作重点，知道在运营周期过程中干什么、怎么干。</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理解和执行汽车供应商关于经营工作的相关规定。</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业务管理能力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销售管理</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贯彻执行销售流程。</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做好市场预测，根据市场要求，进行订单提报，做好库存管理。</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提高销售人员营销能力，提升留档率</w:t>
            </w:r>
            <w:r>
              <w:rPr>
                <w:rFonts w:asciiTheme="minorEastAsia" w:eastAsiaTheme="minorEastAsia" w:hAnsiTheme="minorEastAsia" w:hint="eastAsia"/>
                <w:sz w:val="18"/>
                <w:szCs w:val="18"/>
              </w:rPr>
              <w:t>、</w:t>
            </w:r>
            <w:r w:rsidRPr="00AB41AC">
              <w:rPr>
                <w:rFonts w:asciiTheme="minorEastAsia" w:eastAsiaTheme="minorEastAsia" w:hAnsiTheme="minorEastAsia" w:hint="eastAsia"/>
                <w:sz w:val="18"/>
                <w:szCs w:val="18"/>
              </w:rPr>
              <w:t>试乘试驾率</w:t>
            </w:r>
            <w:r>
              <w:rPr>
                <w:rFonts w:asciiTheme="minorEastAsia" w:eastAsiaTheme="minorEastAsia" w:hAnsiTheme="minorEastAsia" w:hint="eastAsia"/>
                <w:sz w:val="18"/>
                <w:szCs w:val="18"/>
              </w:rPr>
              <w:t>和</w:t>
            </w:r>
            <w:r w:rsidRPr="00AB41AC">
              <w:rPr>
                <w:rFonts w:asciiTheme="minorEastAsia" w:eastAsiaTheme="minorEastAsia" w:hAnsiTheme="minorEastAsia" w:hint="eastAsia"/>
                <w:sz w:val="18"/>
                <w:szCs w:val="18"/>
              </w:rPr>
              <w:t>成交率。</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带领团队收集客户信息，跟踪维系意向客户。</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做好大客户的开发和维系工作。</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按汽车供应商要求，规划、开发管理好</w:t>
            </w:r>
            <w:r>
              <w:rPr>
                <w:rFonts w:asciiTheme="minorEastAsia" w:eastAsiaTheme="minorEastAsia" w:hAnsiTheme="minorEastAsia" w:hint="eastAsia"/>
                <w:sz w:val="18"/>
                <w:szCs w:val="18"/>
              </w:rPr>
              <w:t>带</w:t>
            </w:r>
            <w:r w:rsidRPr="00AB41AC">
              <w:rPr>
                <w:rFonts w:asciiTheme="minorEastAsia" w:eastAsiaTheme="minorEastAsia" w:hAnsiTheme="minorEastAsia" w:hint="eastAsia"/>
                <w:sz w:val="18"/>
                <w:szCs w:val="18"/>
              </w:rPr>
              <w:t>服务功能的二级网络。</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理解和运用汽车供应商关于销售方面相关政策。</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商品</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10%</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22%</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售后服务管理</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了解售后服务流程。</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做好新客户与售后服务有关人员的对接。</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营销企划</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了解营销企划流程。</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根据市场和销售计划需求，参与市场企划部门组织的市场促销活动、巡展活动、车展活动、店内促销活动，形成最大程度集客量。</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客户关系</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了解客户关系管理流程</w:t>
            </w:r>
            <w:r>
              <w:rPr>
                <w:rFonts w:asciiTheme="minorEastAsia" w:eastAsiaTheme="minorEastAsia" w:hAnsiTheme="minorEastAsia" w:hint="eastAsia"/>
                <w:sz w:val="18"/>
                <w:szCs w:val="18"/>
              </w:rPr>
              <w:t>。</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在整个销售环节中，做好客户体验工作，提高客户满意度，培养客户忠诚度，提高客户转介率和本品牌置换率。</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按照客户投诉流程要求妥善处理客户投诉</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关联服务</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了解关联服务管理流程</w:t>
            </w:r>
            <w:r>
              <w:rPr>
                <w:rFonts w:asciiTheme="minorEastAsia" w:eastAsiaTheme="minorEastAsia" w:hAnsiTheme="minorEastAsia" w:hint="eastAsia"/>
                <w:sz w:val="18"/>
                <w:szCs w:val="18"/>
              </w:rPr>
              <w:t>。</w:t>
            </w:r>
          </w:p>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在销售过程中，为客户推荐和提供汽车</w:t>
            </w:r>
            <w:r>
              <w:rPr>
                <w:rFonts w:asciiTheme="minorEastAsia" w:eastAsiaTheme="minorEastAsia" w:hAnsiTheme="minorEastAsia" w:hint="eastAsia"/>
                <w:sz w:val="18"/>
                <w:szCs w:val="18"/>
              </w:rPr>
              <w:t>消费贷款</w:t>
            </w:r>
            <w:r w:rsidRPr="00AB41AC">
              <w:rPr>
                <w:rFonts w:asciiTheme="minorEastAsia" w:eastAsiaTheme="minorEastAsia" w:hAnsiTheme="minorEastAsia" w:hint="eastAsia"/>
                <w:sz w:val="18"/>
                <w:szCs w:val="18"/>
              </w:rPr>
              <w:t>、保险、精品、二手车延保等相关联服务</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团队建设能力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组织设计人员配备</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能够按销售工作要求设计和配备人力资源</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12%</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建立人才成长机制</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建立销售管理、专家人才成长双通道，让更多人才有成长空间，参与制定销售人才成长标准、流程、方法和评定工具。</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学习培训</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培养学习风气，强化销售管理专业培训，组织销售人员参加相对应的培训与认证活动，提升销售人员的营销能力。</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文化建设</w:t>
            </w:r>
          </w:p>
        </w:tc>
        <w:tc>
          <w:tcPr>
            <w:tcW w:w="5903" w:type="dxa"/>
            <w:vAlign w:val="center"/>
          </w:tcPr>
          <w:p w:rsidR="00293702" w:rsidRPr="00AB41AC" w:rsidRDefault="0086233D" w:rsidP="00DA002A">
            <w:pPr>
              <w:jc w:val="left"/>
              <w:rPr>
                <w:rFonts w:asciiTheme="minorEastAsia" w:eastAsiaTheme="minorEastAsia" w:hAnsiTheme="minorEastAsia"/>
                <w:sz w:val="18"/>
                <w:szCs w:val="18"/>
              </w:rPr>
            </w:pPr>
            <w:r w:rsidRPr="0086233D">
              <w:rPr>
                <w:rFonts w:ascii="宋体" w:hAnsi="宋体"/>
                <w:noProof/>
                <w:sz w:val="18"/>
                <w:szCs w:val="18"/>
              </w:rPr>
              <w:pict>
                <v:shape id="文本框 8" o:spid="_x0000_s1032" type="#_x0000_t202" style="position:absolute;margin-left:93.1pt;margin-top:-24.8pt;width:92.4pt;height:20.4pt;z-index:-25146368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" fillcolor="white [3201]" stroked="f" strokeweight=".5pt">
                  <v:textbox>
                    <w:txbxContent>
                      <w:p w:rsidR="006428B5" w:rsidRPr="00EC155C" w:rsidRDefault="006428B5" w:rsidP="00EC155C">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5</w:t>
                        </w:r>
                        <w:r w:rsidRPr="00EC155C">
                          <w:rPr>
                            <w:rFonts w:ascii="黑体" w:eastAsia="黑体" w:hAnsi="黑体" w:hint="eastAsia"/>
                          </w:rPr>
                          <w:t>（续）</w:t>
                        </w:r>
                      </w:p>
                    </w:txbxContent>
                  </v:textbox>
                </v:shape>
              </w:pict>
            </w:r>
            <w:r w:rsidR="00293702" w:rsidRPr="00AB41AC">
              <w:rPr>
                <w:rFonts w:asciiTheme="minorEastAsia" w:eastAsiaTheme="minorEastAsia" w:hAnsiTheme="minorEastAsia" w:hint="eastAsia"/>
                <w:sz w:val="18"/>
                <w:szCs w:val="18"/>
              </w:rPr>
              <w:t>能够推进企业文化建设，培养团队精神，建立尊重、和谐的团队关系。</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风险管理能力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安全</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遵守国家法律法规安全生产规定，在销售过程中，防止意外事故发生，制定预案，以最低成本达到预定目标。</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9%</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环境保护</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遵守国家</w:t>
            </w:r>
            <w:r>
              <w:rPr>
                <w:rFonts w:asciiTheme="minorEastAsia" w:eastAsiaTheme="minorEastAsia" w:hAnsiTheme="minorEastAsia" w:hint="eastAsia"/>
                <w:sz w:val="18"/>
                <w:szCs w:val="18"/>
              </w:rPr>
              <w:t>关于</w:t>
            </w:r>
            <w:r w:rsidRPr="00AB41AC">
              <w:rPr>
                <w:rFonts w:asciiTheme="minorEastAsia" w:eastAsiaTheme="minorEastAsia" w:hAnsiTheme="minorEastAsia" w:hint="eastAsia"/>
                <w:sz w:val="18"/>
                <w:szCs w:val="18"/>
              </w:rPr>
              <w:t>环境保护</w:t>
            </w:r>
            <w:r>
              <w:rPr>
                <w:rFonts w:asciiTheme="minorEastAsia" w:eastAsiaTheme="minorEastAsia" w:hAnsiTheme="minorEastAsia" w:hint="eastAsia"/>
                <w:sz w:val="18"/>
                <w:szCs w:val="18"/>
              </w:rPr>
              <w:t>的</w:t>
            </w:r>
            <w:r w:rsidRPr="00AB41AC">
              <w:rPr>
                <w:rFonts w:asciiTheme="minorEastAsia" w:eastAsiaTheme="minorEastAsia" w:hAnsiTheme="minorEastAsia" w:hint="eastAsia"/>
                <w:sz w:val="18"/>
                <w:szCs w:val="18"/>
              </w:rPr>
              <w:t>法律、法规，在销售活动中不破坏生态和环境。</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市场风险管理</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收集市场信息，做好销售市场风险预测，制定预案，以最低成本达到预定目标</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公共关系</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在销售过程中，树立良好的企业品牌形象，提高日常公共关系主动维护和危机防范意识。</w:t>
            </w:r>
          </w:p>
        </w:tc>
        <w:tc>
          <w:tcPr>
            <w:tcW w:w="1353"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restart"/>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基础管理能力</w:t>
            </w: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制定规章制度</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建立完善销售及与销售相关联的规章制度。</w:t>
            </w:r>
          </w:p>
        </w:tc>
        <w:tc>
          <w:tcPr>
            <w:tcW w:w="1353" w:type="dxa"/>
            <w:vAlign w:val="center"/>
          </w:tcPr>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293702" w:rsidRPr="00320C2B" w:rsidRDefault="00293702" w:rsidP="00C314CB">
            <w:pPr>
              <w:jc w:val="center"/>
              <w:rPr>
                <w:rFonts w:ascii="宋体" w:hAnsi="宋体"/>
                <w:sz w:val="18"/>
                <w:szCs w:val="18"/>
              </w:rPr>
            </w:pPr>
            <w:r>
              <w:rPr>
                <w:rFonts w:ascii="宋体" w:hAnsi="宋体" w:hint="eastAsia"/>
                <w:sz w:val="18"/>
                <w:szCs w:val="18"/>
              </w:rPr>
              <w:t>13%</w:t>
            </w: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编制工作流程</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编制销售及与销售相关联的工作流程</w:t>
            </w:r>
            <w:r>
              <w:rPr>
                <w:rFonts w:asciiTheme="minorEastAsia" w:eastAsiaTheme="minorEastAsia" w:hAnsiTheme="minorEastAsia" w:hint="eastAsia"/>
                <w:sz w:val="18"/>
                <w:szCs w:val="18"/>
              </w:rPr>
              <w:t>。</w:t>
            </w:r>
          </w:p>
        </w:tc>
        <w:tc>
          <w:tcPr>
            <w:tcW w:w="1353" w:type="dxa"/>
            <w:vAlign w:val="center"/>
          </w:tcPr>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推进科学方法</w:t>
            </w:r>
          </w:p>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采用先进工具</w:t>
            </w:r>
          </w:p>
        </w:tc>
        <w:tc>
          <w:tcPr>
            <w:tcW w:w="5903" w:type="dxa"/>
            <w:vAlign w:val="center"/>
          </w:tcPr>
          <w:p w:rsidR="00293702" w:rsidRPr="00AB41AC" w:rsidRDefault="00293702" w:rsidP="00DA002A">
            <w:pPr>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与时俱进，推进科学方法在销售过程中的使用，推进互联网在销售信息化过程中的应用。</w:t>
            </w:r>
          </w:p>
        </w:tc>
        <w:tc>
          <w:tcPr>
            <w:tcW w:w="1353" w:type="dxa"/>
            <w:vAlign w:val="center"/>
          </w:tcPr>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293702" w:rsidRPr="00320C2B" w:rsidRDefault="00293702" w:rsidP="00C314CB">
            <w:pPr>
              <w:jc w:val="center"/>
              <w:rPr>
                <w:rFonts w:ascii="宋体" w:hAnsi="宋体"/>
                <w:sz w:val="18"/>
                <w:szCs w:val="18"/>
              </w:rPr>
            </w:pPr>
          </w:p>
        </w:tc>
      </w:tr>
      <w:tr w:rsidR="00293702" w:rsidRPr="00AB41AC" w:rsidTr="000640F7">
        <w:trPr>
          <w:cantSplit/>
          <w:trHeight w:val="20"/>
        </w:trPr>
        <w:tc>
          <w:tcPr>
            <w:tcW w:w="701" w:type="dxa"/>
            <w:vMerge/>
            <w:vAlign w:val="center"/>
          </w:tcPr>
          <w:p w:rsidR="00293702" w:rsidRPr="00AB41AC" w:rsidRDefault="00293702" w:rsidP="00DA002A">
            <w:pPr>
              <w:jc w:val="center"/>
              <w:rPr>
                <w:rFonts w:asciiTheme="minorEastAsia" w:eastAsiaTheme="minorEastAsia" w:hAnsiTheme="minorEastAsia"/>
                <w:sz w:val="18"/>
                <w:szCs w:val="18"/>
              </w:rPr>
            </w:pPr>
          </w:p>
        </w:tc>
        <w:tc>
          <w:tcPr>
            <w:tcW w:w="974" w:type="dxa"/>
            <w:vAlign w:val="center"/>
          </w:tcPr>
          <w:p w:rsidR="00293702" w:rsidRPr="00AB41AC" w:rsidRDefault="00293702"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建立体系能力</w:t>
            </w:r>
          </w:p>
        </w:tc>
        <w:tc>
          <w:tcPr>
            <w:tcW w:w="5903" w:type="dxa"/>
            <w:vAlign w:val="center"/>
          </w:tcPr>
          <w:p w:rsidR="00293702" w:rsidRPr="00AB41AC" w:rsidRDefault="00293702" w:rsidP="00DA002A">
            <w:pPr>
              <w:ind w:rightChars="-51" w:right="-107"/>
              <w:jc w:val="left"/>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结合销售工作的全过程、全方位的需求，建立保证销售工作不断提高的体系能力。</w:t>
            </w:r>
          </w:p>
        </w:tc>
        <w:tc>
          <w:tcPr>
            <w:tcW w:w="1353" w:type="dxa"/>
            <w:vAlign w:val="center"/>
          </w:tcPr>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营销</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经营管理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人力资源管理</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供需保障</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互联网应用</w:t>
            </w:r>
          </w:p>
          <w:p w:rsidR="00293702" w:rsidRPr="00AB41AC" w:rsidRDefault="00293702" w:rsidP="00DA002A">
            <w:pPr>
              <w:spacing w:line="240" w:lineRule="exact"/>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法律</w:t>
            </w:r>
          </w:p>
        </w:tc>
        <w:tc>
          <w:tcPr>
            <w:tcW w:w="510" w:type="dxa"/>
            <w:vAlign w:val="center"/>
          </w:tcPr>
          <w:p w:rsidR="00293702" w:rsidRPr="00320C2B" w:rsidRDefault="00293702"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293702" w:rsidRPr="00320C2B" w:rsidRDefault="00293702" w:rsidP="00C314CB">
            <w:pPr>
              <w:jc w:val="center"/>
              <w:rPr>
                <w:rFonts w:ascii="宋体" w:hAnsi="宋体"/>
                <w:sz w:val="18"/>
                <w:szCs w:val="18"/>
              </w:rPr>
            </w:pPr>
          </w:p>
        </w:tc>
      </w:tr>
    </w:tbl>
    <w:p w:rsidR="00AC27BE" w:rsidRDefault="00AC27BE" w:rsidP="00AC27BE">
      <w:pPr>
        <w:pStyle w:val="a5"/>
        <w:spacing w:before="156" w:after="156"/>
      </w:pPr>
      <w:bookmarkStart w:id="159" w:name="_Toc423684934"/>
      <w:bookmarkStart w:id="160" w:name="_Toc372806551"/>
      <w:bookmarkStart w:id="161" w:name="_Toc372806546"/>
      <w:r w:rsidRPr="003200E1">
        <w:rPr>
          <w:rFonts w:hint="eastAsia"/>
        </w:rPr>
        <w:t>汽车</w:t>
      </w:r>
      <w:r>
        <w:rPr>
          <w:rFonts w:hint="eastAsia"/>
        </w:rPr>
        <w:t>经销企业</w:t>
      </w:r>
      <w:r w:rsidRPr="003200E1">
        <w:rPr>
          <w:rFonts w:hint="eastAsia"/>
        </w:rPr>
        <w:t>高级销售职能经理人</w:t>
      </w:r>
      <w:r>
        <w:rPr>
          <w:rFonts w:hint="eastAsia"/>
        </w:rPr>
        <w:t>岗位标准</w:t>
      </w:r>
      <w:bookmarkEnd w:id="159"/>
    </w:p>
    <w:p w:rsidR="00AC27BE" w:rsidRPr="003200E1" w:rsidRDefault="00AC27BE" w:rsidP="00AC27BE">
      <w:pPr>
        <w:pStyle w:val="a6"/>
        <w:numPr>
          <w:ilvl w:val="0"/>
          <w:numId w:val="0"/>
        </w:numPr>
        <w:spacing w:before="156" w:after="156"/>
        <w:ind w:firstLineChars="200" w:firstLine="420"/>
      </w:pPr>
      <w:r w:rsidRPr="00C4753B">
        <w:rPr>
          <w:rFonts w:asciiTheme="minorEastAsia" w:eastAsiaTheme="minorEastAsia" w:hAnsiTheme="minorEastAsia" w:hint="eastAsia"/>
        </w:rPr>
        <w:t>汽车经销企业高级销售职能经理人岗位标准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6</w:t>
      </w:r>
      <w:r w:rsidRPr="00307448">
        <w:rPr>
          <w:rFonts w:asciiTheme="minorEastAsia" w:eastAsiaTheme="minorEastAsia" w:hAnsiTheme="minorEastAsia" w:hint="eastAsia"/>
        </w:rPr>
        <w:t>：</w:t>
      </w:r>
      <w:bookmarkEnd w:id="160"/>
    </w:p>
    <w:p w:rsidR="00AC27BE" w:rsidRDefault="00AC27BE" w:rsidP="00AC27BE">
      <w:pPr>
        <w:pStyle w:val="affffff3"/>
        <w:spacing w:before="156" w:after="156"/>
      </w:pPr>
      <w:r w:rsidRPr="0059476A">
        <w:rPr>
          <w:rFonts w:hint="eastAsia"/>
        </w:rPr>
        <w:t>表</w:t>
      </w:r>
      <w:r w:rsidR="00193B5A">
        <w:rPr>
          <w:rFonts w:hint="eastAsia"/>
        </w:rPr>
        <w:t>6</w:t>
      </w:r>
      <w:r w:rsidRPr="0059476A">
        <w:rPr>
          <w:rFonts w:hint="eastAsia"/>
        </w:rPr>
        <w:t>高级销售职能经理人</w:t>
      </w:r>
      <w:r>
        <w:rPr>
          <w:rFonts w:hint="eastAsia"/>
        </w:rPr>
        <w:t>岗位标准</w:t>
      </w:r>
    </w:p>
    <w:tbl>
      <w:tblPr>
        <w:tblStyle w:val="71"/>
        <w:tblW w:w="10065" w:type="dxa"/>
        <w:tblInd w:w="-176" w:type="dxa"/>
        <w:tblLook w:val="04A0"/>
      </w:tblPr>
      <w:tblGrid>
        <w:gridCol w:w="701"/>
        <w:gridCol w:w="974"/>
        <w:gridCol w:w="5903"/>
        <w:gridCol w:w="1353"/>
        <w:gridCol w:w="567"/>
        <w:gridCol w:w="567"/>
      </w:tblGrid>
      <w:tr w:rsidR="00AC27BE" w:rsidRPr="003A274B" w:rsidTr="000640F7">
        <w:trPr>
          <w:trHeight w:val="20"/>
        </w:trPr>
        <w:tc>
          <w:tcPr>
            <w:tcW w:w="701" w:type="dxa"/>
            <w:vAlign w:val="center"/>
          </w:tcPr>
          <w:p w:rsidR="00AC27BE" w:rsidRPr="003A274B" w:rsidRDefault="00AC27BE" w:rsidP="00BA4D30">
            <w:pPr>
              <w:jc w:val="center"/>
              <w:rPr>
                <w:rFonts w:ascii="宋体" w:hAnsi="宋体"/>
                <w:b/>
                <w:sz w:val="18"/>
                <w:szCs w:val="18"/>
              </w:rPr>
            </w:pPr>
            <w:r w:rsidRPr="003A274B">
              <w:rPr>
                <w:rFonts w:ascii="宋体" w:hAnsi="宋体" w:hint="eastAsia"/>
                <w:b/>
                <w:sz w:val="18"/>
                <w:szCs w:val="18"/>
              </w:rPr>
              <w:t>岗位能力</w:t>
            </w:r>
          </w:p>
        </w:tc>
        <w:tc>
          <w:tcPr>
            <w:tcW w:w="974" w:type="dxa"/>
            <w:vAlign w:val="center"/>
          </w:tcPr>
          <w:p w:rsidR="00AC27BE" w:rsidRPr="003A274B" w:rsidRDefault="00AC27BE" w:rsidP="00BA4D30">
            <w:pPr>
              <w:jc w:val="center"/>
              <w:rPr>
                <w:rFonts w:ascii="宋体" w:hAnsi="宋体"/>
                <w:b/>
                <w:sz w:val="18"/>
                <w:szCs w:val="18"/>
              </w:rPr>
            </w:pPr>
            <w:r w:rsidRPr="003A274B">
              <w:rPr>
                <w:rFonts w:ascii="宋体" w:hAnsi="宋体" w:hint="eastAsia"/>
                <w:b/>
                <w:sz w:val="18"/>
                <w:szCs w:val="18"/>
              </w:rPr>
              <w:t>工作内容</w:t>
            </w:r>
          </w:p>
        </w:tc>
        <w:tc>
          <w:tcPr>
            <w:tcW w:w="5903" w:type="dxa"/>
            <w:vAlign w:val="center"/>
          </w:tcPr>
          <w:p w:rsidR="00AC27BE" w:rsidRPr="003A274B" w:rsidRDefault="00AC27BE" w:rsidP="00BA4D30">
            <w:pPr>
              <w:jc w:val="center"/>
              <w:rPr>
                <w:rFonts w:ascii="宋体" w:hAnsi="宋体"/>
                <w:b/>
                <w:sz w:val="18"/>
                <w:szCs w:val="18"/>
              </w:rPr>
            </w:pPr>
            <w:r w:rsidRPr="003A274B">
              <w:rPr>
                <w:rFonts w:ascii="宋体" w:hAnsi="宋体" w:hint="eastAsia"/>
                <w:b/>
                <w:sz w:val="18"/>
                <w:szCs w:val="18"/>
              </w:rPr>
              <w:t>能力要求</w:t>
            </w:r>
          </w:p>
        </w:tc>
        <w:tc>
          <w:tcPr>
            <w:tcW w:w="1353" w:type="dxa"/>
            <w:vAlign w:val="center"/>
          </w:tcPr>
          <w:p w:rsidR="00AC27BE" w:rsidRPr="003A274B" w:rsidRDefault="00AC27BE" w:rsidP="00BA4D30">
            <w:pPr>
              <w:jc w:val="center"/>
              <w:rPr>
                <w:rFonts w:ascii="宋体" w:hAnsi="宋体"/>
                <w:b/>
                <w:sz w:val="18"/>
                <w:szCs w:val="18"/>
              </w:rPr>
            </w:pPr>
            <w:r w:rsidRPr="003A274B">
              <w:rPr>
                <w:rFonts w:ascii="宋体" w:hAnsi="宋体" w:hint="eastAsia"/>
                <w:b/>
                <w:sz w:val="18"/>
                <w:szCs w:val="18"/>
              </w:rPr>
              <w:t>专业知识</w:t>
            </w:r>
          </w:p>
        </w:tc>
        <w:tc>
          <w:tcPr>
            <w:tcW w:w="1134" w:type="dxa"/>
            <w:gridSpan w:val="2"/>
            <w:vAlign w:val="center"/>
          </w:tcPr>
          <w:p w:rsidR="00AC27BE" w:rsidRPr="003A274B" w:rsidRDefault="00AC27BE" w:rsidP="00BA4D30">
            <w:pPr>
              <w:jc w:val="center"/>
              <w:rPr>
                <w:rFonts w:ascii="宋体" w:hAnsi="宋体"/>
                <w:b/>
                <w:sz w:val="18"/>
                <w:szCs w:val="18"/>
              </w:rPr>
            </w:pPr>
            <w:r w:rsidRPr="003A274B">
              <w:rPr>
                <w:rFonts w:ascii="宋体" w:hAnsi="宋体" w:hint="eastAsia"/>
                <w:b/>
                <w:sz w:val="18"/>
                <w:szCs w:val="18"/>
              </w:rPr>
              <w:t>建议权重</w:t>
            </w: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领导能力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开启愿景</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根据企业发展愿景，提出部门前景和发展方向，激起销售员工信心和激情，为实现梦想而拼搏奋斗。</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A6B07" w:rsidRPr="00320C2B" w:rsidRDefault="006A6B07" w:rsidP="00C314CB">
            <w:pPr>
              <w:rPr>
                <w:rFonts w:ascii="宋体" w:hAnsi="宋体"/>
                <w:sz w:val="18"/>
                <w:szCs w:val="18"/>
              </w:rPr>
            </w:pPr>
            <w:r>
              <w:rPr>
                <w:rFonts w:ascii="宋体" w:hAnsi="宋体" w:hint="eastAsia"/>
                <w:sz w:val="18"/>
                <w:szCs w:val="18"/>
              </w:rPr>
              <w:t>19%</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决策关键</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在销售管理中，能理性分析、优化及时做出正确决策，勇于担当。</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改善创新</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带领销售团队坚持持续改善，追求不断进取和创新，提出新方案，取得新</w:t>
            </w:r>
            <w:r w:rsidR="0086233D">
              <w:rPr>
                <w:rFonts w:ascii="宋体" w:hAnsi="宋体"/>
                <w:noProof/>
                <w:sz w:val="18"/>
                <w:szCs w:val="18"/>
              </w:rPr>
              <w:lastRenderedPageBreak/>
              <w:pict>
                <v:shape id="文本框 25" o:spid="_x0000_s1033" type="#_x0000_t202" style="position:absolute;margin-left:95.3pt;margin-top:-17.3pt;width:92.4pt;height:20.4pt;z-index:-25145753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" fillcolor="white [3201]" stroked="f" strokeweight=".5pt">
                  <v:textbox>
                    <w:txbxContent>
                      <w:p w:rsidR="006428B5" w:rsidRPr="00EC155C" w:rsidRDefault="006428B5" w:rsidP="00AC27BE">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6</w:t>
                        </w:r>
                        <w:r w:rsidRPr="00EC155C">
                          <w:rPr>
                            <w:rFonts w:ascii="黑体" w:eastAsia="黑体" w:hAnsi="黑体" w:hint="eastAsia"/>
                          </w:rPr>
                          <w:t>（续）</w:t>
                        </w:r>
                      </w:p>
                    </w:txbxContent>
                  </v:textbox>
                </v:shape>
              </w:pict>
            </w:r>
            <w:r w:rsidRPr="003A274B">
              <w:rPr>
                <w:rFonts w:ascii="宋体" w:hAnsi="宋体" w:hint="eastAsia"/>
                <w:sz w:val="18"/>
                <w:szCs w:val="18"/>
              </w:rPr>
              <w:t>成就</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lastRenderedPageBreak/>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lastRenderedPageBreak/>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lastRenderedPageBreak/>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组织协调</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根据销售目标的需要，科学合理配置相关资源，协调好内部关系，解决部门日常管理运营中的疑难问题及内、外部资源协调问题</w:t>
            </w:r>
            <w:r>
              <w:rPr>
                <w:rFonts w:ascii="宋体" w:hAnsi="宋体" w:hint="eastAsia"/>
                <w:sz w:val="18"/>
                <w:szCs w:val="18"/>
              </w:rPr>
              <w:t>，</w:t>
            </w:r>
            <w:r w:rsidRPr="003A274B">
              <w:rPr>
                <w:rFonts w:ascii="宋体" w:hAnsi="宋体" w:hint="eastAsia"/>
                <w:sz w:val="18"/>
                <w:szCs w:val="18"/>
              </w:rPr>
              <w:t>带领员工更好实现工作目标，对目标实现做出显著贡献。</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沟通合作</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开展工作中，要积极进行部门内、外有效沟通，解决本部门业务运营中出现的问题，形成共识，善于促进内外各方积极合作，实现共赢。</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率众同行</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有效解决销售目标实现过程中的各种问题，以自身影响力，指导和带领团队共同前进</w:t>
            </w:r>
            <w:r>
              <w:rPr>
                <w:rFonts w:ascii="宋体" w:hAnsi="宋体" w:hint="eastAsia"/>
                <w:sz w:val="18"/>
                <w:szCs w:val="18"/>
              </w:rPr>
              <w:t>，</w:t>
            </w:r>
            <w:r w:rsidRPr="003A274B">
              <w:rPr>
                <w:rFonts w:ascii="宋体" w:hAnsi="宋体" w:hint="eastAsia"/>
                <w:sz w:val="18"/>
                <w:szCs w:val="18"/>
              </w:rPr>
              <w:t>能培养典型，输出优秀管理案例，提升团队整体能力。</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目标管理能力</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根据企业中长期规划能制定本部门中长期发展计划。根据企业年度方针，制定销售部门方针，分解落实到每个岗位上，对年度销售计划的完成制定有效措施，提高计划完成率，对销售目标的实现负责。</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供需保障</w:t>
            </w:r>
          </w:p>
          <w:p w:rsidR="006A6B07" w:rsidRPr="003A274B" w:rsidRDefault="006A6B07" w:rsidP="00BA4D30">
            <w:pPr>
              <w:jc w:val="center"/>
              <w:rPr>
                <w:rFonts w:ascii="宋体" w:hAnsi="宋体"/>
                <w:sz w:val="18"/>
                <w:szCs w:val="18"/>
              </w:rPr>
            </w:pPr>
            <w:r w:rsidRPr="003A274B">
              <w:rPr>
                <w:rFonts w:ascii="宋体" w:hAnsi="宋体" w:hint="eastAsia"/>
                <w:sz w:val="18"/>
                <w:szCs w:val="18"/>
              </w:rPr>
              <w:t>商品</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25%</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预算管理能力</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根据企业年度方针，对销售活动和相应财务结果进行充分全面预测和筹划，并通过对执行过程的监控</w:t>
            </w:r>
            <w:r>
              <w:rPr>
                <w:rFonts w:ascii="宋体" w:hAnsi="宋体" w:hint="eastAsia"/>
                <w:sz w:val="18"/>
                <w:szCs w:val="18"/>
              </w:rPr>
              <w:t>，</w:t>
            </w:r>
            <w:r w:rsidRPr="003A274B">
              <w:rPr>
                <w:rFonts w:ascii="宋体" w:hAnsi="宋体" w:hint="eastAsia"/>
                <w:sz w:val="18"/>
                <w:szCs w:val="18"/>
              </w:rPr>
              <w:t>将实际完成情况与预算目标不断对照和分析，从而指导销售工作的改善和调整，保证预算目标的实现。</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财务管理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绩效管理能力</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能够制定销售部门各岗位关键业绩指标（KPI），推进绩效考核</w:t>
            </w:r>
            <w:r>
              <w:rPr>
                <w:rFonts w:ascii="宋体" w:hAnsi="宋体" w:hint="eastAsia"/>
                <w:sz w:val="18"/>
                <w:szCs w:val="18"/>
              </w:rPr>
              <w:t>，</w:t>
            </w:r>
            <w:r w:rsidRPr="003A274B">
              <w:rPr>
                <w:rFonts w:ascii="宋体" w:hAnsi="宋体" w:hint="eastAsia"/>
                <w:sz w:val="18"/>
                <w:szCs w:val="18"/>
              </w:rPr>
              <w:t>分析和总结销售人员的绩效达成情况与问题</w:t>
            </w:r>
            <w:r>
              <w:rPr>
                <w:rFonts w:ascii="宋体" w:hAnsi="宋体" w:hint="eastAsia"/>
                <w:sz w:val="18"/>
                <w:szCs w:val="18"/>
              </w:rPr>
              <w:t>，</w:t>
            </w:r>
            <w:r w:rsidRPr="003A274B">
              <w:rPr>
                <w:rFonts w:ascii="宋体" w:hAnsi="宋体" w:hint="eastAsia"/>
                <w:sz w:val="18"/>
                <w:szCs w:val="18"/>
              </w:rPr>
              <w:t>确定改进计划和措施</w:t>
            </w:r>
            <w:r>
              <w:rPr>
                <w:rFonts w:ascii="宋体" w:hAnsi="宋体" w:hint="eastAsia"/>
                <w:sz w:val="18"/>
                <w:szCs w:val="18"/>
              </w:rPr>
              <w:t>，</w:t>
            </w:r>
            <w:r w:rsidRPr="003A274B">
              <w:rPr>
                <w:rFonts w:ascii="宋体" w:hAnsi="宋体" w:hint="eastAsia"/>
                <w:sz w:val="18"/>
                <w:szCs w:val="18"/>
              </w:rPr>
              <w:t>通过有效的绩效考核，促进销售目标的达成。</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3" w:type="dxa"/>
            <w:vAlign w:val="center"/>
          </w:tcPr>
          <w:p w:rsidR="006A6B07" w:rsidRDefault="006A6B07"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A6B07" w:rsidRDefault="006A6B07"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A6B07" w:rsidRPr="003A274B" w:rsidRDefault="006A6B07" w:rsidP="00BA4D30">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53" w:type="dxa"/>
            <w:vAlign w:val="center"/>
          </w:tcPr>
          <w:p w:rsidR="006A6B07" w:rsidRPr="00AB41AC" w:rsidRDefault="006A6B07" w:rsidP="00BA4D30">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A6B07" w:rsidRPr="003A274B" w:rsidRDefault="006A6B07" w:rsidP="00BA4D30">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运营管理能力</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熟悉不同汽车品牌本部门业务的专业知识；</w:t>
            </w:r>
          </w:p>
          <w:p w:rsidR="006A6B07" w:rsidRPr="003A274B" w:rsidRDefault="006A6B07" w:rsidP="00BA4D30">
            <w:pPr>
              <w:jc w:val="left"/>
              <w:rPr>
                <w:rFonts w:ascii="宋体" w:hAnsi="宋体"/>
                <w:sz w:val="18"/>
                <w:szCs w:val="18"/>
              </w:rPr>
            </w:pPr>
            <w:r w:rsidRPr="003A274B">
              <w:rPr>
                <w:rFonts w:ascii="宋体" w:hAnsi="宋体" w:hint="eastAsia"/>
                <w:sz w:val="18"/>
                <w:szCs w:val="18"/>
              </w:rPr>
              <w:t>熟悉本业务流程上下游专业知识和运作特点；</w:t>
            </w:r>
          </w:p>
          <w:p w:rsidR="006A6B07" w:rsidRPr="003A274B" w:rsidRDefault="006A6B07" w:rsidP="00BA4D30">
            <w:pPr>
              <w:jc w:val="left"/>
              <w:rPr>
                <w:rFonts w:ascii="宋体" w:hAnsi="宋体"/>
                <w:sz w:val="18"/>
                <w:szCs w:val="18"/>
              </w:rPr>
            </w:pPr>
            <w:r w:rsidRPr="003A274B">
              <w:rPr>
                <w:rFonts w:ascii="宋体" w:hAnsi="宋体" w:hint="eastAsia"/>
                <w:sz w:val="18"/>
                <w:szCs w:val="18"/>
              </w:rPr>
              <w:t>熟悉本业务国内不同汽车品牌供应商、经销商的运作特点和</w:t>
            </w:r>
            <w:r>
              <w:rPr>
                <w:rFonts w:ascii="宋体" w:hAnsi="宋体" w:hint="eastAsia"/>
                <w:sz w:val="18"/>
                <w:szCs w:val="18"/>
              </w:rPr>
              <w:t>竞</w:t>
            </w:r>
            <w:r w:rsidRPr="003A274B">
              <w:rPr>
                <w:rFonts w:ascii="宋体" w:hAnsi="宋体" w:hint="eastAsia"/>
                <w:sz w:val="18"/>
                <w:szCs w:val="18"/>
              </w:rPr>
              <w:t>手状况。</w:t>
            </w:r>
          </w:p>
          <w:p w:rsidR="006A6B07" w:rsidRPr="003A274B" w:rsidRDefault="006A6B07" w:rsidP="00BA4D30">
            <w:pPr>
              <w:jc w:val="left"/>
              <w:rPr>
                <w:rFonts w:ascii="宋体" w:hAnsi="宋体"/>
                <w:sz w:val="18"/>
                <w:szCs w:val="18"/>
              </w:rPr>
            </w:pPr>
            <w:r w:rsidRPr="003A274B">
              <w:rPr>
                <w:rFonts w:ascii="宋体" w:hAnsi="宋体" w:hint="eastAsia"/>
                <w:sz w:val="18"/>
                <w:szCs w:val="18"/>
              </w:rPr>
              <w:t>了解国内外营销企业最新发展趋势和动态。</w:t>
            </w:r>
          </w:p>
          <w:p w:rsidR="006A6B07" w:rsidRPr="003A274B" w:rsidRDefault="006A6B07" w:rsidP="00BA4D30">
            <w:pPr>
              <w:jc w:val="left"/>
              <w:rPr>
                <w:rFonts w:ascii="宋体" w:hAnsi="宋体"/>
                <w:sz w:val="18"/>
                <w:szCs w:val="18"/>
              </w:rPr>
            </w:pPr>
            <w:r w:rsidRPr="003A274B">
              <w:rPr>
                <w:rFonts w:ascii="宋体" w:hAnsi="宋体" w:hint="eastAsia"/>
                <w:sz w:val="18"/>
                <w:szCs w:val="18"/>
              </w:rPr>
              <w:t>能够在销售部门每天、每周、每月、每季、每年的销售工作中，有序、规范按规律进行运营</w:t>
            </w:r>
            <w:r>
              <w:rPr>
                <w:rFonts w:ascii="宋体" w:hAnsi="宋体" w:hint="eastAsia"/>
                <w:sz w:val="18"/>
                <w:szCs w:val="18"/>
              </w:rPr>
              <w:t>，</w:t>
            </w:r>
            <w:r w:rsidRPr="003A274B">
              <w:rPr>
                <w:rFonts w:ascii="宋体" w:hAnsi="宋体" w:hint="eastAsia"/>
                <w:sz w:val="18"/>
                <w:szCs w:val="18"/>
              </w:rPr>
              <w:t>掌握每一周期工作重点，知道运营周期过程中干什么、怎么干、怎么能干好。</w:t>
            </w:r>
          </w:p>
          <w:p w:rsidR="006A6B07" w:rsidRPr="003A274B" w:rsidRDefault="006A6B07" w:rsidP="00BA4D30">
            <w:pPr>
              <w:jc w:val="left"/>
              <w:rPr>
                <w:rFonts w:ascii="宋体" w:hAnsi="宋体"/>
                <w:sz w:val="18"/>
                <w:szCs w:val="18"/>
              </w:rPr>
            </w:pPr>
            <w:r w:rsidRPr="003A274B">
              <w:rPr>
                <w:rFonts w:ascii="宋体" w:hAnsi="宋体" w:hint="eastAsia"/>
                <w:sz w:val="18"/>
                <w:szCs w:val="18"/>
              </w:rPr>
              <w:t>指导培养团队独立完成工作任务。</w:t>
            </w:r>
          </w:p>
          <w:p w:rsidR="006A6B07" w:rsidRPr="003A274B" w:rsidRDefault="006A6B07" w:rsidP="00BA4D30">
            <w:pPr>
              <w:jc w:val="left"/>
              <w:rPr>
                <w:rFonts w:ascii="宋体" w:hAnsi="宋体"/>
                <w:sz w:val="18"/>
                <w:szCs w:val="18"/>
              </w:rPr>
            </w:pPr>
            <w:r w:rsidRPr="003A274B">
              <w:rPr>
                <w:rFonts w:ascii="宋体" w:hAnsi="宋体" w:hint="eastAsia"/>
                <w:sz w:val="18"/>
                <w:szCs w:val="18"/>
              </w:rPr>
              <w:t>充分理解和执行汽车供应商关于销售经营工作的销售规定，销售业绩在同品牌企业中表现良好。</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业务管理能力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销售管理</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贯彻执行销售流程，提高执行力，不断完善流程细节。</w:t>
            </w:r>
          </w:p>
          <w:p w:rsidR="006A6B07" w:rsidRPr="003A274B" w:rsidRDefault="006A6B07" w:rsidP="00BA4D30">
            <w:pPr>
              <w:jc w:val="left"/>
              <w:rPr>
                <w:rFonts w:ascii="宋体" w:hAnsi="宋体"/>
                <w:sz w:val="18"/>
                <w:szCs w:val="18"/>
              </w:rPr>
            </w:pPr>
            <w:r w:rsidRPr="003A274B">
              <w:rPr>
                <w:rFonts w:ascii="宋体" w:hAnsi="宋体" w:hint="eastAsia"/>
                <w:sz w:val="18"/>
                <w:szCs w:val="18"/>
              </w:rPr>
              <w:t>充分做好市场预测，根据市场要求，进行订单提报，做好库存管理。</w:t>
            </w:r>
          </w:p>
          <w:p w:rsidR="006A6B07" w:rsidRPr="003A274B" w:rsidRDefault="006A6B07" w:rsidP="00BA4D30">
            <w:pPr>
              <w:jc w:val="left"/>
              <w:rPr>
                <w:rFonts w:ascii="宋体" w:hAnsi="宋体"/>
                <w:sz w:val="18"/>
                <w:szCs w:val="18"/>
              </w:rPr>
            </w:pPr>
            <w:r w:rsidRPr="003A274B">
              <w:rPr>
                <w:rFonts w:ascii="宋体" w:hAnsi="宋体" w:hint="eastAsia"/>
                <w:sz w:val="18"/>
                <w:szCs w:val="18"/>
              </w:rPr>
              <w:t>采取有效措施，提高销售人员营销能力，提升留档率，试乘试驾率，成交率。</w:t>
            </w:r>
          </w:p>
          <w:p w:rsidR="006A6B07" w:rsidRPr="003A274B" w:rsidRDefault="006A6B07" w:rsidP="00BA4D30">
            <w:pPr>
              <w:jc w:val="left"/>
              <w:rPr>
                <w:rFonts w:ascii="宋体" w:hAnsi="宋体"/>
                <w:sz w:val="18"/>
                <w:szCs w:val="18"/>
              </w:rPr>
            </w:pPr>
            <w:r w:rsidRPr="003A274B">
              <w:rPr>
                <w:rFonts w:ascii="宋体" w:hAnsi="宋体" w:hint="eastAsia"/>
                <w:sz w:val="18"/>
                <w:szCs w:val="18"/>
              </w:rPr>
              <w:t>带领团队收集客户信息，跟踪维系意向客户。</w:t>
            </w:r>
          </w:p>
          <w:p w:rsidR="006A6B07" w:rsidRPr="003A274B" w:rsidRDefault="006A6B07" w:rsidP="00BA4D30">
            <w:pPr>
              <w:jc w:val="left"/>
              <w:rPr>
                <w:rFonts w:ascii="宋体" w:hAnsi="宋体"/>
                <w:sz w:val="18"/>
                <w:szCs w:val="18"/>
              </w:rPr>
            </w:pPr>
            <w:r w:rsidRPr="003A274B">
              <w:rPr>
                <w:rFonts w:ascii="宋体" w:hAnsi="宋体" w:hint="eastAsia"/>
                <w:sz w:val="18"/>
                <w:szCs w:val="18"/>
              </w:rPr>
              <w:t>充分做好大客户的开发和维系工作。</w:t>
            </w:r>
          </w:p>
          <w:p w:rsidR="006A6B07" w:rsidRPr="003A274B" w:rsidRDefault="006A6B07" w:rsidP="00BA4D30">
            <w:pPr>
              <w:jc w:val="left"/>
              <w:rPr>
                <w:rFonts w:ascii="宋体" w:hAnsi="宋体"/>
                <w:sz w:val="18"/>
                <w:szCs w:val="18"/>
              </w:rPr>
            </w:pPr>
            <w:r w:rsidRPr="003A274B">
              <w:rPr>
                <w:rFonts w:ascii="宋体" w:hAnsi="宋体" w:hint="eastAsia"/>
                <w:sz w:val="18"/>
                <w:szCs w:val="18"/>
              </w:rPr>
              <w:t>按汽车供应商要求，规划、开发管理好有实效的</w:t>
            </w:r>
            <w:r>
              <w:rPr>
                <w:rFonts w:ascii="宋体" w:hAnsi="宋体" w:hint="eastAsia"/>
                <w:sz w:val="18"/>
                <w:szCs w:val="18"/>
              </w:rPr>
              <w:t>带</w:t>
            </w:r>
            <w:r w:rsidRPr="003A274B">
              <w:rPr>
                <w:rFonts w:ascii="宋体" w:hAnsi="宋体" w:hint="eastAsia"/>
                <w:sz w:val="18"/>
                <w:szCs w:val="18"/>
              </w:rPr>
              <w:t>服务功能的二级网络。</w:t>
            </w:r>
          </w:p>
          <w:p w:rsidR="006A6B07" w:rsidRPr="003A274B" w:rsidRDefault="006A6B07" w:rsidP="00BA4D30">
            <w:pPr>
              <w:jc w:val="left"/>
              <w:rPr>
                <w:rFonts w:ascii="宋体" w:hAnsi="宋体"/>
                <w:sz w:val="18"/>
                <w:szCs w:val="18"/>
              </w:rPr>
            </w:pPr>
            <w:r w:rsidRPr="003A274B">
              <w:rPr>
                <w:rFonts w:ascii="宋体" w:hAnsi="宋体" w:hint="eastAsia"/>
                <w:sz w:val="18"/>
                <w:szCs w:val="18"/>
              </w:rPr>
              <w:t>充分理解和运用汽车供应商关于销售方面相关政策。</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财务管理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供需保障</w:t>
            </w:r>
          </w:p>
          <w:p w:rsidR="006A6B07" w:rsidRPr="003A274B" w:rsidRDefault="006A6B07" w:rsidP="00BA4D30">
            <w:pPr>
              <w:jc w:val="center"/>
              <w:rPr>
                <w:rFonts w:ascii="宋体" w:hAnsi="宋体"/>
                <w:sz w:val="18"/>
                <w:szCs w:val="18"/>
              </w:rPr>
            </w:pPr>
            <w:r w:rsidRPr="003A274B">
              <w:rPr>
                <w:rFonts w:ascii="宋体" w:hAnsi="宋体" w:hint="eastAsia"/>
                <w:sz w:val="18"/>
                <w:szCs w:val="18"/>
              </w:rPr>
              <w:t>商品</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互联网应用</w:t>
            </w:r>
          </w:p>
          <w:p w:rsidR="006A6B07" w:rsidRPr="003A274B" w:rsidRDefault="006A6B07" w:rsidP="00BA4D30">
            <w:pPr>
              <w:jc w:val="center"/>
              <w:rPr>
                <w:rFonts w:ascii="宋体" w:hAnsi="宋体"/>
                <w:sz w:val="18"/>
                <w:szCs w:val="18"/>
              </w:rPr>
            </w:pPr>
            <w:r w:rsidRPr="003A274B">
              <w:rPr>
                <w:rFonts w:ascii="宋体" w:hAnsi="宋体"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10%</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22%</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售后服务管理</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熟悉售后服务流程。</w:t>
            </w:r>
          </w:p>
          <w:p w:rsidR="006A6B07" w:rsidRPr="003A274B" w:rsidRDefault="006A6B07" w:rsidP="00BA4D30">
            <w:pPr>
              <w:jc w:val="left"/>
              <w:rPr>
                <w:rFonts w:ascii="宋体" w:hAnsi="宋体"/>
                <w:sz w:val="18"/>
                <w:szCs w:val="18"/>
              </w:rPr>
            </w:pPr>
            <w:r w:rsidRPr="003A274B">
              <w:rPr>
                <w:rFonts w:ascii="宋体" w:hAnsi="宋体" w:hint="eastAsia"/>
                <w:sz w:val="18"/>
                <w:szCs w:val="18"/>
              </w:rPr>
              <w:t>做好新客户与售后服务有关人员的对接，推进与售后服务部门合作，实现“组合营销”，促进销量提升。</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营销企划</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熟悉营销企划流程。</w:t>
            </w:r>
          </w:p>
          <w:p w:rsidR="006A6B07" w:rsidRPr="003A274B" w:rsidRDefault="0086233D" w:rsidP="00BA4D30">
            <w:pPr>
              <w:jc w:val="left"/>
              <w:rPr>
                <w:rFonts w:ascii="宋体" w:hAnsi="宋体"/>
                <w:sz w:val="18"/>
                <w:szCs w:val="18"/>
              </w:rPr>
            </w:pPr>
            <w:r>
              <w:rPr>
                <w:rFonts w:ascii="宋体" w:hAnsi="宋体"/>
                <w:noProof/>
                <w:sz w:val="18"/>
                <w:szCs w:val="18"/>
              </w:rPr>
              <w:lastRenderedPageBreak/>
              <w:pict>
                <v:shape id="文本框 26" o:spid="_x0000_s1034" type="#_x0000_t202" style="position:absolute;margin-left:99.6pt;margin-top:-16.3pt;width:92.4pt;height:20.4pt;z-index:-2514554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" fillcolor="white [3201]" stroked="f" strokeweight=".5pt">
                  <v:textbox>
                    <w:txbxContent>
                      <w:p w:rsidR="006428B5" w:rsidRPr="00EC155C" w:rsidRDefault="006428B5" w:rsidP="00AC27BE">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6</w:t>
                        </w:r>
                        <w:r w:rsidRPr="00EC155C">
                          <w:rPr>
                            <w:rFonts w:ascii="黑体" w:eastAsia="黑体" w:hAnsi="黑体" w:hint="eastAsia"/>
                          </w:rPr>
                          <w:t>（续）</w:t>
                        </w:r>
                      </w:p>
                    </w:txbxContent>
                  </v:textbox>
                </v:shape>
              </w:pict>
            </w:r>
            <w:r w:rsidR="006A6B07" w:rsidRPr="003A274B">
              <w:rPr>
                <w:rFonts w:ascii="宋体" w:hAnsi="宋体" w:hint="eastAsia"/>
                <w:sz w:val="18"/>
                <w:szCs w:val="18"/>
              </w:rPr>
              <w:t>根据市场和销售计划需求，参与市场企划部门组织的市场促销活动、巡展活动、车展活动、店内促销活动，形成最大程度集客量。</w:t>
            </w:r>
          </w:p>
          <w:p w:rsidR="006A6B07" w:rsidRPr="003A274B" w:rsidRDefault="006A6B07" w:rsidP="00BA4D30">
            <w:pPr>
              <w:jc w:val="left"/>
              <w:rPr>
                <w:rFonts w:ascii="宋体" w:hAnsi="宋体"/>
                <w:sz w:val="18"/>
                <w:szCs w:val="18"/>
              </w:rPr>
            </w:pPr>
            <w:r w:rsidRPr="003A274B">
              <w:rPr>
                <w:rFonts w:ascii="宋体" w:hAnsi="宋体" w:hint="eastAsia"/>
                <w:sz w:val="18"/>
                <w:szCs w:val="18"/>
              </w:rPr>
              <w:t>能为保证销量进行的集客活动提出自己的建议。</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lastRenderedPageBreak/>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lastRenderedPageBreak/>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lastRenderedPageBreak/>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客户关系</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熟悉客户关系管理流程</w:t>
            </w:r>
            <w:r>
              <w:rPr>
                <w:rFonts w:ascii="宋体" w:hAnsi="宋体" w:hint="eastAsia"/>
                <w:sz w:val="18"/>
                <w:szCs w:val="18"/>
              </w:rPr>
              <w:t>。</w:t>
            </w:r>
          </w:p>
          <w:p w:rsidR="006A6B07" w:rsidRPr="003A274B" w:rsidRDefault="006A6B07" w:rsidP="00BA4D30">
            <w:pPr>
              <w:jc w:val="left"/>
              <w:rPr>
                <w:rFonts w:ascii="宋体" w:hAnsi="宋体"/>
                <w:sz w:val="18"/>
                <w:szCs w:val="18"/>
              </w:rPr>
            </w:pPr>
            <w:r w:rsidRPr="003A274B">
              <w:rPr>
                <w:rFonts w:ascii="宋体" w:hAnsi="宋体" w:hint="eastAsia"/>
                <w:sz w:val="18"/>
                <w:szCs w:val="18"/>
              </w:rPr>
              <w:t>在整个销售环节中，做好客户体验工作，提高客户满意度，培养客户忠诚度，提高客户转介率和本品牌置换率。</w:t>
            </w:r>
          </w:p>
          <w:p w:rsidR="006A6B07" w:rsidRPr="003A274B" w:rsidRDefault="006A6B07" w:rsidP="00BA4D30">
            <w:pPr>
              <w:jc w:val="left"/>
              <w:rPr>
                <w:rFonts w:ascii="宋体" w:hAnsi="宋体"/>
                <w:sz w:val="18"/>
                <w:szCs w:val="18"/>
              </w:rPr>
            </w:pPr>
            <w:r w:rsidRPr="003A274B">
              <w:rPr>
                <w:rFonts w:ascii="宋体" w:hAnsi="宋体" w:hint="eastAsia"/>
                <w:sz w:val="18"/>
                <w:szCs w:val="18"/>
              </w:rPr>
              <w:t>按照客户投诉流程要求要妥善处理客户投诉。</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关联服务</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熟悉关联服务管理流程</w:t>
            </w:r>
            <w:r>
              <w:rPr>
                <w:rFonts w:ascii="宋体" w:hAnsi="宋体" w:hint="eastAsia"/>
                <w:sz w:val="18"/>
                <w:szCs w:val="18"/>
              </w:rPr>
              <w:t>。</w:t>
            </w:r>
          </w:p>
          <w:p w:rsidR="006A6B07" w:rsidRPr="003A274B" w:rsidRDefault="006A6B07" w:rsidP="00BA4D30">
            <w:pPr>
              <w:jc w:val="left"/>
              <w:rPr>
                <w:rFonts w:ascii="宋体" w:hAnsi="宋体"/>
                <w:sz w:val="18"/>
                <w:szCs w:val="18"/>
              </w:rPr>
            </w:pPr>
            <w:r w:rsidRPr="003A274B">
              <w:rPr>
                <w:rFonts w:ascii="宋体" w:hAnsi="宋体" w:hint="eastAsia"/>
                <w:sz w:val="18"/>
                <w:szCs w:val="18"/>
              </w:rPr>
              <w:t>在销售过程中，为客户推荐和提供汽车消费贷款、保险、精品、二手车、延保等相关关联服务。能够通过关联服务的业务实现组合营销，促进销量提升和客户满意度。</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团队建设能力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组织设计人员配备</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能够按销售工作要求设计和配备人力资源，形成高效团队。</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12%</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建立人才成长机制</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建立销售管理、专家人才成长双通道，让每个人才都有成长空间，推进销售人才成长标准、流程、方法和评定工具的实施。能培养合格继任者。</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学习培训</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培养学习风气，强化销售专业培训和提升培训，组织销售人员参加相对应的培训与认证活动，提升销售人员的营销能力。</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文化建设</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能够推进企业文化建设，培养团队精神，建立尊重、和谐团队关系，增强团队的凝聚力、战斗力。</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人力资源管理</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风险管理能力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安全</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遵守国家法律法规安全生产规定，在销售过程中，防止意外事故发生，制定预案，以最低成本达到预定目标。</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9%</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环境保护</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遵守国家环境保护法律、法规，培养员工环境保护意识，在销售活动中，不破坏生态和环境。</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市场风险管理</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收集市场信息，做好销售市场风险预测，制定有效预案，建立防范机制，以最低成本达到预定目标。</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经营管理</w:t>
            </w:r>
          </w:p>
          <w:p w:rsidR="006A6B07" w:rsidRPr="003A274B" w:rsidRDefault="006A6B07" w:rsidP="00BA4D30">
            <w:pPr>
              <w:jc w:val="center"/>
              <w:rPr>
                <w:rFonts w:ascii="宋体" w:hAnsi="宋体"/>
                <w:sz w:val="18"/>
                <w:szCs w:val="18"/>
              </w:rPr>
            </w:pPr>
            <w:r w:rsidRPr="003A274B">
              <w:rPr>
                <w:rFonts w:ascii="宋体" w:hAnsi="宋体" w:hint="eastAsia"/>
                <w:sz w:val="18"/>
                <w:szCs w:val="18"/>
              </w:rPr>
              <w:t>供需保障</w:t>
            </w:r>
          </w:p>
          <w:p w:rsidR="006A6B07" w:rsidRPr="003A274B" w:rsidRDefault="006A6B07" w:rsidP="00BA4D30">
            <w:pPr>
              <w:jc w:val="center"/>
              <w:rPr>
                <w:rFonts w:ascii="宋体" w:hAnsi="宋体"/>
                <w:sz w:val="18"/>
                <w:szCs w:val="18"/>
              </w:rPr>
            </w:pPr>
            <w:r w:rsidRPr="003A274B">
              <w:rPr>
                <w:rFonts w:ascii="宋体" w:hAnsi="宋体"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公共关系</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在销售过程中，树立良好的企业品牌形象，提高日常公共关系主动维护和危机防范意识。</w:t>
            </w:r>
          </w:p>
        </w:tc>
        <w:tc>
          <w:tcPr>
            <w:tcW w:w="1353"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营销</w:t>
            </w:r>
          </w:p>
          <w:p w:rsidR="006A6B07" w:rsidRPr="003A274B" w:rsidRDefault="006A6B07" w:rsidP="00BA4D30">
            <w:pPr>
              <w:jc w:val="center"/>
              <w:rPr>
                <w:rFonts w:ascii="宋体" w:hAnsi="宋体"/>
                <w:sz w:val="18"/>
                <w:szCs w:val="18"/>
              </w:rPr>
            </w:pPr>
            <w:r w:rsidRPr="003A274B">
              <w:rPr>
                <w:rFonts w:ascii="宋体" w:hAnsi="宋体"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restart"/>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基础管理能力</w:t>
            </w: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制定规章制度</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建立完善科学有效的销售及与销售相关联的规章制度，并使团队认真遵守和执行。</w:t>
            </w:r>
          </w:p>
        </w:tc>
        <w:tc>
          <w:tcPr>
            <w:tcW w:w="1353" w:type="dxa"/>
            <w:vAlign w:val="center"/>
          </w:tcPr>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营销</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财务管理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经营管理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人力资源管理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供需保障</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互联网应用</w:t>
            </w:r>
          </w:p>
          <w:p w:rsidR="006A6B07" w:rsidRPr="003A274B" w:rsidRDefault="006A6B07" w:rsidP="00BA4D30">
            <w:pPr>
              <w:spacing w:line="240" w:lineRule="exact"/>
              <w:jc w:val="center"/>
              <w:rPr>
                <w:rFonts w:ascii="宋体" w:hAnsi="宋体"/>
                <w:sz w:val="18"/>
                <w:szCs w:val="18"/>
              </w:rPr>
            </w:pPr>
            <w:r w:rsidRPr="003A274B">
              <w:rPr>
                <w:rFonts w:asciiTheme="minorEastAsia" w:eastAsiaTheme="minorEastAsia" w:hAnsiTheme="minorEastAsia"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13%</w:t>
            </w: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编制工作流程</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编制销售及与销售相关联的工作流程，完善细节，并使团队认真执行。</w:t>
            </w:r>
          </w:p>
        </w:tc>
        <w:tc>
          <w:tcPr>
            <w:tcW w:w="1353" w:type="dxa"/>
            <w:vAlign w:val="center"/>
          </w:tcPr>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营销</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财务管理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经营管理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人力资源管理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供需保障</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推进科学方法</w:t>
            </w:r>
          </w:p>
          <w:p w:rsidR="006A6B07" w:rsidRPr="003A274B" w:rsidRDefault="006A6B07" w:rsidP="00BA4D30">
            <w:pPr>
              <w:jc w:val="center"/>
              <w:rPr>
                <w:rFonts w:ascii="宋体" w:hAnsi="宋体"/>
                <w:sz w:val="18"/>
                <w:szCs w:val="18"/>
              </w:rPr>
            </w:pPr>
            <w:r w:rsidRPr="003A274B">
              <w:rPr>
                <w:rFonts w:ascii="宋体" w:hAnsi="宋体" w:hint="eastAsia"/>
                <w:sz w:val="18"/>
                <w:szCs w:val="18"/>
              </w:rPr>
              <w:t>采用先进工具</w:t>
            </w:r>
          </w:p>
        </w:tc>
        <w:tc>
          <w:tcPr>
            <w:tcW w:w="5903" w:type="dxa"/>
            <w:vAlign w:val="center"/>
          </w:tcPr>
          <w:p w:rsidR="006A6B07" w:rsidRPr="003A274B" w:rsidRDefault="006A6B07" w:rsidP="00BA4D30">
            <w:pPr>
              <w:jc w:val="left"/>
              <w:rPr>
                <w:rFonts w:ascii="宋体" w:hAnsi="宋体"/>
                <w:sz w:val="18"/>
                <w:szCs w:val="18"/>
              </w:rPr>
            </w:pPr>
            <w:r w:rsidRPr="003A274B">
              <w:rPr>
                <w:rFonts w:ascii="宋体" w:hAnsi="宋体" w:hint="eastAsia"/>
                <w:sz w:val="18"/>
                <w:szCs w:val="18"/>
              </w:rPr>
              <w:t>与时俱进，推进科学方法在销售过程中的使用，推进互联网在销售信息化过程中的应用，并监控和完善使用效果。</w:t>
            </w:r>
          </w:p>
        </w:tc>
        <w:tc>
          <w:tcPr>
            <w:tcW w:w="1353" w:type="dxa"/>
            <w:vAlign w:val="center"/>
          </w:tcPr>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营销</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财务管理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经营管理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人力资源管理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供需保障</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互联网应用</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3A274B" w:rsidTr="000640F7">
        <w:trPr>
          <w:trHeight w:val="20"/>
        </w:trPr>
        <w:tc>
          <w:tcPr>
            <w:tcW w:w="701" w:type="dxa"/>
            <w:vMerge/>
            <w:vAlign w:val="center"/>
          </w:tcPr>
          <w:p w:rsidR="006A6B07" w:rsidRPr="003A274B" w:rsidRDefault="006A6B07" w:rsidP="00BA4D30">
            <w:pPr>
              <w:jc w:val="center"/>
              <w:rPr>
                <w:rFonts w:ascii="宋体" w:hAnsi="宋体"/>
                <w:sz w:val="18"/>
                <w:szCs w:val="18"/>
              </w:rPr>
            </w:pPr>
          </w:p>
        </w:tc>
        <w:tc>
          <w:tcPr>
            <w:tcW w:w="974" w:type="dxa"/>
            <w:vAlign w:val="center"/>
          </w:tcPr>
          <w:p w:rsidR="006A6B07" w:rsidRPr="003A274B" w:rsidRDefault="006A6B07" w:rsidP="00BA4D30">
            <w:pPr>
              <w:jc w:val="center"/>
              <w:rPr>
                <w:rFonts w:ascii="宋体" w:hAnsi="宋体"/>
                <w:sz w:val="18"/>
                <w:szCs w:val="18"/>
              </w:rPr>
            </w:pPr>
            <w:r w:rsidRPr="003A274B">
              <w:rPr>
                <w:rFonts w:ascii="宋体" w:hAnsi="宋体" w:hint="eastAsia"/>
                <w:sz w:val="18"/>
                <w:szCs w:val="18"/>
              </w:rPr>
              <w:t>建立体系能力</w:t>
            </w:r>
          </w:p>
        </w:tc>
        <w:tc>
          <w:tcPr>
            <w:tcW w:w="5903" w:type="dxa"/>
            <w:vAlign w:val="center"/>
          </w:tcPr>
          <w:p w:rsidR="006A6B07" w:rsidRPr="003A274B" w:rsidRDefault="0086233D" w:rsidP="00BA4D30">
            <w:pPr>
              <w:ind w:rightChars="-51" w:right="-107"/>
              <w:jc w:val="left"/>
              <w:rPr>
                <w:rFonts w:ascii="宋体" w:hAnsi="宋体"/>
                <w:sz w:val="18"/>
                <w:szCs w:val="18"/>
              </w:rPr>
            </w:pPr>
            <w:r>
              <w:rPr>
                <w:rFonts w:ascii="宋体" w:hAnsi="宋体"/>
                <w:noProof/>
                <w:sz w:val="18"/>
                <w:szCs w:val="18"/>
              </w:rPr>
              <w:pict>
                <v:shape id="文本框 9" o:spid="_x0000_s1035" type="#_x0000_t202" style="position:absolute;margin-left:114.7pt;margin-top:-44.8pt;width:92.4pt;height:20.4pt;z-index:-25145344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" fillcolor="white [3201]" stroked="f" strokeweight=".5pt">
                  <v:textbox>
                    <w:txbxContent>
                      <w:p w:rsidR="006428B5" w:rsidRPr="00EC155C" w:rsidRDefault="006428B5" w:rsidP="00EC155C">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6</w:t>
                        </w:r>
                        <w:r w:rsidRPr="00EC155C">
                          <w:rPr>
                            <w:rFonts w:ascii="黑体" w:eastAsia="黑体" w:hAnsi="黑体" w:hint="eastAsia"/>
                          </w:rPr>
                          <w:t>（续）</w:t>
                        </w:r>
                      </w:p>
                    </w:txbxContent>
                  </v:textbox>
                </v:shape>
              </w:pict>
            </w:r>
            <w:r w:rsidR="006A6B07" w:rsidRPr="003A274B">
              <w:rPr>
                <w:rFonts w:ascii="宋体" w:hAnsi="宋体" w:hint="eastAsia"/>
                <w:sz w:val="18"/>
                <w:szCs w:val="18"/>
              </w:rPr>
              <w:t>结合销售工作的全过程、全方位的需求，建立保证销售工作不断进步提高的体系能力，并在实施中不断完善。</w:t>
            </w:r>
          </w:p>
        </w:tc>
        <w:tc>
          <w:tcPr>
            <w:tcW w:w="1353" w:type="dxa"/>
            <w:vAlign w:val="center"/>
          </w:tcPr>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营销</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财务管理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经营管理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人力资源管理</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供需保障</w:t>
            </w:r>
          </w:p>
          <w:p w:rsidR="006A6B07" w:rsidRPr="003A274B" w:rsidRDefault="006A6B07" w:rsidP="00BA4D30">
            <w:pPr>
              <w:spacing w:line="240" w:lineRule="exact"/>
              <w:jc w:val="center"/>
              <w:rPr>
                <w:rFonts w:asciiTheme="minorEastAsia" w:eastAsiaTheme="minorEastAsia" w:hAnsiTheme="minorEastAsia"/>
                <w:sz w:val="18"/>
                <w:szCs w:val="18"/>
              </w:rPr>
            </w:pPr>
            <w:r w:rsidRPr="003A274B">
              <w:rPr>
                <w:rFonts w:asciiTheme="minorEastAsia" w:eastAsiaTheme="minorEastAsia" w:hAnsiTheme="minorEastAsia" w:hint="eastAsia"/>
                <w:sz w:val="18"/>
                <w:szCs w:val="18"/>
              </w:rPr>
              <w:t>互联网应用</w:t>
            </w:r>
          </w:p>
          <w:p w:rsidR="006A6B07" w:rsidRPr="003A274B" w:rsidRDefault="006A6B07" w:rsidP="00BA4D30">
            <w:pPr>
              <w:spacing w:line="240" w:lineRule="exact"/>
              <w:jc w:val="center"/>
              <w:rPr>
                <w:rFonts w:ascii="宋体" w:hAnsi="宋体"/>
                <w:sz w:val="18"/>
                <w:szCs w:val="18"/>
              </w:rPr>
            </w:pPr>
            <w:r w:rsidRPr="003A274B">
              <w:rPr>
                <w:rFonts w:asciiTheme="minorEastAsia" w:eastAsiaTheme="minorEastAsia" w:hAnsiTheme="minorEastAsia" w:hint="eastAsia"/>
                <w:sz w:val="18"/>
                <w:szCs w:val="18"/>
              </w:rPr>
              <w:t>法律</w:t>
            </w:r>
          </w:p>
        </w:tc>
        <w:tc>
          <w:tcPr>
            <w:tcW w:w="567"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6A6B07" w:rsidRPr="00320C2B" w:rsidRDefault="006A6B07" w:rsidP="00C314CB">
            <w:pPr>
              <w:jc w:val="center"/>
              <w:rPr>
                <w:rFonts w:ascii="宋体" w:hAnsi="宋体"/>
                <w:sz w:val="18"/>
                <w:szCs w:val="18"/>
              </w:rPr>
            </w:pPr>
          </w:p>
        </w:tc>
      </w:tr>
    </w:tbl>
    <w:p w:rsidR="00DA002A" w:rsidRDefault="00DA002A" w:rsidP="00AC27BE">
      <w:pPr>
        <w:pStyle w:val="a5"/>
        <w:spacing w:before="156" w:after="156"/>
      </w:pPr>
      <w:bookmarkStart w:id="162" w:name="_Toc423684935"/>
      <w:r w:rsidRPr="003200E1">
        <w:rPr>
          <w:rFonts w:hint="eastAsia"/>
        </w:rPr>
        <w:t>汽车</w:t>
      </w:r>
      <w:r>
        <w:rPr>
          <w:rFonts w:hint="eastAsia"/>
        </w:rPr>
        <w:t>经销企业</w:t>
      </w:r>
      <w:r w:rsidRPr="003200E1">
        <w:rPr>
          <w:rFonts w:hint="eastAsia"/>
        </w:rPr>
        <w:t>售后服务职能经理人</w:t>
      </w:r>
      <w:r>
        <w:rPr>
          <w:rFonts w:hint="eastAsia"/>
        </w:rPr>
        <w:t>岗位标准</w:t>
      </w:r>
      <w:bookmarkEnd w:id="161"/>
      <w:bookmarkEnd w:id="162"/>
    </w:p>
    <w:p w:rsidR="00DA002A" w:rsidRPr="0057137F" w:rsidRDefault="00DA002A" w:rsidP="00DA002A">
      <w:pPr>
        <w:pStyle w:val="aff8"/>
      </w:pPr>
      <w:r w:rsidRPr="003200E1">
        <w:rPr>
          <w:rFonts w:hint="eastAsia"/>
        </w:rPr>
        <w:t>汽车</w:t>
      </w:r>
      <w:r>
        <w:rPr>
          <w:rFonts w:hint="eastAsia"/>
        </w:rPr>
        <w:t>经销企业</w:t>
      </w:r>
      <w:r w:rsidRPr="003200E1">
        <w:rPr>
          <w:rFonts w:hint="eastAsia"/>
        </w:rPr>
        <w:t>售后服务职能经理人</w:t>
      </w:r>
      <w:r>
        <w:rPr>
          <w:rFonts w:hint="eastAsia"/>
        </w:rPr>
        <w:t>岗位标准</w:t>
      </w:r>
      <w:r w:rsidRPr="002A3B6E">
        <w:rPr>
          <w:rFonts w:asciiTheme="minorEastAsia" w:eastAsiaTheme="minorEastAsia" w:hAnsiTheme="minorEastAsia" w:hint="eastAsia"/>
        </w:rPr>
        <w:t>详见表</w:t>
      </w:r>
      <w:r w:rsidR="00193B5A">
        <w:rPr>
          <w:rFonts w:asciiTheme="minorEastAsia" w:eastAsiaTheme="minorEastAsia" w:hAnsiTheme="minorEastAsia" w:hint="eastAsia"/>
        </w:rPr>
        <w:t>7</w:t>
      </w:r>
      <w:r w:rsidRPr="002A3B6E">
        <w:rPr>
          <w:rFonts w:asciiTheme="minorEastAsia" w:eastAsiaTheme="minorEastAsia" w:hAnsiTheme="minorEastAsia" w:hint="eastAsia"/>
        </w:rPr>
        <w:t>：</w:t>
      </w:r>
    </w:p>
    <w:p w:rsidR="00DA002A" w:rsidRDefault="00DA002A" w:rsidP="00DA002A">
      <w:pPr>
        <w:pStyle w:val="affffff3"/>
        <w:spacing w:before="156" w:after="156"/>
      </w:pPr>
      <w:r w:rsidRPr="0059476A">
        <w:rPr>
          <w:rFonts w:hint="eastAsia"/>
        </w:rPr>
        <w:t>表</w:t>
      </w:r>
      <w:r w:rsidR="00193B5A">
        <w:rPr>
          <w:rFonts w:hint="eastAsia"/>
        </w:rPr>
        <w:t>7</w:t>
      </w:r>
      <w:r w:rsidRPr="0059476A">
        <w:rPr>
          <w:rFonts w:hint="eastAsia"/>
        </w:rPr>
        <w:t>售后服务职能经理人</w:t>
      </w:r>
      <w:r>
        <w:rPr>
          <w:rFonts w:hint="eastAsia"/>
        </w:rPr>
        <w:t>岗位标准</w:t>
      </w:r>
    </w:p>
    <w:tbl>
      <w:tblPr>
        <w:tblStyle w:val="28"/>
        <w:tblW w:w="10065" w:type="dxa"/>
        <w:tblInd w:w="-176" w:type="dxa"/>
        <w:tblLayout w:type="fixed"/>
        <w:tblLook w:val="04A0"/>
      </w:tblPr>
      <w:tblGrid>
        <w:gridCol w:w="705"/>
        <w:gridCol w:w="976"/>
        <w:gridCol w:w="5902"/>
        <w:gridCol w:w="1349"/>
        <w:gridCol w:w="566"/>
        <w:gridCol w:w="567"/>
      </w:tblGrid>
      <w:tr w:rsidR="00DA002A" w:rsidRPr="00A5172E" w:rsidTr="000640F7">
        <w:trPr>
          <w:trHeight w:val="20"/>
        </w:trPr>
        <w:tc>
          <w:tcPr>
            <w:tcW w:w="705"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岗位能力</w:t>
            </w:r>
          </w:p>
        </w:tc>
        <w:tc>
          <w:tcPr>
            <w:tcW w:w="976"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工作内容</w:t>
            </w:r>
          </w:p>
        </w:tc>
        <w:tc>
          <w:tcPr>
            <w:tcW w:w="5902"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能力要求</w:t>
            </w:r>
          </w:p>
        </w:tc>
        <w:tc>
          <w:tcPr>
            <w:tcW w:w="1349"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专业知识</w:t>
            </w:r>
          </w:p>
        </w:tc>
        <w:tc>
          <w:tcPr>
            <w:tcW w:w="1133" w:type="dxa"/>
            <w:gridSpan w:val="2"/>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建议权重</w:t>
            </w:r>
          </w:p>
        </w:tc>
      </w:tr>
      <w:tr w:rsidR="006A6B07" w:rsidRPr="00A5172E" w:rsidTr="000640F7">
        <w:trPr>
          <w:trHeight w:val="20"/>
        </w:trPr>
        <w:tc>
          <w:tcPr>
            <w:tcW w:w="705" w:type="dxa"/>
            <w:vMerge w:val="restart"/>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领导能力</w:t>
            </w: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开启愿景</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能提出售后服务部门前景和发展方向，激起售后服务员工信心和激情，为实现梦想而拼搏奋斗。</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A6B07" w:rsidRPr="00320C2B" w:rsidRDefault="006A6B07" w:rsidP="00C314CB">
            <w:pPr>
              <w:rPr>
                <w:rFonts w:ascii="宋体" w:hAnsi="宋体"/>
                <w:sz w:val="18"/>
                <w:szCs w:val="18"/>
              </w:rPr>
            </w:pPr>
            <w:r>
              <w:rPr>
                <w:rFonts w:ascii="宋体" w:hAnsi="宋体" w:hint="eastAsia"/>
                <w:sz w:val="18"/>
                <w:szCs w:val="18"/>
              </w:rPr>
              <w:t>19%</w:t>
            </w: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决策关键</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在售后服务管理中能</w:t>
            </w:r>
            <w:r w:rsidRPr="00A5172E">
              <w:rPr>
                <w:rFonts w:asciiTheme="minorEastAsia" w:eastAsiaTheme="minorEastAsia" w:hAnsiTheme="minorEastAsia" w:hint="eastAsia"/>
                <w:sz w:val="18"/>
                <w:szCs w:val="18"/>
              </w:rPr>
              <w:t>分析、比较、优化</w:t>
            </w:r>
            <w:r w:rsidRPr="00A5172E">
              <w:rPr>
                <w:rFonts w:ascii="宋体" w:hAnsi="宋体" w:hint="eastAsia"/>
                <w:sz w:val="18"/>
                <w:szCs w:val="18"/>
              </w:rPr>
              <w:t>做出正确决策，勇于担当。</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改善创新</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带领售后服务团队坚持持续改善，追求不断进取和创新，取得新成就</w:t>
            </w:r>
            <w:r>
              <w:rPr>
                <w:rFonts w:ascii="宋体" w:hAnsi="宋体" w:hint="eastAsia"/>
                <w:sz w:val="18"/>
                <w:szCs w:val="18"/>
              </w:rPr>
              <w:t>。</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组织协调</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根据工作需要组织本部门业务运作，合理配置相关资源，协调好内部关系，带领员工实现工作目标，并对目标的实现做出主要贡献。</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沟通合作</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开展工作中，要积极进行有效沟通，解决本部门业务运营中出现的问题，形成共识，善于促进各方合作，实现共赢。</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率众同行</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及时解决目标实现过程中的各种问题，以自身影响力指导和带领团队共同前进。</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restart"/>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经营管理能力</w:t>
            </w: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目标管理能力</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根据企业年度方针，制定售后服务部门方针，分解落实年度售后服务计划，制定实现计划的有效措施，对售后服务目标的实现负责。</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经营管理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商品</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25%</w:t>
            </w: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预算管理能力</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根据企业年度方针，对售后服务工作和相应财务结果进行充分全面预测和筹划，并通过对执行过程的监控</w:t>
            </w:r>
            <w:r>
              <w:rPr>
                <w:rFonts w:ascii="宋体" w:hAnsi="宋体" w:hint="eastAsia"/>
                <w:sz w:val="18"/>
                <w:szCs w:val="18"/>
              </w:rPr>
              <w:t>，</w:t>
            </w:r>
            <w:r w:rsidRPr="00A5172E">
              <w:rPr>
                <w:rFonts w:ascii="宋体" w:hAnsi="宋体" w:hint="eastAsia"/>
                <w:sz w:val="18"/>
                <w:szCs w:val="18"/>
              </w:rPr>
              <w:t>将实际完成情况与预算目标不断对照和分析，从而指导售后服务工作的改善和调整，更好实现预算目标。</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财务管理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经营管理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绩效管理能力</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能够制定售后服务部门各岗位关键业绩指标（KPI），推进绩效考核</w:t>
            </w:r>
            <w:r>
              <w:rPr>
                <w:rFonts w:ascii="宋体" w:hAnsi="宋体" w:hint="eastAsia"/>
                <w:sz w:val="18"/>
                <w:szCs w:val="18"/>
              </w:rPr>
              <w:t>，</w:t>
            </w:r>
            <w:r w:rsidRPr="00A5172E">
              <w:rPr>
                <w:rFonts w:ascii="宋体" w:hAnsi="宋体" w:hint="eastAsia"/>
                <w:sz w:val="18"/>
                <w:szCs w:val="18"/>
              </w:rPr>
              <w:t>分析和总结售后服务人员的绩效达成情况与问题</w:t>
            </w:r>
            <w:r>
              <w:rPr>
                <w:rFonts w:ascii="宋体" w:hAnsi="宋体" w:hint="eastAsia"/>
                <w:sz w:val="18"/>
                <w:szCs w:val="18"/>
              </w:rPr>
              <w:t>，</w:t>
            </w:r>
            <w:r w:rsidRPr="00A5172E">
              <w:rPr>
                <w:rFonts w:ascii="宋体" w:hAnsi="宋体" w:hint="eastAsia"/>
                <w:sz w:val="18"/>
                <w:szCs w:val="18"/>
              </w:rPr>
              <w:t>确定改进计划和措施。</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经营管理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2" w:type="dxa"/>
            <w:vAlign w:val="center"/>
          </w:tcPr>
          <w:p w:rsidR="006A6B07" w:rsidRDefault="006A6B07"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A6B07" w:rsidRDefault="006A6B07"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A6B07" w:rsidRPr="00A5172E" w:rsidRDefault="006A6B07" w:rsidP="00DA002A">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6A6B07" w:rsidRPr="00AB41AC" w:rsidRDefault="006A6B07"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A6B07" w:rsidRPr="00A5172E" w:rsidRDefault="006A6B07" w:rsidP="00DA002A">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运营管理能力</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了解本品牌、本部门业务的专业知识；</w:t>
            </w:r>
          </w:p>
          <w:p w:rsidR="006A6B07" w:rsidRPr="00A5172E" w:rsidRDefault="006A6B07" w:rsidP="00DA002A">
            <w:pPr>
              <w:jc w:val="left"/>
              <w:rPr>
                <w:rFonts w:ascii="宋体" w:hAnsi="宋体"/>
                <w:sz w:val="18"/>
                <w:szCs w:val="18"/>
              </w:rPr>
            </w:pPr>
            <w:r w:rsidRPr="00A5172E">
              <w:rPr>
                <w:rFonts w:ascii="宋体" w:hAnsi="宋体" w:hint="eastAsia"/>
                <w:sz w:val="18"/>
                <w:szCs w:val="18"/>
              </w:rPr>
              <w:t>了解本品牌、本区域运营现状与目标客户群特点；</w:t>
            </w:r>
          </w:p>
          <w:p w:rsidR="006A6B07" w:rsidRPr="00A5172E" w:rsidRDefault="006A6B07" w:rsidP="00DA002A">
            <w:pPr>
              <w:jc w:val="left"/>
              <w:rPr>
                <w:rFonts w:ascii="宋体" w:hAnsi="宋体"/>
                <w:sz w:val="18"/>
                <w:szCs w:val="18"/>
              </w:rPr>
            </w:pPr>
            <w:r w:rsidRPr="00A5172E">
              <w:rPr>
                <w:rFonts w:ascii="宋体" w:hAnsi="宋体" w:hint="eastAsia"/>
                <w:sz w:val="18"/>
                <w:szCs w:val="18"/>
              </w:rPr>
              <w:t>了解本区域、本部门业务相关的竞品</w:t>
            </w:r>
            <w:r>
              <w:rPr>
                <w:rFonts w:ascii="宋体" w:hAnsi="宋体" w:hint="eastAsia"/>
                <w:sz w:val="18"/>
                <w:szCs w:val="18"/>
              </w:rPr>
              <w:t>竞</w:t>
            </w:r>
            <w:r w:rsidRPr="00A5172E">
              <w:rPr>
                <w:rFonts w:ascii="宋体" w:hAnsi="宋体" w:hint="eastAsia"/>
                <w:sz w:val="18"/>
                <w:szCs w:val="18"/>
              </w:rPr>
              <w:t>手状况。</w:t>
            </w:r>
          </w:p>
          <w:p w:rsidR="006A6B07" w:rsidRPr="00A5172E" w:rsidRDefault="006A6B07" w:rsidP="00DA002A">
            <w:pPr>
              <w:jc w:val="left"/>
              <w:rPr>
                <w:rFonts w:ascii="宋体" w:hAnsi="宋体"/>
                <w:sz w:val="18"/>
                <w:szCs w:val="18"/>
              </w:rPr>
            </w:pPr>
            <w:r w:rsidRPr="00A5172E">
              <w:rPr>
                <w:rFonts w:ascii="宋体" w:hAnsi="宋体" w:hint="eastAsia"/>
                <w:sz w:val="18"/>
                <w:szCs w:val="18"/>
              </w:rPr>
              <w:t>能够在售后服务部门每天、每周、每月、每季、每年的售后服务工作中，进行有序、规范按规律进行运营</w:t>
            </w:r>
            <w:r>
              <w:rPr>
                <w:rFonts w:ascii="宋体" w:hAnsi="宋体" w:hint="eastAsia"/>
                <w:sz w:val="18"/>
                <w:szCs w:val="18"/>
              </w:rPr>
              <w:t>，</w:t>
            </w:r>
            <w:r w:rsidRPr="00A5172E">
              <w:rPr>
                <w:rFonts w:ascii="宋体" w:hAnsi="宋体" w:hint="eastAsia"/>
                <w:sz w:val="18"/>
                <w:szCs w:val="18"/>
              </w:rPr>
              <w:t>掌握每一周期工作重点，知道在运营周期过程中干什么、怎么干。</w:t>
            </w:r>
          </w:p>
          <w:p w:rsidR="006A6B07" w:rsidRPr="00A5172E" w:rsidRDefault="006A6B07" w:rsidP="00DA002A">
            <w:pPr>
              <w:jc w:val="left"/>
              <w:rPr>
                <w:rFonts w:ascii="宋体" w:hAnsi="宋体"/>
                <w:sz w:val="18"/>
                <w:szCs w:val="18"/>
              </w:rPr>
            </w:pPr>
            <w:r w:rsidRPr="00A5172E">
              <w:rPr>
                <w:rFonts w:ascii="宋体" w:hAnsi="宋体" w:hint="eastAsia"/>
                <w:sz w:val="18"/>
                <w:szCs w:val="18"/>
              </w:rPr>
              <w:t>理解和执行汽车供应商关于经营工作的相关规定。</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经营管理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restart"/>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业务</w:t>
            </w:r>
            <w:r w:rsidRPr="00A5172E">
              <w:rPr>
                <w:rFonts w:ascii="宋体" w:hAnsi="宋体" w:hint="eastAsia"/>
                <w:sz w:val="18"/>
                <w:szCs w:val="18"/>
              </w:rPr>
              <w:lastRenderedPageBreak/>
              <w:t>管理能力</w:t>
            </w: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lastRenderedPageBreak/>
              <w:t>销售管理</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了解销售流程。</w:t>
            </w:r>
          </w:p>
          <w:p w:rsidR="006A6B07" w:rsidRPr="00A5172E" w:rsidRDefault="0086233D" w:rsidP="00DA002A">
            <w:pPr>
              <w:jc w:val="left"/>
              <w:rPr>
                <w:rFonts w:ascii="宋体" w:hAnsi="宋体"/>
                <w:sz w:val="18"/>
                <w:szCs w:val="18"/>
              </w:rPr>
            </w:pPr>
            <w:r>
              <w:rPr>
                <w:rFonts w:ascii="宋体" w:hAnsi="宋体"/>
                <w:noProof/>
                <w:sz w:val="18"/>
                <w:szCs w:val="18"/>
              </w:rPr>
              <w:lastRenderedPageBreak/>
              <w:pict>
                <v:shape id="文本框 11" o:spid="_x0000_s1036" type="#_x0000_t202" style="position:absolute;margin-left:101.15pt;margin-top:-16.4pt;width:92.4pt;height:20.4pt;z-index:-2514483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" fillcolor="white [3201]" stroked="f" strokeweight=".5pt">
                  <v:textbox>
                    <w:txbxContent>
                      <w:p w:rsidR="006428B5" w:rsidRPr="00EC155C" w:rsidRDefault="006428B5" w:rsidP="00EC155C">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7</w:t>
                        </w:r>
                        <w:r w:rsidRPr="00EC155C">
                          <w:rPr>
                            <w:rFonts w:ascii="黑体" w:eastAsia="黑体" w:hAnsi="黑体" w:hint="eastAsia"/>
                          </w:rPr>
                          <w:t>（续）</w:t>
                        </w:r>
                      </w:p>
                    </w:txbxContent>
                  </v:textbox>
                </v:shape>
              </w:pict>
            </w:r>
            <w:r w:rsidR="006A6B07" w:rsidRPr="00A5172E">
              <w:rPr>
                <w:rFonts w:ascii="宋体" w:hAnsi="宋体" w:hint="eastAsia"/>
                <w:sz w:val="18"/>
                <w:szCs w:val="18"/>
              </w:rPr>
              <w:t>做好新客户与售后服务相关人员的对接。</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lastRenderedPageBreak/>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lastRenderedPageBreak/>
              <w:t>互联网应用</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lastRenderedPageBreak/>
              <w:t>5%</w:t>
            </w:r>
          </w:p>
        </w:tc>
        <w:tc>
          <w:tcPr>
            <w:tcW w:w="567" w:type="dxa"/>
            <w:vMerge w:val="restart"/>
            <w:vAlign w:val="center"/>
          </w:tcPr>
          <w:p w:rsidR="006A6B07" w:rsidRPr="00320C2B" w:rsidRDefault="006A6B07" w:rsidP="00C314CB">
            <w:pPr>
              <w:jc w:val="center"/>
              <w:rPr>
                <w:rFonts w:ascii="宋体" w:hAnsi="宋体"/>
                <w:sz w:val="18"/>
                <w:szCs w:val="18"/>
              </w:rPr>
            </w:pPr>
            <w:r>
              <w:rPr>
                <w:rFonts w:ascii="宋体" w:hAnsi="宋体" w:hint="eastAsia"/>
                <w:sz w:val="18"/>
                <w:szCs w:val="18"/>
              </w:rPr>
              <w:t>22%</w:t>
            </w: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售后服务管理</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贯彻执行售后服务管理流程。</w:t>
            </w:r>
          </w:p>
          <w:p w:rsidR="006A6B07" w:rsidRPr="00A5172E" w:rsidRDefault="006A6B07" w:rsidP="00DA002A">
            <w:pPr>
              <w:jc w:val="left"/>
              <w:rPr>
                <w:rFonts w:ascii="宋体" w:hAnsi="宋体"/>
                <w:sz w:val="18"/>
                <w:szCs w:val="18"/>
              </w:rPr>
            </w:pPr>
            <w:r w:rsidRPr="00A5172E">
              <w:rPr>
                <w:rFonts w:ascii="宋体" w:hAnsi="宋体" w:hint="eastAsia"/>
                <w:sz w:val="18"/>
                <w:szCs w:val="18"/>
              </w:rPr>
              <w:t>贯彻执行备件管理流程。</w:t>
            </w:r>
          </w:p>
          <w:p w:rsidR="006A6B07" w:rsidRPr="00A5172E" w:rsidRDefault="006A6B07" w:rsidP="00DA002A">
            <w:pPr>
              <w:jc w:val="left"/>
              <w:rPr>
                <w:rFonts w:ascii="宋体" w:hAnsi="宋体"/>
                <w:sz w:val="18"/>
                <w:szCs w:val="18"/>
              </w:rPr>
            </w:pPr>
            <w:r w:rsidRPr="00A5172E">
              <w:rPr>
                <w:rFonts w:ascii="宋体" w:hAnsi="宋体" w:hint="eastAsia"/>
                <w:sz w:val="18"/>
                <w:szCs w:val="18"/>
              </w:rPr>
              <w:t>贯彻执行安全生产相关规定，执行环保相关要求。</w:t>
            </w:r>
          </w:p>
          <w:p w:rsidR="006A6B07" w:rsidRPr="00A5172E" w:rsidRDefault="006A6B07" w:rsidP="00DA002A">
            <w:pPr>
              <w:jc w:val="left"/>
              <w:rPr>
                <w:rFonts w:ascii="宋体" w:hAnsi="宋体"/>
                <w:sz w:val="18"/>
                <w:szCs w:val="18"/>
              </w:rPr>
            </w:pPr>
            <w:r w:rsidRPr="00A5172E">
              <w:rPr>
                <w:rFonts w:ascii="宋体" w:hAnsi="宋体" w:hint="eastAsia"/>
                <w:sz w:val="18"/>
                <w:szCs w:val="18"/>
              </w:rPr>
              <w:t>不断提升部门人员技术水平和工作效率</w:t>
            </w:r>
            <w:r>
              <w:rPr>
                <w:rFonts w:ascii="宋体" w:hAnsi="宋体" w:hint="eastAsia"/>
                <w:sz w:val="18"/>
                <w:szCs w:val="18"/>
              </w:rPr>
              <w:t>。</w:t>
            </w:r>
          </w:p>
          <w:p w:rsidR="006A6B07" w:rsidRPr="00A5172E" w:rsidRDefault="006A6B07" w:rsidP="00DA002A">
            <w:pPr>
              <w:jc w:val="left"/>
              <w:rPr>
                <w:rFonts w:ascii="宋体" w:hAnsi="宋体"/>
                <w:sz w:val="18"/>
                <w:szCs w:val="18"/>
              </w:rPr>
            </w:pPr>
            <w:r w:rsidRPr="00A5172E">
              <w:rPr>
                <w:rFonts w:ascii="宋体" w:hAnsi="宋体" w:hint="eastAsia"/>
                <w:sz w:val="18"/>
                <w:szCs w:val="18"/>
              </w:rPr>
              <w:t>不断提升部门人员质量意识，提高工作质量和维修质量，保证一次修复率。</w:t>
            </w:r>
          </w:p>
          <w:p w:rsidR="006A6B07" w:rsidRPr="00A5172E" w:rsidRDefault="006A6B07" w:rsidP="00DA002A">
            <w:pPr>
              <w:jc w:val="left"/>
              <w:rPr>
                <w:rFonts w:ascii="宋体" w:hAnsi="宋体"/>
                <w:sz w:val="18"/>
                <w:szCs w:val="18"/>
              </w:rPr>
            </w:pPr>
            <w:r w:rsidRPr="00A5172E">
              <w:rPr>
                <w:rFonts w:ascii="宋体" w:hAnsi="宋体" w:hint="eastAsia"/>
                <w:sz w:val="18"/>
                <w:szCs w:val="18"/>
              </w:rPr>
              <w:t>按相关规定做好客户投诉和索赔工作，提高客户满意度，培养客户忠诚度。</w:t>
            </w:r>
          </w:p>
          <w:p w:rsidR="006A6B07" w:rsidRPr="00A5172E" w:rsidRDefault="006A6B07" w:rsidP="00DA002A">
            <w:pPr>
              <w:jc w:val="left"/>
              <w:rPr>
                <w:rFonts w:ascii="宋体" w:hAnsi="宋体"/>
                <w:sz w:val="18"/>
                <w:szCs w:val="18"/>
              </w:rPr>
            </w:pPr>
            <w:r w:rsidRPr="00A5172E">
              <w:rPr>
                <w:rFonts w:ascii="宋体" w:hAnsi="宋体" w:hint="eastAsia"/>
                <w:sz w:val="18"/>
                <w:szCs w:val="18"/>
              </w:rPr>
              <w:t>理解和运用汽车供应商关于售后服务及备品方面相关政策。</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财务管理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人力资源管理</w:t>
            </w:r>
          </w:p>
          <w:p w:rsidR="006A6B07" w:rsidRPr="00A5172E" w:rsidRDefault="006A6B07" w:rsidP="00DA002A">
            <w:pPr>
              <w:jc w:val="center"/>
              <w:rPr>
                <w:rFonts w:ascii="宋体" w:hAnsi="宋体"/>
                <w:sz w:val="18"/>
                <w:szCs w:val="18"/>
              </w:rPr>
            </w:pPr>
            <w:r w:rsidRPr="00A5172E">
              <w:rPr>
                <w:rFonts w:ascii="宋体" w:hAnsi="宋体" w:hint="eastAsia"/>
                <w:sz w:val="18"/>
                <w:szCs w:val="18"/>
              </w:rPr>
              <w:t>商品</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互联网应用</w:t>
            </w:r>
          </w:p>
          <w:p w:rsidR="006A6B07" w:rsidRPr="00A5172E" w:rsidRDefault="006A6B07" w:rsidP="00DA002A">
            <w:pPr>
              <w:jc w:val="center"/>
              <w:rPr>
                <w:rFonts w:ascii="宋体" w:hAnsi="宋体"/>
                <w:sz w:val="18"/>
                <w:szCs w:val="18"/>
              </w:rPr>
            </w:pPr>
            <w:r w:rsidRPr="00A5172E">
              <w:rPr>
                <w:rFonts w:ascii="宋体" w:hAnsi="宋体" w:hint="eastAsia"/>
                <w:sz w:val="18"/>
                <w:szCs w:val="18"/>
              </w:rPr>
              <w:t>法律</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10%</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营销企划</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了解营销企划流程。</w:t>
            </w:r>
          </w:p>
          <w:p w:rsidR="006A6B07" w:rsidRPr="00A5172E" w:rsidRDefault="006A6B07" w:rsidP="00DA002A">
            <w:pPr>
              <w:jc w:val="left"/>
              <w:rPr>
                <w:rFonts w:ascii="宋体" w:hAnsi="宋体"/>
                <w:sz w:val="18"/>
                <w:szCs w:val="18"/>
              </w:rPr>
            </w:pPr>
            <w:r w:rsidRPr="00A5172E">
              <w:rPr>
                <w:rFonts w:ascii="宋体" w:hAnsi="宋体" w:hint="eastAsia"/>
                <w:sz w:val="18"/>
                <w:szCs w:val="18"/>
              </w:rPr>
              <w:t>组织企划好不同季节客户关怀活动，在提高客户满意度同时，做好服务，以服务促进销售</w:t>
            </w:r>
            <w:r>
              <w:rPr>
                <w:rFonts w:ascii="宋体" w:hAnsi="宋体" w:hint="eastAsia"/>
                <w:sz w:val="18"/>
                <w:szCs w:val="18"/>
              </w:rPr>
              <w:t>。</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互联网应用</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客户关系</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了解客户关系管理流程。</w:t>
            </w:r>
          </w:p>
          <w:p w:rsidR="006A6B07" w:rsidRPr="00A5172E" w:rsidRDefault="006A6B07" w:rsidP="00DA002A">
            <w:pPr>
              <w:jc w:val="left"/>
              <w:rPr>
                <w:rFonts w:ascii="宋体" w:hAnsi="宋体"/>
                <w:sz w:val="18"/>
                <w:szCs w:val="18"/>
              </w:rPr>
            </w:pPr>
            <w:r w:rsidRPr="00A5172E">
              <w:rPr>
                <w:rFonts w:ascii="宋体" w:hAnsi="宋体" w:hint="eastAsia"/>
                <w:sz w:val="18"/>
                <w:szCs w:val="18"/>
              </w:rPr>
              <w:t>在售后服务过程中，提升客户体验的满意度，提高客户掌握率、转介率</w:t>
            </w:r>
            <w:r>
              <w:rPr>
                <w:rFonts w:ascii="宋体" w:hAnsi="宋体" w:hint="eastAsia"/>
                <w:sz w:val="18"/>
                <w:szCs w:val="18"/>
              </w:rPr>
              <w:t>和</w:t>
            </w:r>
            <w:r w:rsidRPr="00A5172E">
              <w:rPr>
                <w:rFonts w:ascii="宋体" w:hAnsi="宋体" w:hint="eastAsia"/>
                <w:sz w:val="18"/>
                <w:szCs w:val="18"/>
              </w:rPr>
              <w:t>本品牌置换率。</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互联网应用</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6A6B07" w:rsidRPr="00320C2B" w:rsidRDefault="006A6B07" w:rsidP="00C314CB">
            <w:pPr>
              <w:jc w:val="center"/>
              <w:rPr>
                <w:rFonts w:ascii="宋体" w:hAnsi="宋体"/>
                <w:sz w:val="18"/>
                <w:szCs w:val="18"/>
              </w:rPr>
            </w:pPr>
          </w:p>
        </w:tc>
      </w:tr>
      <w:tr w:rsidR="006A6B07" w:rsidRPr="00A5172E" w:rsidTr="000640F7">
        <w:trPr>
          <w:trHeight w:val="20"/>
        </w:trPr>
        <w:tc>
          <w:tcPr>
            <w:tcW w:w="705" w:type="dxa"/>
            <w:vMerge/>
            <w:vAlign w:val="center"/>
          </w:tcPr>
          <w:p w:rsidR="006A6B07" w:rsidRPr="00A5172E" w:rsidRDefault="006A6B07" w:rsidP="00DA002A">
            <w:pPr>
              <w:jc w:val="center"/>
              <w:rPr>
                <w:rFonts w:ascii="宋体" w:hAnsi="宋体"/>
                <w:sz w:val="18"/>
                <w:szCs w:val="18"/>
              </w:rPr>
            </w:pPr>
          </w:p>
        </w:tc>
        <w:tc>
          <w:tcPr>
            <w:tcW w:w="976"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关联服务</w:t>
            </w:r>
          </w:p>
        </w:tc>
        <w:tc>
          <w:tcPr>
            <w:tcW w:w="5902" w:type="dxa"/>
            <w:vAlign w:val="center"/>
          </w:tcPr>
          <w:p w:rsidR="006A6B07" w:rsidRPr="00A5172E" w:rsidRDefault="006A6B07" w:rsidP="00DA002A">
            <w:pPr>
              <w:jc w:val="left"/>
              <w:rPr>
                <w:rFonts w:ascii="宋体" w:hAnsi="宋体"/>
                <w:sz w:val="18"/>
                <w:szCs w:val="18"/>
              </w:rPr>
            </w:pPr>
            <w:r w:rsidRPr="00A5172E">
              <w:rPr>
                <w:rFonts w:ascii="宋体" w:hAnsi="宋体" w:hint="eastAsia"/>
                <w:sz w:val="18"/>
                <w:szCs w:val="18"/>
              </w:rPr>
              <w:t>了解关联服务流程。</w:t>
            </w:r>
          </w:p>
          <w:p w:rsidR="006A6B07" w:rsidRPr="00A5172E" w:rsidRDefault="006A6B07" w:rsidP="00DA002A">
            <w:pPr>
              <w:jc w:val="left"/>
              <w:rPr>
                <w:rFonts w:ascii="宋体" w:hAnsi="宋体"/>
                <w:sz w:val="18"/>
                <w:szCs w:val="18"/>
              </w:rPr>
            </w:pPr>
            <w:r w:rsidRPr="00A5172E">
              <w:rPr>
                <w:rFonts w:ascii="宋体" w:hAnsi="宋体" w:hint="eastAsia"/>
                <w:sz w:val="18"/>
                <w:szCs w:val="18"/>
              </w:rPr>
              <w:t>推进关联服务在售后服务过程中的拓展。</w:t>
            </w:r>
          </w:p>
        </w:tc>
        <w:tc>
          <w:tcPr>
            <w:tcW w:w="1349" w:type="dxa"/>
            <w:vAlign w:val="center"/>
          </w:tcPr>
          <w:p w:rsidR="006A6B07" w:rsidRPr="00A5172E" w:rsidRDefault="006A6B07" w:rsidP="00DA002A">
            <w:pPr>
              <w:jc w:val="center"/>
              <w:rPr>
                <w:rFonts w:ascii="宋体" w:hAnsi="宋体"/>
                <w:sz w:val="18"/>
                <w:szCs w:val="18"/>
              </w:rPr>
            </w:pPr>
            <w:r w:rsidRPr="00A5172E">
              <w:rPr>
                <w:rFonts w:ascii="宋体" w:hAnsi="宋体" w:hint="eastAsia"/>
                <w:sz w:val="18"/>
                <w:szCs w:val="18"/>
              </w:rPr>
              <w:t>营销</w:t>
            </w:r>
          </w:p>
          <w:p w:rsidR="006A6B07" w:rsidRPr="00A5172E" w:rsidRDefault="006A6B07" w:rsidP="00DA002A">
            <w:pPr>
              <w:jc w:val="center"/>
              <w:rPr>
                <w:rFonts w:ascii="宋体" w:hAnsi="宋体"/>
                <w:sz w:val="18"/>
                <w:szCs w:val="18"/>
              </w:rPr>
            </w:pPr>
            <w:r w:rsidRPr="00A5172E">
              <w:rPr>
                <w:rFonts w:ascii="宋体" w:hAnsi="宋体" w:hint="eastAsia"/>
                <w:sz w:val="18"/>
                <w:szCs w:val="18"/>
              </w:rPr>
              <w:t>互联网应用</w:t>
            </w:r>
          </w:p>
        </w:tc>
        <w:tc>
          <w:tcPr>
            <w:tcW w:w="566" w:type="dxa"/>
            <w:vAlign w:val="center"/>
          </w:tcPr>
          <w:p w:rsidR="006A6B07" w:rsidRPr="00320C2B" w:rsidRDefault="006A6B07"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6A6B07" w:rsidRPr="00320C2B" w:rsidRDefault="006A6B07" w:rsidP="00C314CB">
            <w:pPr>
              <w:jc w:val="center"/>
              <w:rPr>
                <w:rFonts w:ascii="宋体" w:hAnsi="宋体"/>
                <w:sz w:val="18"/>
                <w:szCs w:val="18"/>
              </w:rPr>
            </w:pPr>
          </w:p>
        </w:tc>
      </w:tr>
      <w:tr w:rsidR="00C314CB" w:rsidRPr="00A5172E" w:rsidTr="000640F7">
        <w:trPr>
          <w:trHeight w:val="20"/>
        </w:trPr>
        <w:tc>
          <w:tcPr>
            <w:tcW w:w="705" w:type="dxa"/>
            <w:vMerge w:val="restart"/>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团队建设能力</w:t>
            </w: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组织设计人员配备</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能够按售后服务工作要求设计和配备人力资源</w:t>
            </w:r>
            <w:r>
              <w:rPr>
                <w:rFonts w:ascii="宋体" w:hAnsi="宋体" w:hint="eastAsia"/>
                <w:sz w:val="18"/>
                <w:szCs w:val="18"/>
              </w:rPr>
              <w:t>。</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12%</w:t>
            </w: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建立人才成长机制</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建立售后服务管理、专家人才成长双通道，让更多人才有成长空间，参与制定售后服务人才成长标准、流程、方法和评定工具。</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学习培训</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培养学习风气，强化售后服务管理专业培训，组织售后服务人员参加相对应的培训与认证活动，提升售后服务人员的售后服务能力。</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文化建设</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能够推进企业文化建设，培养团队精神，建立尊重、和谐的团队关系。</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人力资源管理</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restart"/>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风险管理能力</w:t>
            </w: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安全</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遵守国家法律法规安全生产规定，在售后服务过程中，防止意外事故发生，制定预案，以最低成本达到预定目标。</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法律</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9%</w:t>
            </w: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环境保护</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遵守国家</w:t>
            </w:r>
            <w:r>
              <w:rPr>
                <w:rFonts w:ascii="宋体" w:hAnsi="宋体" w:hint="eastAsia"/>
                <w:sz w:val="18"/>
                <w:szCs w:val="18"/>
              </w:rPr>
              <w:t>关于</w:t>
            </w:r>
            <w:r w:rsidRPr="00A5172E">
              <w:rPr>
                <w:rFonts w:ascii="宋体" w:hAnsi="宋体" w:hint="eastAsia"/>
                <w:sz w:val="18"/>
                <w:szCs w:val="18"/>
              </w:rPr>
              <w:t>环境保护</w:t>
            </w:r>
            <w:r>
              <w:rPr>
                <w:rFonts w:ascii="宋体" w:hAnsi="宋体" w:hint="eastAsia"/>
                <w:sz w:val="18"/>
                <w:szCs w:val="18"/>
              </w:rPr>
              <w:t>的</w:t>
            </w:r>
            <w:r w:rsidRPr="00A5172E">
              <w:rPr>
                <w:rFonts w:ascii="宋体" w:hAnsi="宋体" w:hint="eastAsia"/>
                <w:sz w:val="18"/>
                <w:szCs w:val="18"/>
              </w:rPr>
              <w:t>法律、法规，在售后服务活动中不破坏生态和环境。</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法律</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市场风险管理</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收集市场信息，做好售后服务风险预测，制定预案，以最低成本达到预定目标</w:t>
            </w:r>
            <w:r>
              <w:rPr>
                <w:rFonts w:ascii="宋体" w:hAnsi="宋体" w:hint="eastAsia"/>
                <w:sz w:val="18"/>
                <w:szCs w:val="18"/>
              </w:rPr>
              <w:t>。</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经营管理</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公共关系</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在售后服务过程中，树立良好的企业品牌形象，提高日常公共关系主动维护和危机防范意识。</w:t>
            </w:r>
          </w:p>
        </w:tc>
        <w:tc>
          <w:tcPr>
            <w:tcW w:w="1349"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营销</w:t>
            </w:r>
          </w:p>
          <w:p w:rsidR="00C314CB" w:rsidRPr="00A5172E" w:rsidRDefault="00C314CB" w:rsidP="00DA002A">
            <w:pPr>
              <w:jc w:val="center"/>
              <w:rPr>
                <w:rFonts w:ascii="宋体" w:hAnsi="宋体"/>
                <w:sz w:val="18"/>
                <w:szCs w:val="18"/>
              </w:rPr>
            </w:pPr>
            <w:r w:rsidRPr="00A5172E">
              <w:rPr>
                <w:rFonts w:ascii="宋体" w:hAnsi="宋体" w:hint="eastAsia"/>
                <w:sz w:val="18"/>
                <w:szCs w:val="18"/>
              </w:rPr>
              <w:t>法律</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restart"/>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基础管理能力</w:t>
            </w: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制定规章制度</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建立完善售后服务及与售后服务相关联的规章制度；</w:t>
            </w:r>
          </w:p>
          <w:p w:rsidR="00C314CB" w:rsidRPr="00A5172E" w:rsidRDefault="00C314CB" w:rsidP="00DA002A">
            <w:pPr>
              <w:jc w:val="left"/>
              <w:rPr>
                <w:rFonts w:ascii="宋体" w:hAnsi="宋体"/>
                <w:sz w:val="18"/>
                <w:szCs w:val="18"/>
              </w:rPr>
            </w:pPr>
            <w:r w:rsidRPr="00A5172E">
              <w:rPr>
                <w:rFonts w:ascii="宋体" w:hAnsi="宋体" w:hint="eastAsia"/>
                <w:sz w:val="18"/>
                <w:szCs w:val="18"/>
              </w:rPr>
              <w:t>建立完善备品及与备品相关联的规章制度。</w:t>
            </w:r>
          </w:p>
        </w:tc>
        <w:tc>
          <w:tcPr>
            <w:tcW w:w="1349" w:type="dxa"/>
            <w:vAlign w:val="center"/>
          </w:tcPr>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C314CB" w:rsidRPr="00A5172E" w:rsidRDefault="00C314CB"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13%</w:t>
            </w: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编制工作流程</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t>编制售后服务及与售后服务相关联的工作流程；</w:t>
            </w:r>
          </w:p>
          <w:p w:rsidR="00C314CB" w:rsidRPr="00A5172E" w:rsidRDefault="00C314CB" w:rsidP="00DA002A">
            <w:pPr>
              <w:jc w:val="left"/>
              <w:rPr>
                <w:rFonts w:ascii="宋体" w:hAnsi="宋体"/>
                <w:sz w:val="18"/>
                <w:szCs w:val="18"/>
              </w:rPr>
            </w:pPr>
            <w:r w:rsidRPr="00A5172E">
              <w:rPr>
                <w:rFonts w:ascii="宋体" w:hAnsi="宋体" w:hint="eastAsia"/>
                <w:sz w:val="18"/>
                <w:szCs w:val="18"/>
              </w:rPr>
              <w:t>编制备品及与备品相关联的工作流程。</w:t>
            </w:r>
          </w:p>
        </w:tc>
        <w:tc>
          <w:tcPr>
            <w:tcW w:w="1349" w:type="dxa"/>
            <w:vAlign w:val="center"/>
          </w:tcPr>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推进科学方法</w:t>
            </w:r>
          </w:p>
          <w:p w:rsidR="00C314CB" w:rsidRPr="00A5172E" w:rsidRDefault="00C314CB" w:rsidP="00DA002A">
            <w:pPr>
              <w:jc w:val="center"/>
              <w:rPr>
                <w:rFonts w:ascii="宋体" w:hAnsi="宋体"/>
                <w:sz w:val="18"/>
                <w:szCs w:val="18"/>
              </w:rPr>
            </w:pPr>
            <w:r w:rsidRPr="00A5172E">
              <w:rPr>
                <w:rFonts w:ascii="宋体" w:hAnsi="宋体" w:hint="eastAsia"/>
                <w:sz w:val="18"/>
                <w:szCs w:val="18"/>
              </w:rPr>
              <w:t>采用先进</w:t>
            </w:r>
            <w:r w:rsidR="0086233D">
              <w:rPr>
                <w:rFonts w:ascii="宋体" w:hAnsi="宋体"/>
                <w:noProof/>
                <w:sz w:val="18"/>
                <w:szCs w:val="18"/>
              </w:rPr>
              <w:lastRenderedPageBreak/>
              <w:pict>
                <v:shape id="文本框 27" o:spid="_x0000_s1037" type="#_x0000_t202" style="position:absolute;left:0;text-align:left;margin-left:152.95pt;margin-top:-16.55pt;width:92.4pt;height:20.4pt;z-index:-25144627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" fillcolor="white [3201]" stroked="f" strokeweight=".5pt">
                  <v:textbox>
                    <w:txbxContent>
                      <w:p w:rsidR="006428B5" w:rsidRPr="00EC155C" w:rsidRDefault="006428B5" w:rsidP="00AC27BE">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7</w:t>
                        </w:r>
                        <w:r w:rsidRPr="00EC155C">
                          <w:rPr>
                            <w:rFonts w:ascii="黑体" w:eastAsia="黑体" w:hAnsi="黑体" w:hint="eastAsia"/>
                          </w:rPr>
                          <w:t>（续）</w:t>
                        </w:r>
                      </w:p>
                    </w:txbxContent>
                  </v:textbox>
                </v:shape>
              </w:pict>
            </w:r>
            <w:r w:rsidRPr="00A5172E">
              <w:rPr>
                <w:rFonts w:ascii="宋体" w:hAnsi="宋体" w:hint="eastAsia"/>
                <w:sz w:val="18"/>
                <w:szCs w:val="18"/>
              </w:rPr>
              <w:t>工具</w:t>
            </w:r>
          </w:p>
        </w:tc>
        <w:tc>
          <w:tcPr>
            <w:tcW w:w="5902" w:type="dxa"/>
            <w:vAlign w:val="center"/>
          </w:tcPr>
          <w:p w:rsidR="00C314CB" w:rsidRPr="00A5172E" w:rsidRDefault="00C314CB" w:rsidP="00DA002A">
            <w:pPr>
              <w:jc w:val="left"/>
              <w:rPr>
                <w:rFonts w:ascii="宋体" w:hAnsi="宋体"/>
                <w:sz w:val="18"/>
                <w:szCs w:val="18"/>
              </w:rPr>
            </w:pPr>
            <w:r w:rsidRPr="00A5172E">
              <w:rPr>
                <w:rFonts w:ascii="宋体" w:hAnsi="宋体" w:hint="eastAsia"/>
                <w:sz w:val="18"/>
                <w:szCs w:val="18"/>
              </w:rPr>
              <w:lastRenderedPageBreak/>
              <w:t>与时俱进，推进科学方法在售后服务及备品管理过程中的使用，推进互联网在售后服务及备品管理信息化过程中的应用。</w:t>
            </w:r>
          </w:p>
        </w:tc>
        <w:tc>
          <w:tcPr>
            <w:tcW w:w="1349" w:type="dxa"/>
            <w:vAlign w:val="center"/>
          </w:tcPr>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lastRenderedPageBreak/>
              <w:t>互联网应用</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lastRenderedPageBreak/>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5172E" w:rsidTr="000640F7">
        <w:trPr>
          <w:trHeight w:val="20"/>
        </w:trPr>
        <w:tc>
          <w:tcPr>
            <w:tcW w:w="705" w:type="dxa"/>
            <w:vMerge/>
            <w:vAlign w:val="center"/>
          </w:tcPr>
          <w:p w:rsidR="00C314CB" w:rsidRPr="00A5172E" w:rsidRDefault="00C314CB" w:rsidP="00DA002A">
            <w:pPr>
              <w:jc w:val="center"/>
              <w:rPr>
                <w:rFonts w:ascii="宋体" w:hAnsi="宋体"/>
                <w:sz w:val="18"/>
                <w:szCs w:val="18"/>
              </w:rPr>
            </w:pPr>
          </w:p>
        </w:tc>
        <w:tc>
          <w:tcPr>
            <w:tcW w:w="976" w:type="dxa"/>
            <w:vAlign w:val="center"/>
          </w:tcPr>
          <w:p w:rsidR="00C314CB" w:rsidRPr="00A5172E" w:rsidRDefault="00C314CB" w:rsidP="00DA002A">
            <w:pPr>
              <w:jc w:val="center"/>
              <w:rPr>
                <w:rFonts w:ascii="宋体" w:hAnsi="宋体"/>
                <w:sz w:val="18"/>
                <w:szCs w:val="18"/>
              </w:rPr>
            </w:pPr>
            <w:r w:rsidRPr="00A5172E">
              <w:rPr>
                <w:rFonts w:ascii="宋体" w:hAnsi="宋体" w:hint="eastAsia"/>
                <w:sz w:val="18"/>
                <w:szCs w:val="18"/>
              </w:rPr>
              <w:t>建立体系能力</w:t>
            </w:r>
          </w:p>
        </w:tc>
        <w:tc>
          <w:tcPr>
            <w:tcW w:w="5902" w:type="dxa"/>
            <w:vAlign w:val="center"/>
          </w:tcPr>
          <w:p w:rsidR="00C314CB" w:rsidRPr="00A5172E" w:rsidRDefault="00C314CB" w:rsidP="00DA002A">
            <w:pPr>
              <w:ind w:rightChars="-51" w:right="-107"/>
              <w:jc w:val="left"/>
              <w:rPr>
                <w:rFonts w:ascii="宋体" w:hAnsi="宋体"/>
                <w:sz w:val="18"/>
                <w:szCs w:val="18"/>
              </w:rPr>
            </w:pPr>
            <w:r w:rsidRPr="00A5172E">
              <w:rPr>
                <w:rFonts w:ascii="宋体" w:hAnsi="宋体" w:hint="eastAsia"/>
                <w:sz w:val="18"/>
                <w:szCs w:val="18"/>
              </w:rPr>
              <w:t>结合售后服务及备品工作的全过程、全方位的需求，建立保证售后服务及备品工作不断提高的体系能力。</w:t>
            </w:r>
          </w:p>
        </w:tc>
        <w:tc>
          <w:tcPr>
            <w:tcW w:w="1349" w:type="dxa"/>
            <w:vAlign w:val="center"/>
          </w:tcPr>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C314CB" w:rsidRPr="00A5172E" w:rsidRDefault="00C314CB"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C314CB" w:rsidRPr="00A5172E" w:rsidRDefault="00C314CB"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66"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C314CB" w:rsidRPr="00320C2B" w:rsidRDefault="00C314CB" w:rsidP="00C314CB">
            <w:pPr>
              <w:jc w:val="center"/>
              <w:rPr>
                <w:rFonts w:ascii="宋体" w:hAnsi="宋体"/>
                <w:sz w:val="18"/>
                <w:szCs w:val="18"/>
              </w:rPr>
            </w:pPr>
          </w:p>
        </w:tc>
      </w:tr>
    </w:tbl>
    <w:p w:rsidR="00AC27BE" w:rsidRDefault="00AC27BE" w:rsidP="00AC27BE">
      <w:pPr>
        <w:pStyle w:val="a5"/>
        <w:spacing w:before="156" w:after="156"/>
      </w:pPr>
      <w:bookmarkStart w:id="163" w:name="_Toc423684936"/>
      <w:bookmarkStart w:id="164" w:name="_Toc372806552"/>
      <w:bookmarkStart w:id="165" w:name="_Toc372806547"/>
      <w:r w:rsidRPr="003200E1">
        <w:rPr>
          <w:rFonts w:hint="eastAsia"/>
        </w:rPr>
        <w:t>汽车</w:t>
      </w:r>
      <w:r>
        <w:rPr>
          <w:rFonts w:hint="eastAsia"/>
        </w:rPr>
        <w:t>经销企业</w:t>
      </w:r>
      <w:r w:rsidRPr="003200E1">
        <w:rPr>
          <w:rFonts w:hint="eastAsia"/>
        </w:rPr>
        <w:t>高级售后服务职能经理人</w:t>
      </w:r>
      <w:r>
        <w:rPr>
          <w:rFonts w:hint="eastAsia"/>
        </w:rPr>
        <w:t>岗位标准</w:t>
      </w:r>
      <w:bookmarkEnd w:id="163"/>
    </w:p>
    <w:p w:rsidR="00AC27BE" w:rsidRPr="003200E1" w:rsidRDefault="00AC27BE" w:rsidP="00193B5A">
      <w:pPr>
        <w:pStyle w:val="a6"/>
        <w:numPr>
          <w:ilvl w:val="0"/>
          <w:numId w:val="0"/>
        </w:numPr>
        <w:spacing w:before="156" w:after="156"/>
        <w:ind w:firstLineChars="200" w:firstLine="420"/>
      </w:pPr>
      <w:r w:rsidRPr="00C4753B">
        <w:rPr>
          <w:rFonts w:asciiTheme="minorEastAsia" w:eastAsiaTheme="minorEastAsia" w:hAnsiTheme="minorEastAsia" w:hint="eastAsia"/>
        </w:rPr>
        <w:t>汽车经销企业高级售后服务职能经理人岗位标准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8</w:t>
      </w:r>
      <w:r w:rsidRPr="00307448">
        <w:rPr>
          <w:rFonts w:asciiTheme="minorEastAsia" w:eastAsiaTheme="minorEastAsia" w:hAnsiTheme="minorEastAsia" w:hint="eastAsia"/>
        </w:rPr>
        <w:t>：</w:t>
      </w:r>
      <w:bookmarkEnd w:id="164"/>
    </w:p>
    <w:p w:rsidR="00AC27BE" w:rsidRDefault="00AC27BE" w:rsidP="00AC27BE">
      <w:pPr>
        <w:pStyle w:val="affffff3"/>
        <w:spacing w:before="156" w:after="156"/>
      </w:pPr>
      <w:r w:rsidRPr="0059476A">
        <w:rPr>
          <w:rFonts w:hint="eastAsia"/>
        </w:rPr>
        <w:t>表</w:t>
      </w:r>
      <w:r w:rsidR="00193B5A">
        <w:rPr>
          <w:rFonts w:hint="eastAsia"/>
        </w:rPr>
        <w:t>8</w:t>
      </w:r>
      <w:r w:rsidRPr="0059476A">
        <w:rPr>
          <w:rFonts w:hint="eastAsia"/>
        </w:rPr>
        <w:t>高级售后服务职能经理人</w:t>
      </w:r>
      <w:r>
        <w:rPr>
          <w:rFonts w:hint="eastAsia"/>
        </w:rPr>
        <w:t>岗位标准</w:t>
      </w:r>
    </w:p>
    <w:tbl>
      <w:tblPr>
        <w:tblStyle w:val="81"/>
        <w:tblW w:w="10061" w:type="dxa"/>
        <w:tblInd w:w="-176" w:type="dxa"/>
        <w:tblLook w:val="04A0"/>
      </w:tblPr>
      <w:tblGrid>
        <w:gridCol w:w="701"/>
        <w:gridCol w:w="974"/>
        <w:gridCol w:w="5903"/>
        <w:gridCol w:w="1349"/>
        <w:gridCol w:w="567"/>
        <w:gridCol w:w="567"/>
      </w:tblGrid>
      <w:tr w:rsidR="00AC27BE" w:rsidRPr="00A74409" w:rsidTr="000640F7">
        <w:trPr>
          <w:trHeight w:val="20"/>
        </w:trPr>
        <w:tc>
          <w:tcPr>
            <w:tcW w:w="701" w:type="dxa"/>
            <w:vAlign w:val="center"/>
          </w:tcPr>
          <w:p w:rsidR="00AC27BE" w:rsidRPr="00A74409" w:rsidRDefault="00AC27BE" w:rsidP="00BA4D30">
            <w:pPr>
              <w:jc w:val="center"/>
              <w:rPr>
                <w:rFonts w:ascii="宋体" w:hAnsi="宋体"/>
                <w:b/>
                <w:sz w:val="18"/>
                <w:szCs w:val="18"/>
              </w:rPr>
            </w:pPr>
            <w:r w:rsidRPr="00A74409">
              <w:rPr>
                <w:rFonts w:ascii="宋体" w:hAnsi="宋体" w:hint="eastAsia"/>
                <w:b/>
                <w:sz w:val="18"/>
                <w:szCs w:val="18"/>
              </w:rPr>
              <w:t>岗位能力</w:t>
            </w:r>
          </w:p>
        </w:tc>
        <w:tc>
          <w:tcPr>
            <w:tcW w:w="974" w:type="dxa"/>
            <w:vAlign w:val="center"/>
          </w:tcPr>
          <w:p w:rsidR="00AC27BE" w:rsidRPr="00A74409" w:rsidRDefault="00AC27BE" w:rsidP="00BA4D30">
            <w:pPr>
              <w:jc w:val="center"/>
              <w:rPr>
                <w:rFonts w:ascii="宋体" w:hAnsi="宋体"/>
                <w:b/>
                <w:sz w:val="18"/>
                <w:szCs w:val="18"/>
              </w:rPr>
            </w:pPr>
            <w:r w:rsidRPr="00A74409">
              <w:rPr>
                <w:rFonts w:ascii="宋体" w:hAnsi="宋体" w:hint="eastAsia"/>
                <w:b/>
                <w:sz w:val="18"/>
                <w:szCs w:val="18"/>
              </w:rPr>
              <w:t>工作内容</w:t>
            </w:r>
          </w:p>
        </w:tc>
        <w:tc>
          <w:tcPr>
            <w:tcW w:w="5903" w:type="dxa"/>
            <w:vAlign w:val="center"/>
          </w:tcPr>
          <w:p w:rsidR="00AC27BE" w:rsidRPr="00A74409" w:rsidRDefault="00AC27BE" w:rsidP="00BA4D30">
            <w:pPr>
              <w:jc w:val="center"/>
              <w:rPr>
                <w:rFonts w:ascii="宋体" w:hAnsi="宋体"/>
                <w:b/>
                <w:sz w:val="18"/>
                <w:szCs w:val="18"/>
              </w:rPr>
            </w:pPr>
            <w:r w:rsidRPr="00A74409">
              <w:rPr>
                <w:rFonts w:ascii="宋体" w:hAnsi="宋体" w:hint="eastAsia"/>
                <w:b/>
                <w:sz w:val="18"/>
                <w:szCs w:val="18"/>
              </w:rPr>
              <w:t>能力要求</w:t>
            </w:r>
          </w:p>
        </w:tc>
        <w:tc>
          <w:tcPr>
            <w:tcW w:w="1349" w:type="dxa"/>
            <w:vAlign w:val="center"/>
          </w:tcPr>
          <w:p w:rsidR="00AC27BE" w:rsidRPr="00A74409" w:rsidRDefault="00AC27BE" w:rsidP="00BA4D30">
            <w:pPr>
              <w:jc w:val="center"/>
              <w:rPr>
                <w:rFonts w:ascii="宋体" w:hAnsi="宋体"/>
                <w:b/>
                <w:sz w:val="18"/>
                <w:szCs w:val="18"/>
              </w:rPr>
            </w:pPr>
            <w:r w:rsidRPr="00A74409">
              <w:rPr>
                <w:rFonts w:ascii="宋体" w:hAnsi="宋体" w:hint="eastAsia"/>
                <w:b/>
                <w:sz w:val="18"/>
                <w:szCs w:val="18"/>
              </w:rPr>
              <w:t>专业知识</w:t>
            </w:r>
          </w:p>
        </w:tc>
        <w:tc>
          <w:tcPr>
            <w:tcW w:w="1134" w:type="dxa"/>
            <w:gridSpan w:val="2"/>
            <w:vAlign w:val="center"/>
          </w:tcPr>
          <w:p w:rsidR="00AC27BE" w:rsidRPr="00A74409" w:rsidRDefault="00AC27BE" w:rsidP="00BA4D30">
            <w:pPr>
              <w:jc w:val="center"/>
              <w:rPr>
                <w:rFonts w:ascii="宋体" w:hAnsi="宋体"/>
                <w:b/>
                <w:sz w:val="18"/>
                <w:szCs w:val="18"/>
              </w:rPr>
            </w:pPr>
            <w:r w:rsidRPr="00A74409">
              <w:rPr>
                <w:rFonts w:ascii="宋体" w:hAnsi="宋体" w:hint="eastAsia"/>
                <w:b/>
                <w:sz w:val="18"/>
                <w:szCs w:val="18"/>
              </w:rPr>
              <w:t>建议权重</w:t>
            </w: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领导能力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开启愿景</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根据企业发展愿景，提出部门前景和发展方向，激起售后服务员工信心和激情，为实现梦想而拼搏奋斗。</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C314CB" w:rsidRPr="00320C2B" w:rsidRDefault="00C314CB" w:rsidP="00C314CB">
            <w:pPr>
              <w:rPr>
                <w:rFonts w:ascii="宋体" w:hAnsi="宋体"/>
                <w:sz w:val="18"/>
                <w:szCs w:val="18"/>
              </w:rPr>
            </w:pPr>
            <w:r>
              <w:rPr>
                <w:rFonts w:ascii="宋体" w:hAnsi="宋体" w:hint="eastAsia"/>
                <w:sz w:val="18"/>
                <w:szCs w:val="18"/>
              </w:rPr>
              <w:t>19%</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决策关键</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在售后服务管理中，能理性分析、优化及时做出正确决策，勇于担当。</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改善创新</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带领售后服务团队坚持持续改善，追求不断进取和创新，提出新方案，取得新成就</w:t>
            </w:r>
            <w:r>
              <w:rPr>
                <w:rFonts w:ascii="宋体" w:hAnsi="宋体" w:hint="eastAsia"/>
                <w:sz w:val="18"/>
                <w:szCs w:val="18"/>
              </w:rPr>
              <w:t>。</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组织协调</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根据售后服务目标的需要，科学合理配置相关资源，协调好内部关系，解决部门日常管理运营中的疑难问题及内、外部资源协调问题。带领员工更好实现工作目标，对目标实现做出显著贡献。</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沟通合作</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开展工作中，要积极进行部门内、外有效沟通，解决本部门业务运营中出现的问题，形成共识，善于促进内外各方积极合作，实现共赢。</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率众同行</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有效解决售后服务目标实现过程中的各种问题，以自身影响力，指导和带领团队共同前进。能培养典型，输出优秀管理案例，提升团队整体能力。</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目标管理能力</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根据企业中长期规划能制定本部门中长期发展计划。根据企业年度方针，制定售后服务部门方针，分解落实到每个岗位上，对年度售后服务计划的完成制定有效措施，提高计划完成率，对售后服务目标的实现负责。</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供需保障</w:t>
            </w:r>
          </w:p>
          <w:p w:rsidR="00C314CB" w:rsidRPr="00A74409" w:rsidRDefault="00C314CB" w:rsidP="00BA4D30">
            <w:pPr>
              <w:jc w:val="center"/>
              <w:rPr>
                <w:rFonts w:ascii="宋体" w:hAnsi="宋体"/>
                <w:sz w:val="18"/>
                <w:szCs w:val="18"/>
              </w:rPr>
            </w:pPr>
            <w:r w:rsidRPr="00A74409">
              <w:rPr>
                <w:rFonts w:ascii="宋体" w:hAnsi="宋体" w:hint="eastAsia"/>
                <w:sz w:val="18"/>
                <w:szCs w:val="18"/>
              </w:rPr>
              <w:t>商品</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25%</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预算管理能力</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根据企业年度方针，对售后服务活动和相应财务结果进行充分全面预测和筹划，并通过对执行过程的监控</w:t>
            </w:r>
            <w:r>
              <w:rPr>
                <w:rFonts w:ascii="宋体" w:hAnsi="宋体" w:hint="eastAsia"/>
                <w:sz w:val="18"/>
                <w:szCs w:val="18"/>
              </w:rPr>
              <w:t>，</w:t>
            </w:r>
            <w:r w:rsidRPr="00A74409">
              <w:rPr>
                <w:rFonts w:ascii="宋体" w:hAnsi="宋体" w:hint="eastAsia"/>
                <w:sz w:val="18"/>
                <w:szCs w:val="18"/>
              </w:rPr>
              <w:t>将实际完成情况与预算目标不断对照和分析，从而指导售后服务工作的改善和调整，保证预算目标的实现。</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财务管理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绩效管理能力</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能够制定售后服务部门各岗位关键业绩指标（KPI），推进绩效考核</w:t>
            </w:r>
            <w:r>
              <w:rPr>
                <w:rFonts w:ascii="宋体" w:hAnsi="宋体" w:hint="eastAsia"/>
                <w:sz w:val="18"/>
                <w:szCs w:val="18"/>
              </w:rPr>
              <w:t>，</w:t>
            </w:r>
            <w:r w:rsidRPr="00A74409">
              <w:rPr>
                <w:rFonts w:ascii="宋体" w:hAnsi="宋体" w:hint="eastAsia"/>
                <w:sz w:val="18"/>
                <w:szCs w:val="18"/>
              </w:rPr>
              <w:t>分析和总结售后服务人员的绩效达成情况与问题</w:t>
            </w:r>
            <w:r>
              <w:rPr>
                <w:rFonts w:ascii="宋体" w:hAnsi="宋体" w:hint="eastAsia"/>
                <w:sz w:val="18"/>
                <w:szCs w:val="18"/>
              </w:rPr>
              <w:t>，</w:t>
            </w:r>
            <w:r w:rsidRPr="00A74409">
              <w:rPr>
                <w:rFonts w:ascii="宋体" w:hAnsi="宋体" w:hint="eastAsia"/>
                <w:sz w:val="18"/>
                <w:szCs w:val="18"/>
              </w:rPr>
              <w:t>确定改进计划和措施</w:t>
            </w:r>
            <w:r>
              <w:rPr>
                <w:rFonts w:ascii="宋体" w:hAnsi="宋体" w:hint="eastAsia"/>
                <w:sz w:val="18"/>
                <w:szCs w:val="18"/>
              </w:rPr>
              <w:t>，</w:t>
            </w:r>
            <w:r w:rsidRPr="00A74409">
              <w:rPr>
                <w:rFonts w:ascii="宋体" w:hAnsi="宋体" w:hint="eastAsia"/>
                <w:sz w:val="18"/>
                <w:szCs w:val="18"/>
              </w:rPr>
              <w:t>通过有效的绩效考核，促进售后服务目标的达成。</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3" w:type="dxa"/>
            <w:vAlign w:val="center"/>
          </w:tcPr>
          <w:p w:rsidR="00C314CB" w:rsidRDefault="00C314CB"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C314CB" w:rsidRDefault="00C314CB" w:rsidP="00BA4D30">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C314CB" w:rsidRPr="00A74409" w:rsidRDefault="00C314CB" w:rsidP="00BA4D30">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C314CB" w:rsidRPr="00AB41AC" w:rsidRDefault="00C314CB" w:rsidP="00BA4D30">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C314CB" w:rsidRPr="00A74409" w:rsidRDefault="00C314CB" w:rsidP="00BA4D30">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运营管理能力</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熟悉不同汽车品牌本部门业务的专业知识；</w:t>
            </w:r>
          </w:p>
          <w:p w:rsidR="00C314CB" w:rsidRPr="00A74409" w:rsidRDefault="00C314CB" w:rsidP="00BA4D30">
            <w:pPr>
              <w:jc w:val="left"/>
              <w:rPr>
                <w:rFonts w:ascii="宋体" w:hAnsi="宋体"/>
                <w:sz w:val="18"/>
                <w:szCs w:val="18"/>
              </w:rPr>
            </w:pPr>
            <w:r w:rsidRPr="00A74409">
              <w:rPr>
                <w:rFonts w:ascii="宋体" w:hAnsi="宋体" w:hint="eastAsia"/>
                <w:sz w:val="18"/>
                <w:szCs w:val="18"/>
              </w:rPr>
              <w:t>熟悉本业务流程上下游专业知识和运作特点；</w:t>
            </w:r>
          </w:p>
          <w:p w:rsidR="00C314CB" w:rsidRPr="00A74409" w:rsidRDefault="00C314CB" w:rsidP="00BA4D30">
            <w:pPr>
              <w:jc w:val="left"/>
              <w:rPr>
                <w:rFonts w:ascii="宋体" w:hAnsi="宋体"/>
                <w:sz w:val="18"/>
                <w:szCs w:val="18"/>
              </w:rPr>
            </w:pPr>
            <w:r w:rsidRPr="00A74409">
              <w:rPr>
                <w:rFonts w:ascii="宋体" w:hAnsi="宋体" w:hint="eastAsia"/>
                <w:sz w:val="18"/>
                <w:szCs w:val="18"/>
              </w:rPr>
              <w:t>熟悉本业务国内不同汽车供应商、经销商的运作特点和</w:t>
            </w:r>
            <w:r>
              <w:rPr>
                <w:rFonts w:ascii="宋体" w:hAnsi="宋体" w:hint="eastAsia"/>
                <w:sz w:val="18"/>
                <w:szCs w:val="18"/>
              </w:rPr>
              <w:t>竞</w:t>
            </w:r>
            <w:r w:rsidRPr="00A74409">
              <w:rPr>
                <w:rFonts w:ascii="宋体" w:hAnsi="宋体" w:hint="eastAsia"/>
                <w:sz w:val="18"/>
                <w:szCs w:val="18"/>
              </w:rPr>
              <w:t>手状况。</w:t>
            </w:r>
          </w:p>
          <w:p w:rsidR="00C314CB" w:rsidRPr="00A74409" w:rsidRDefault="00C314CB" w:rsidP="00BA4D30">
            <w:pPr>
              <w:jc w:val="left"/>
              <w:rPr>
                <w:rFonts w:ascii="宋体" w:hAnsi="宋体"/>
                <w:sz w:val="18"/>
                <w:szCs w:val="18"/>
              </w:rPr>
            </w:pPr>
            <w:r w:rsidRPr="00A74409">
              <w:rPr>
                <w:rFonts w:ascii="宋体" w:hAnsi="宋体" w:hint="eastAsia"/>
                <w:sz w:val="18"/>
                <w:szCs w:val="18"/>
              </w:rPr>
              <w:t>了解国内外营销企业最新发展趋势和动态。</w:t>
            </w:r>
          </w:p>
          <w:p w:rsidR="00C314CB" w:rsidRPr="00A74409" w:rsidRDefault="00C314CB" w:rsidP="00BA4D30">
            <w:pPr>
              <w:jc w:val="left"/>
              <w:rPr>
                <w:rFonts w:ascii="宋体" w:hAnsi="宋体"/>
                <w:sz w:val="18"/>
                <w:szCs w:val="18"/>
              </w:rPr>
            </w:pPr>
            <w:r w:rsidRPr="00A74409">
              <w:rPr>
                <w:rFonts w:ascii="宋体" w:hAnsi="宋体" w:hint="eastAsia"/>
                <w:sz w:val="18"/>
                <w:szCs w:val="18"/>
              </w:rPr>
              <w:t>能够在售后服务部门每天、每周、每月、每季、每年的售后服务工作中，</w:t>
            </w:r>
            <w:r w:rsidRPr="00A74409">
              <w:rPr>
                <w:rFonts w:ascii="宋体" w:hAnsi="宋体" w:hint="eastAsia"/>
                <w:sz w:val="18"/>
                <w:szCs w:val="18"/>
              </w:rPr>
              <w:lastRenderedPageBreak/>
              <w:t>进行有序、规范按规律进行运营。掌握每一周期工作重点，知道运营周期过程中干什么、怎么干、怎么能干好。</w:t>
            </w:r>
          </w:p>
          <w:p w:rsidR="00C314CB" w:rsidRPr="00A74409" w:rsidRDefault="0086233D" w:rsidP="00BA4D30">
            <w:pPr>
              <w:jc w:val="left"/>
              <w:rPr>
                <w:rFonts w:ascii="宋体" w:hAnsi="宋体"/>
                <w:sz w:val="18"/>
                <w:szCs w:val="18"/>
              </w:rPr>
            </w:pPr>
            <w:r>
              <w:rPr>
                <w:rFonts w:ascii="宋体" w:hAnsi="宋体"/>
                <w:noProof/>
                <w:sz w:val="18"/>
                <w:szCs w:val="18"/>
              </w:rPr>
              <w:pict>
                <v:shape id="文本框 28" o:spid="_x0000_s1038" type="#_x0000_t202" style="position:absolute;margin-left:104.15pt;margin-top:-49.55pt;width:92.4pt;height:20.4pt;z-index:-2514411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" fillcolor="white [3201]" stroked="f" strokeweight=".5pt">
                  <v:textbox>
                    <w:txbxContent>
                      <w:p w:rsidR="006428B5" w:rsidRPr="00EC155C" w:rsidRDefault="006428B5" w:rsidP="00193B5A">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8</w:t>
                        </w:r>
                        <w:r w:rsidRPr="00EC155C">
                          <w:rPr>
                            <w:rFonts w:ascii="黑体" w:eastAsia="黑体" w:hAnsi="黑体" w:hint="eastAsia"/>
                          </w:rPr>
                          <w:t>（续）</w:t>
                        </w:r>
                      </w:p>
                    </w:txbxContent>
                  </v:textbox>
                </v:shape>
              </w:pict>
            </w:r>
            <w:r w:rsidR="00C314CB" w:rsidRPr="00A74409">
              <w:rPr>
                <w:rFonts w:ascii="宋体" w:hAnsi="宋体" w:hint="eastAsia"/>
                <w:sz w:val="18"/>
                <w:szCs w:val="18"/>
              </w:rPr>
              <w:t>指导培养团队独立完成工作任务。</w:t>
            </w:r>
          </w:p>
          <w:p w:rsidR="00C314CB" w:rsidRPr="00A74409" w:rsidRDefault="00C314CB" w:rsidP="00BA4D30">
            <w:pPr>
              <w:jc w:val="left"/>
              <w:rPr>
                <w:rFonts w:ascii="宋体" w:hAnsi="宋体"/>
                <w:sz w:val="18"/>
                <w:szCs w:val="18"/>
              </w:rPr>
            </w:pPr>
            <w:r w:rsidRPr="00A74409">
              <w:rPr>
                <w:rFonts w:ascii="宋体" w:hAnsi="宋体" w:hint="eastAsia"/>
                <w:sz w:val="18"/>
                <w:szCs w:val="18"/>
              </w:rPr>
              <w:t>充分理解和执行汽车供应商关于售后服务工作及备品工作的规定，售后服务业绩在同品牌企业中表现良好。</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lastRenderedPageBreak/>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lastRenderedPageBreak/>
              <w:t>业务管理能力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销售管理</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熟悉销售管理流程。</w:t>
            </w:r>
          </w:p>
          <w:p w:rsidR="00C314CB" w:rsidRPr="00A74409" w:rsidRDefault="00C314CB" w:rsidP="00BA4D30">
            <w:pPr>
              <w:jc w:val="left"/>
              <w:rPr>
                <w:rFonts w:ascii="宋体" w:hAnsi="宋体"/>
                <w:sz w:val="18"/>
                <w:szCs w:val="18"/>
              </w:rPr>
            </w:pPr>
            <w:r w:rsidRPr="00A74409">
              <w:rPr>
                <w:rFonts w:ascii="宋体" w:hAnsi="宋体" w:hint="eastAsia"/>
                <w:sz w:val="18"/>
                <w:szCs w:val="18"/>
              </w:rPr>
              <w:t>做好新客户与售后服务相关人员的对接。</w:t>
            </w:r>
          </w:p>
          <w:p w:rsidR="00C314CB" w:rsidRPr="00A74409" w:rsidRDefault="00C314CB" w:rsidP="00BA4D30">
            <w:pPr>
              <w:jc w:val="left"/>
              <w:rPr>
                <w:rFonts w:ascii="宋体" w:hAnsi="宋体"/>
                <w:sz w:val="18"/>
                <w:szCs w:val="18"/>
              </w:rPr>
            </w:pPr>
            <w:r w:rsidRPr="00A74409">
              <w:rPr>
                <w:rFonts w:ascii="宋体" w:hAnsi="宋体" w:hint="eastAsia"/>
                <w:sz w:val="18"/>
                <w:szCs w:val="18"/>
              </w:rPr>
              <w:t>推进与销售部门合作实现组合营销，促进销量提升。</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财务管理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供需保障</w:t>
            </w:r>
          </w:p>
          <w:p w:rsidR="00C314CB" w:rsidRPr="00A74409" w:rsidRDefault="00C314CB" w:rsidP="00BA4D30">
            <w:pPr>
              <w:jc w:val="center"/>
              <w:rPr>
                <w:rFonts w:ascii="宋体" w:hAnsi="宋体"/>
                <w:sz w:val="18"/>
                <w:szCs w:val="18"/>
              </w:rPr>
            </w:pPr>
            <w:r w:rsidRPr="00A74409">
              <w:rPr>
                <w:rFonts w:ascii="宋体" w:hAnsi="宋体" w:hint="eastAsia"/>
                <w:sz w:val="18"/>
                <w:szCs w:val="18"/>
              </w:rPr>
              <w:t>商品</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互联网应用知</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5%</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22%</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售后服务管理</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贯彻执行售后服务管理流程，提高执行力，不断完善流程细节。</w:t>
            </w:r>
          </w:p>
          <w:p w:rsidR="00C314CB" w:rsidRPr="00A74409" w:rsidRDefault="00C314CB" w:rsidP="00BA4D30">
            <w:pPr>
              <w:jc w:val="left"/>
              <w:rPr>
                <w:rFonts w:ascii="宋体" w:hAnsi="宋体"/>
                <w:sz w:val="18"/>
                <w:szCs w:val="18"/>
              </w:rPr>
            </w:pPr>
            <w:r w:rsidRPr="00A74409">
              <w:rPr>
                <w:rFonts w:ascii="宋体" w:hAnsi="宋体" w:hint="eastAsia"/>
                <w:sz w:val="18"/>
                <w:szCs w:val="18"/>
              </w:rPr>
              <w:t>贯彻执行备品管理流程。</w:t>
            </w:r>
          </w:p>
          <w:p w:rsidR="00C314CB" w:rsidRPr="00A74409" w:rsidRDefault="00C314CB" w:rsidP="00BA4D30">
            <w:pPr>
              <w:jc w:val="left"/>
              <w:rPr>
                <w:rFonts w:ascii="宋体" w:hAnsi="宋体"/>
                <w:sz w:val="18"/>
                <w:szCs w:val="18"/>
              </w:rPr>
            </w:pPr>
            <w:r w:rsidRPr="00A74409">
              <w:rPr>
                <w:rFonts w:ascii="宋体" w:hAnsi="宋体" w:hint="eastAsia"/>
                <w:sz w:val="18"/>
                <w:szCs w:val="18"/>
              </w:rPr>
              <w:t>贯彻执行安全生产相关规定，执行环保相关要求。为员工创造良好的安全环保环境。</w:t>
            </w:r>
          </w:p>
          <w:p w:rsidR="00C314CB" w:rsidRPr="00A74409" w:rsidRDefault="00C314CB" w:rsidP="00BA4D30">
            <w:pPr>
              <w:jc w:val="left"/>
              <w:rPr>
                <w:rFonts w:ascii="宋体" w:hAnsi="宋体"/>
                <w:sz w:val="18"/>
                <w:szCs w:val="18"/>
              </w:rPr>
            </w:pPr>
            <w:r w:rsidRPr="00A74409">
              <w:rPr>
                <w:rFonts w:ascii="宋体" w:hAnsi="宋体" w:hint="eastAsia"/>
                <w:sz w:val="18"/>
                <w:szCs w:val="18"/>
              </w:rPr>
              <w:t>采取有效措施，不断提升部门人员技术水平，和工作效率。</w:t>
            </w:r>
          </w:p>
          <w:p w:rsidR="00C314CB" w:rsidRPr="00A74409" w:rsidRDefault="00C314CB" w:rsidP="00BA4D30">
            <w:pPr>
              <w:jc w:val="left"/>
              <w:rPr>
                <w:rFonts w:ascii="宋体" w:hAnsi="宋体"/>
                <w:sz w:val="18"/>
                <w:szCs w:val="18"/>
              </w:rPr>
            </w:pPr>
            <w:r w:rsidRPr="00A74409">
              <w:rPr>
                <w:rFonts w:ascii="宋体" w:hAnsi="宋体" w:hint="eastAsia"/>
                <w:sz w:val="18"/>
                <w:szCs w:val="18"/>
              </w:rPr>
              <w:t>采取有效措施，不断提升部门人员质量意识，提高工作质量和维修质量，保证一次修复率。</w:t>
            </w:r>
          </w:p>
          <w:p w:rsidR="00C314CB" w:rsidRPr="00A74409" w:rsidRDefault="00C314CB" w:rsidP="00BA4D30">
            <w:pPr>
              <w:jc w:val="left"/>
              <w:rPr>
                <w:rFonts w:ascii="宋体" w:hAnsi="宋体"/>
                <w:sz w:val="18"/>
                <w:szCs w:val="18"/>
              </w:rPr>
            </w:pPr>
            <w:r w:rsidRPr="00A74409">
              <w:rPr>
                <w:rFonts w:ascii="宋体" w:hAnsi="宋体" w:hint="eastAsia"/>
                <w:sz w:val="18"/>
                <w:szCs w:val="18"/>
              </w:rPr>
              <w:t>采取有效措施，做好客户投诉和索赔工作，提高客户满意度，培养客户忠诚度。</w:t>
            </w:r>
          </w:p>
          <w:p w:rsidR="00C314CB" w:rsidRPr="00A74409" w:rsidRDefault="00C314CB" w:rsidP="00BA4D30">
            <w:pPr>
              <w:jc w:val="left"/>
              <w:rPr>
                <w:rFonts w:ascii="宋体" w:hAnsi="宋体"/>
                <w:sz w:val="18"/>
                <w:szCs w:val="18"/>
              </w:rPr>
            </w:pPr>
            <w:r w:rsidRPr="00A74409">
              <w:rPr>
                <w:rFonts w:ascii="宋体" w:hAnsi="宋体" w:hint="eastAsia"/>
                <w:sz w:val="18"/>
                <w:szCs w:val="18"/>
              </w:rPr>
              <w:t>充分理解和运用汽车供应商关于售后服务及备品方面相关政策。</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财务管理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商品</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互联网应用</w:t>
            </w:r>
          </w:p>
          <w:p w:rsidR="00C314CB" w:rsidRPr="00A74409" w:rsidRDefault="00C314CB" w:rsidP="00BA4D30">
            <w:pPr>
              <w:jc w:val="center"/>
              <w:rPr>
                <w:rFonts w:ascii="宋体" w:hAnsi="宋体"/>
                <w:sz w:val="18"/>
                <w:szCs w:val="18"/>
              </w:rPr>
            </w:pPr>
            <w:r w:rsidRPr="00A74409">
              <w:rPr>
                <w:rFonts w:ascii="宋体" w:hAnsi="宋体"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10%</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营销企划</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熟悉营销企划流程。</w:t>
            </w:r>
          </w:p>
          <w:p w:rsidR="00C314CB" w:rsidRPr="00A74409" w:rsidRDefault="00C314CB" w:rsidP="00BA4D30">
            <w:pPr>
              <w:jc w:val="left"/>
              <w:rPr>
                <w:rFonts w:ascii="宋体" w:hAnsi="宋体"/>
                <w:sz w:val="18"/>
                <w:szCs w:val="18"/>
              </w:rPr>
            </w:pPr>
            <w:r w:rsidRPr="00A74409">
              <w:rPr>
                <w:rFonts w:ascii="宋体" w:hAnsi="宋体" w:hint="eastAsia"/>
                <w:sz w:val="18"/>
                <w:szCs w:val="18"/>
              </w:rPr>
              <w:t>组织企划好不同季节客户关心活动，在提高客户满意度同时，做好服务，以服务促进销售。</w:t>
            </w:r>
          </w:p>
          <w:p w:rsidR="00C314CB" w:rsidRPr="00A74409" w:rsidRDefault="00C314CB" w:rsidP="00BA4D30">
            <w:pPr>
              <w:jc w:val="left"/>
              <w:rPr>
                <w:rFonts w:ascii="宋体" w:hAnsi="宋体"/>
                <w:sz w:val="18"/>
                <w:szCs w:val="18"/>
              </w:rPr>
            </w:pPr>
            <w:r w:rsidRPr="00A74409">
              <w:rPr>
                <w:rFonts w:ascii="宋体" w:hAnsi="宋体" w:hint="eastAsia"/>
                <w:sz w:val="18"/>
                <w:szCs w:val="18"/>
              </w:rPr>
              <w:t>能为提升售后服务客户检验的企划工作，提出自己建议。</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互联网应用</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客户关系</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熟悉客户关系管理流程。</w:t>
            </w:r>
          </w:p>
          <w:p w:rsidR="00C314CB" w:rsidRPr="00A74409" w:rsidRDefault="00C314CB" w:rsidP="00BA4D30">
            <w:pPr>
              <w:jc w:val="left"/>
              <w:rPr>
                <w:rFonts w:ascii="宋体" w:hAnsi="宋体"/>
                <w:sz w:val="18"/>
                <w:szCs w:val="18"/>
              </w:rPr>
            </w:pPr>
            <w:r w:rsidRPr="00A74409">
              <w:rPr>
                <w:rFonts w:ascii="宋体" w:hAnsi="宋体" w:hint="eastAsia"/>
                <w:sz w:val="18"/>
                <w:szCs w:val="18"/>
              </w:rPr>
              <w:t>在售后服务过程中，提升客户体验的满意度，提高客户掌握率、转介率、本品牌置换率，培养忠诚客户。</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互联网应用</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关联服务</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熟悉关联服务流程。</w:t>
            </w:r>
          </w:p>
          <w:p w:rsidR="00C314CB" w:rsidRPr="00A74409" w:rsidRDefault="00C314CB" w:rsidP="00BA4D30">
            <w:pPr>
              <w:jc w:val="left"/>
              <w:rPr>
                <w:rFonts w:ascii="宋体" w:hAnsi="宋体"/>
                <w:sz w:val="18"/>
                <w:szCs w:val="18"/>
              </w:rPr>
            </w:pPr>
            <w:r w:rsidRPr="00A74409">
              <w:rPr>
                <w:rFonts w:ascii="宋体" w:hAnsi="宋体" w:hint="eastAsia"/>
                <w:sz w:val="18"/>
                <w:szCs w:val="18"/>
              </w:rPr>
              <w:t>推进关联服务在售后服务过程中的拓展。</w:t>
            </w:r>
          </w:p>
          <w:p w:rsidR="00C314CB" w:rsidRPr="00A74409" w:rsidRDefault="00C314CB" w:rsidP="00BA4D30">
            <w:pPr>
              <w:jc w:val="left"/>
              <w:rPr>
                <w:rFonts w:ascii="宋体" w:hAnsi="宋体"/>
                <w:sz w:val="18"/>
                <w:szCs w:val="18"/>
              </w:rPr>
            </w:pPr>
            <w:r w:rsidRPr="00A74409">
              <w:rPr>
                <w:rFonts w:ascii="宋体" w:hAnsi="宋体" w:hint="eastAsia"/>
                <w:sz w:val="18"/>
                <w:szCs w:val="18"/>
              </w:rPr>
              <w:t>能够通过关联服务业务实现组合营销，促进销量提升和售后客户满意度。</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互联网应用</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团队建设能力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组织设计人员配备</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能够按售后服务工作要求设计和配备人力资源，形成高效团队。</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12%</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建立人才成长机制</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建立售后服务管理、专家人才成长双通道，让每个人才都有成长空间，推进售后服务人才成长标准、流程、方法和评定工具的实施</w:t>
            </w:r>
            <w:r>
              <w:rPr>
                <w:rFonts w:ascii="宋体" w:hAnsi="宋体" w:hint="eastAsia"/>
                <w:sz w:val="18"/>
                <w:szCs w:val="18"/>
              </w:rPr>
              <w:t>，</w:t>
            </w:r>
            <w:r w:rsidRPr="00A74409">
              <w:rPr>
                <w:rFonts w:ascii="宋体" w:hAnsi="宋体" w:hint="eastAsia"/>
                <w:sz w:val="18"/>
                <w:szCs w:val="18"/>
              </w:rPr>
              <w:t>能培养合格继任者。</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学习培训</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培养学习风气，强化售后服务专业培训和提升培训，组织售后服务人员参加相对应的培训与认证活动，提升售后服务人员的售后服务能力。</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文化建设</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能够推进企业文化建设，培养团队精神，建立尊重、和谐团队关系，增强团队的凝聚力、战斗力。</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人力资源管理</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风险管理能力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安全</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遵守国家法律法规安全生产规定，在售后服务过程中，防止意外事故发生，制定预案，以最低成本达到预定目标。</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9%</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环境保护</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遵守国家环境保护</w:t>
            </w:r>
            <w:r>
              <w:rPr>
                <w:rFonts w:ascii="宋体" w:hAnsi="宋体" w:hint="eastAsia"/>
                <w:sz w:val="18"/>
                <w:szCs w:val="18"/>
              </w:rPr>
              <w:t>的</w:t>
            </w:r>
            <w:r w:rsidRPr="00A74409">
              <w:rPr>
                <w:rFonts w:ascii="宋体" w:hAnsi="宋体" w:hint="eastAsia"/>
                <w:sz w:val="18"/>
                <w:szCs w:val="18"/>
              </w:rPr>
              <w:t>法律、法规，培养员工环境保护意识，在售后服务活动中，不破坏生态和环境。</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市场风险管理</w:t>
            </w:r>
          </w:p>
        </w:tc>
        <w:tc>
          <w:tcPr>
            <w:tcW w:w="5903" w:type="dxa"/>
            <w:vAlign w:val="center"/>
          </w:tcPr>
          <w:p w:rsidR="00C314CB" w:rsidRPr="00A74409" w:rsidRDefault="0086233D" w:rsidP="00BA4D30">
            <w:pPr>
              <w:jc w:val="left"/>
              <w:rPr>
                <w:rFonts w:ascii="宋体" w:hAnsi="宋体"/>
                <w:sz w:val="18"/>
                <w:szCs w:val="18"/>
              </w:rPr>
            </w:pPr>
            <w:r>
              <w:rPr>
                <w:rFonts w:ascii="宋体" w:hAnsi="宋体"/>
                <w:noProof/>
                <w:sz w:val="18"/>
                <w:szCs w:val="18"/>
              </w:rPr>
              <w:pict>
                <v:shape id="文本框 18" o:spid="_x0000_s1039" type="#_x0000_t202" style="position:absolute;margin-left:97.85pt;margin-top:-24.8pt;width:92.4pt;height:20.4pt;z-index:-25143910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" fillcolor="white [3201]" stroked="f" strokeweight=".5pt">
                  <v:textbox>
                    <w:txbxContent>
                      <w:p w:rsidR="006428B5" w:rsidRPr="00EC155C" w:rsidRDefault="006428B5" w:rsidP="00193B5A">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8</w:t>
                        </w:r>
                        <w:r w:rsidRPr="00EC155C">
                          <w:rPr>
                            <w:rFonts w:ascii="黑体" w:eastAsia="黑体" w:hAnsi="黑体" w:hint="eastAsia"/>
                          </w:rPr>
                          <w:t>（续）</w:t>
                        </w:r>
                      </w:p>
                    </w:txbxContent>
                  </v:textbox>
                </v:shape>
              </w:pict>
            </w:r>
            <w:r w:rsidR="00C314CB" w:rsidRPr="00A74409">
              <w:rPr>
                <w:rFonts w:ascii="宋体" w:hAnsi="宋体" w:hint="eastAsia"/>
                <w:sz w:val="18"/>
                <w:szCs w:val="18"/>
              </w:rPr>
              <w:t>收集市场信息，做好售后服务风险预测，制定有效预案，建立防范机制，以最低成本达到预定目标。</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经营管理</w:t>
            </w:r>
          </w:p>
          <w:p w:rsidR="00C314CB" w:rsidRPr="00A74409" w:rsidRDefault="00C314CB" w:rsidP="00BA4D30">
            <w:pPr>
              <w:jc w:val="center"/>
              <w:rPr>
                <w:rFonts w:ascii="宋体" w:hAnsi="宋体"/>
                <w:sz w:val="18"/>
                <w:szCs w:val="18"/>
              </w:rPr>
            </w:pPr>
            <w:r w:rsidRPr="00A74409">
              <w:rPr>
                <w:rFonts w:ascii="宋体" w:hAnsi="宋体"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公共关系</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在售后服务过程中，树立良好的企业品牌形象，提高日常公共关系主动维系和危机防范意识。</w:t>
            </w:r>
          </w:p>
        </w:tc>
        <w:tc>
          <w:tcPr>
            <w:tcW w:w="1349"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营销</w:t>
            </w:r>
          </w:p>
          <w:p w:rsidR="00C314CB" w:rsidRPr="00A74409" w:rsidRDefault="00C314CB" w:rsidP="00BA4D30">
            <w:pPr>
              <w:jc w:val="center"/>
              <w:rPr>
                <w:rFonts w:ascii="宋体" w:hAnsi="宋体"/>
                <w:sz w:val="18"/>
                <w:szCs w:val="18"/>
              </w:rPr>
            </w:pPr>
            <w:r w:rsidRPr="00A74409">
              <w:rPr>
                <w:rFonts w:ascii="宋体" w:hAnsi="宋体"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restart"/>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基础管理能力</w:t>
            </w: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制定规章制度</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建立完善科学有效的售后服务及与售后服务相关联的规章制度，并使团队认真遵守和执行。</w:t>
            </w:r>
          </w:p>
        </w:tc>
        <w:tc>
          <w:tcPr>
            <w:tcW w:w="1349" w:type="dxa"/>
            <w:vAlign w:val="center"/>
          </w:tcPr>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营销</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财务管理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经营管理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人力资源管理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互联网应用</w:t>
            </w:r>
          </w:p>
          <w:p w:rsidR="00C314CB" w:rsidRPr="00A74409" w:rsidRDefault="00C314CB" w:rsidP="00BA4D30">
            <w:pPr>
              <w:spacing w:line="240" w:lineRule="exact"/>
              <w:jc w:val="center"/>
              <w:rPr>
                <w:rFonts w:ascii="宋体" w:hAnsi="宋体"/>
                <w:sz w:val="18"/>
                <w:szCs w:val="18"/>
              </w:rPr>
            </w:pPr>
            <w:r w:rsidRPr="00A74409">
              <w:rPr>
                <w:rFonts w:asciiTheme="minorEastAsia" w:eastAsiaTheme="minorEastAsia" w:hAnsiTheme="minorEastAsia"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C314CB" w:rsidRPr="00320C2B" w:rsidRDefault="00C314CB" w:rsidP="00C314CB">
            <w:pPr>
              <w:jc w:val="center"/>
              <w:rPr>
                <w:rFonts w:ascii="宋体" w:hAnsi="宋体"/>
                <w:sz w:val="18"/>
                <w:szCs w:val="18"/>
              </w:rPr>
            </w:pPr>
            <w:r>
              <w:rPr>
                <w:rFonts w:ascii="宋体" w:hAnsi="宋体" w:hint="eastAsia"/>
                <w:sz w:val="18"/>
                <w:szCs w:val="18"/>
              </w:rPr>
              <w:t>13%</w:t>
            </w: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编制工作流程</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编制售后服务及与售后服务相关联的工作流程，完善细节，并使团队认真执行。</w:t>
            </w:r>
          </w:p>
        </w:tc>
        <w:tc>
          <w:tcPr>
            <w:tcW w:w="1349" w:type="dxa"/>
            <w:vAlign w:val="center"/>
          </w:tcPr>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营销</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财务管理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经营管理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人力资源管理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互联网应用</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推进科学方法</w:t>
            </w:r>
          </w:p>
          <w:p w:rsidR="00C314CB" w:rsidRPr="00A74409" w:rsidRDefault="00C314CB" w:rsidP="00BA4D30">
            <w:pPr>
              <w:jc w:val="center"/>
              <w:rPr>
                <w:rFonts w:ascii="宋体" w:hAnsi="宋体"/>
                <w:sz w:val="18"/>
                <w:szCs w:val="18"/>
              </w:rPr>
            </w:pPr>
            <w:r w:rsidRPr="00A74409">
              <w:rPr>
                <w:rFonts w:ascii="宋体" w:hAnsi="宋体" w:hint="eastAsia"/>
                <w:sz w:val="18"/>
                <w:szCs w:val="18"/>
              </w:rPr>
              <w:t>采用先进工具</w:t>
            </w:r>
          </w:p>
        </w:tc>
        <w:tc>
          <w:tcPr>
            <w:tcW w:w="5903" w:type="dxa"/>
            <w:vAlign w:val="center"/>
          </w:tcPr>
          <w:p w:rsidR="00C314CB" w:rsidRPr="00A74409" w:rsidRDefault="00C314CB" w:rsidP="00BA4D30">
            <w:pPr>
              <w:jc w:val="left"/>
              <w:rPr>
                <w:rFonts w:ascii="宋体" w:hAnsi="宋体"/>
                <w:sz w:val="18"/>
                <w:szCs w:val="18"/>
              </w:rPr>
            </w:pPr>
            <w:r w:rsidRPr="00A74409">
              <w:rPr>
                <w:rFonts w:ascii="宋体" w:hAnsi="宋体" w:hint="eastAsia"/>
                <w:sz w:val="18"/>
                <w:szCs w:val="18"/>
              </w:rPr>
              <w:t>与时俱进，推进科学方法在售后服务工作中的使用，推进互联网在售后服务信息化过程中的应用，并监控和完善使用效果。</w:t>
            </w:r>
          </w:p>
        </w:tc>
        <w:tc>
          <w:tcPr>
            <w:tcW w:w="1349" w:type="dxa"/>
            <w:vAlign w:val="center"/>
          </w:tcPr>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营销</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财务管理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经营管理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人力资源管理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互联网应用</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C314CB" w:rsidRPr="00320C2B" w:rsidRDefault="00C314CB" w:rsidP="00C314CB">
            <w:pPr>
              <w:jc w:val="center"/>
              <w:rPr>
                <w:rFonts w:ascii="宋体" w:hAnsi="宋体"/>
                <w:sz w:val="18"/>
                <w:szCs w:val="18"/>
              </w:rPr>
            </w:pPr>
          </w:p>
        </w:tc>
      </w:tr>
      <w:tr w:rsidR="00C314CB" w:rsidRPr="00A74409" w:rsidTr="000640F7">
        <w:trPr>
          <w:trHeight w:val="20"/>
        </w:trPr>
        <w:tc>
          <w:tcPr>
            <w:tcW w:w="701" w:type="dxa"/>
            <w:vMerge/>
            <w:vAlign w:val="center"/>
          </w:tcPr>
          <w:p w:rsidR="00C314CB" w:rsidRPr="00A74409" w:rsidRDefault="00C314CB" w:rsidP="00BA4D30">
            <w:pPr>
              <w:jc w:val="center"/>
              <w:rPr>
                <w:rFonts w:ascii="宋体" w:hAnsi="宋体"/>
                <w:sz w:val="18"/>
                <w:szCs w:val="18"/>
              </w:rPr>
            </w:pPr>
          </w:p>
        </w:tc>
        <w:tc>
          <w:tcPr>
            <w:tcW w:w="974" w:type="dxa"/>
            <w:vAlign w:val="center"/>
          </w:tcPr>
          <w:p w:rsidR="00C314CB" w:rsidRPr="00A74409" w:rsidRDefault="00C314CB" w:rsidP="00BA4D30">
            <w:pPr>
              <w:jc w:val="center"/>
              <w:rPr>
                <w:rFonts w:ascii="宋体" w:hAnsi="宋体"/>
                <w:sz w:val="18"/>
                <w:szCs w:val="18"/>
              </w:rPr>
            </w:pPr>
            <w:r w:rsidRPr="00A74409">
              <w:rPr>
                <w:rFonts w:ascii="宋体" w:hAnsi="宋体" w:hint="eastAsia"/>
                <w:sz w:val="18"/>
                <w:szCs w:val="18"/>
              </w:rPr>
              <w:t>建立体系能力</w:t>
            </w:r>
          </w:p>
        </w:tc>
        <w:tc>
          <w:tcPr>
            <w:tcW w:w="5903" w:type="dxa"/>
            <w:vAlign w:val="center"/>
          </w:tcPr>
          <w:p w:rsidR="00C314CB" w:rsidRPr="00A74409" w:rsidRDefault="00C314CB" w:rsidP="00BA4D30">
            <w:pPr>
              <w:ind w:rightChars="-51" w:right="-107"/>
              <w:jc w:val="left"/>
              <w:rPr>
                <w:rFonts w:ascii="宋体" w:hAnsi="宋体"/>
                <w:sz w:val="18"/>
                <w:szCs w:val="18"/>
              </w:rPr>
            </w:pPr>
            <w:r w:rsidRPr="00A74409">
              <w:rPr>
                <w:rFonts w:ascii="宋体" w:hAnsi="宋体" w:hint="eastAsia"/>
                <w:sz w:val="18"/>
                <w:szCs w:val="18"/>
              </w:rPr>
              <w:t>结合售后服务工作的全过程、全方位的需求，建立保证售后服务工作不断进步提高的体系能力，并在实施中不断完善。</w:t>
            </w:r>
          </w:p>
        </w:tc>
        <w:tc>
          <w:tcPr>
            <w:tcW w:w="1349" w:type="dxa"/>
            <w:vAlign w:val="center"/>
          </w:tcPr>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营销</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财务管理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经营管理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人力资源管理</w:t>
            </w:r>
          </w:p>
          <w:p w:rsidR="00C314CB" w:rsidRPr="00A74409" w:rsidRDefault="00C314CB" w:rsidP="00BA4D30">
            <w:pPr>
              <w:spacing w:line="240" w:lineRule="exact"/>
              <w:jc w:val="center"/>
              <w:rPr>
                <w:rFonts w:asciiTheme="minorEastAsia" w:eastAsiaTheme="minorEastAsia" w:hAnsiTheme="minorEastAsia"/>
                <w:sz w:val="18"/>
                <w:szCs w:val="18"/>
              </w:rPr>
            </w:pPr>
            <w:r w:rsidRPr="00A74409">
              <w:rPr>
                <w:rFonts w:asciiTheme="minorEastAsia" w:eastAsiaTheme="minorEastAsia" w:hAnsiTheme="minorEastAsia" w:hint="eastAsia"/>
                <w:sz w:val="18"/>
                <w:szCs w:val="18"/>
              </w:rPr>
              <w:t>互联网应用</w:t>
            </w:r>
          </w:p>
          <w:p w:rsidR="00C314CB" w:rsidRPr="00A74409" w:rsidRDefault="00C314CB" w:rsidP="00BA4D30">
            <w:pPr>
              <w:spacing w:line="240" w:lineRule="exact"/>
              <w:jc w:val="center"/>
              <w:rPr>
                <w:rFonts w:ascii="宋体" w:hAnsi="宋体"/>
                <w:sz w:val="18"/>
                <w:szCs w:val="18"/>
              </w:rPr>
            </w:pPr>
            <w:r w:rsidRPr="00A74409">
              <w:rPr>
                <w:rFonts w:asciiTheme="minorEastAsia" w:eastAsiaTheme="minorEastAsia" w:hAnsiTheme="minorEastAsia" w:hint="eastAsia"/>
                <w:sz w:val="18"/>
                <w:szCs w:val="18"/>
              </w:rPr>
              <w:t>法律</w:t>
            </w:r>
          </w:p>
        </w:tc>
        <w:tc>
          <w:tcPr>
            <w:tcW w:w="567" w:type="dxa"/>
            <w:vAlign w:val="center"/>
          </w:tcPr>
          <w:p w:rsidR="00C314CB" w:rsidRPr="00320C2B" w:rsidRDefault="00C314CB"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C314CB" w:rsidRPr="00320C2B" w:rsidRDefault="00C314CB" w:rsidP="00C314CB">
            <w:pPr>
              <w:jc w:val="center"/>
              <w:rPr>
                <w:rFonts w:ascii="宋体" w:hAnsi="宋体"/>
                <w:sz w:val="18"/>
                <w:szCs w:val="18"/>
              </w:rPr>
            </w:pPr>
          </w:p>
        </w:tc>
      </w:tr>
    </w:tbl>
    <w:p w:rsidR="00DA002A" w:rsidRDefault="00DA002A" w:rsidP="00AC27BE">
      <w:pPr>
        <w:pStyle w:val="a5"/>
        <w:spacing w:before="156" w:after="156"/>
      </w:pPr>
      <w:bookmarkStart w:id="166" w:name="_Toc423684937"/>
      <w:r w:rsidRPr="003200E1">
        <w:rPr>
          <w:rFonts w:hint="eastAsia"/>
        </w:rPr>
        <w:t>汽车</w:t>
      </w:r>
      <w:r>
        <w:rPr>
          <w:rFonts w:hint="eastAsia"/>
        </w:rPr>
        <w:t>经销企业</w:t>
      </w:r>
      <w:r w:rsidRPr="003200E1">
        <w:rPr>
          <w:rFonts w:hint="eastAsia"/>
        </w:rPr>
        <w:t>客户关系管理职能经理人</w:t>
      </w:r>
      <w:r>
        <w:rPr>
          <w:rFonts w:hint="eastAsia"/>
        </w:rPr>
        <w:t>岗位标准</w:t>
      </w:r>
      <w:bookmarkEnd w:id="166"/>
    </w:p>
    <w:p w:rsidR="00DA002A" w:rsidRPr="003200E1" w:rsidRDefault="00DA002A" w:rsidP="00DA002A">
      <w:pPr>
        <w:pStyle w:val="a6"/>
        <w:numPr>
          <w:ilvl w:val="0"/>
          <w:numId w:val="0"/>
        </w:numPr>
        <w:spacing w:before="156" w:after="156"/>
        <w:ind w:firstLineChars="200" w:firstLine="420"/>
      </w:pPr>
      <w:r w:rsidRPr="00C4753B">
        <w:rPr>
          <w:rFonts w:asciiTheme="minorEastAsia" w:eastAsiaTheme="minorEastAsia" w:hAnsiTheme="minorEastAsia" w:hint="eastAsia"/>
        </w:rPr>
        <w:t>汽车经销企业客户关系管理职能经理人岗位标准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9</w:t>
      </w:r>
      <w:r w:rsidRPr="00307448">
        <w:rPr>
          <w:rFonts w:asciiTheme="minorEastAsia" w:eastAsiaTheme="minorEastAsia" w:hAnsiTheme="minorEastAsia" w:hint="eastAsia"/>
        </w:rPr>
        <w:t>：</w:t>
      </w:r>
      <w:bookmarkEnd w:id="165"/>
    </w:p>
    <w:p w:rsidR="00DA002A" w:rsidRDefault="00DA002A" w:rsidP="00DA002A">
      <w:pPr>
        <w:pStyle w:val="affffff3"/>
        <w:spacing w:before="156" w:after="156"/>
      </w:pPr>
      <w:r w:rsidRPr="0059476A">
        <w:rPr>
          <w:rFonts w:hint="eastAsia"/>
        </w:rPr>
        <w:t>表</w:t>
      </w:r>
      <w:r w:rsidR="00193B5A">
        <w:rPr>
          <w:rFonts w:hint="eastAsia"/>
        </w:rPr>
        <w:t>9</w:t>
      </w:r>
      <w:r w:rsidRPr="0059476A">
        <w:rPr>
          <w:rFonts w:hint="eastAsia"/>
        </w:rPr>
        <w:t>客户关系管理职能经理人</w:t>
      </w:r>
      <w:r>
        <w:rPr>
          <w:rFonts w:hint="eastAsia"/>
        </w:rPr>
        <w:t>岗位标准</w:t>
      </w:r>
    </w:p>
    <w:tbl>
      <w:tblPr>
        <w:tblStyle w:val="31"/>
        <w:tblW w:w="10065" w:type="dxa"/>
        <w:tblInd w:w="-176" w:type="dxa"/>
        <w:tblLook w:val="04A0"/>
      </w:tblPr>
      <w:tblGrid>
        <w:gridCol w:w="701"/>
        <w:gridCol w:w="974"/>
        <w:gridCol w:w="5903"/>
        <w:gridCol w:w="1349"/>
        <w:gridCol w:w="571"/>
        <w:gridCol w:w="567"/>
      </w:tblGrid>
      <w:tr w:rsidR="00DA002A" w:rsidRPr="00A5172E" w:rsidTr="000640F7">
        <w:trPr>
          <w:trHeight w:val="20"/>
        </w:trPr>
        <w:tc>
          <w:tcPr>
            <w:tcW w:w="701"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岗位能力</w:t>
            </w:r>
          </w:p>
        </w:tc>
        <w:tc>
          <w:tcPr>
            <w:tcW w:w="974"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工作内容</w:t>
            </w:r>
          </w:p>
        </w:tc>
        <w:tc>
          <w:tcPr>
            <w:tcW w:w="5903"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能力要求</w:t>
            </w:r>
          </w:p>
        </w:tc>
        <w:tc>
          <w:tcPr>
            <w:tcW w:w="1349"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专业知识</w:t>
            </w:r>
          </w:p>
        </w:tc>
        <w:tc>
          <w:tcPr>
            <w:tcW w:w="1138" w:type="dxa"/>
            <w:gridSpan w:val="2"/>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建议权重</w:t>
            </w: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领导能力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开启愿景</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能提出客户关系部门前景和发展方向，激起客户关系部门员工信心和激情，为实现梦想而拼搏奋斗。</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137FC6" w:rsidRPr="00320C2B" w:rsidRDefault="00137FC6" w:rsidP="00C314CB">
            <w:pPr>
              <w:rPr>
                <w:rFonts w:ascii="宋体" w:hAnsi="宋体"/>
                <w:sz w:val="18"/>
                <w:szCs w:val="18"/>
              </w:rPr>
            </w:pPr>
            <w:r>
              <w:rPr>
                <w:rFonts w:ascii="宋体" w:hAnsi="宋体" w:hint="eastAsia"/>
                <w:sz w:val="18"/>
                <w:szCs w:val="18"/>
              </w:rPr>
              <w:t>19%</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决策关键</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在客户关系管理中能</w:t>
            </w:r>
            <w:r w:rsidRPr="00A5172E">
              <w:rPr>
                <w:rFonts w:asciiTheme="minorEastAsia" w:eastAsiaTheme="minorEastAsia" w:hAnsiTheme="minorEastAsia" w:hint="eastAsia"/>
                <w:sz w:val="18"/>
                <w:szCs w:val="18"/>
              </w:rPr>
              <w:t>分析、比较、</w:t>
            </w:r>
            <w:r w:rsidRPr="00A5172E">
              <w:rPr>
                <w:rFonts w:ascii="宋体" w:hAnsi="宋体" w:hint="eastAsia"/>
                <w:sz w:val="18"/>
                <w:szCs w:val="18"/>
              </w:rPr>
              <w:t>优化做出正确决策，勇于担当。</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改善创新</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带领客户关系团队坚持持续改善，追求不断进取和创新，取得新成就</w:t>
            </w:r>
            <w:r>
              <w:rPr>
                <w:rFonts w:ascii="宋体" w:hAnsi="宋体" w:hint="eastAsia"/>
                <w:sz w:val="18"/>
                <w:szCs w:val="18"/>
              </w:rPr>
              <w:t>。</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组织协调</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根据工作需要组织本部门业务运作，合理配置相关资源，协调好内部关系，带领员工实现工作目标，并对目标的实现做出主要贡献。</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沟通合作</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开展工作中，要积极进行有效沟通，解决本部门业务运营中出现的问题，形成共识，善于促进各方合作，实现共赢。</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率众同行</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及时解决目标实现过程中的各种问题，以自身影响力指导和带领团队共同前进。</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r w:rsidRPr="00A5172E">
              <w:rPr>
                <w:rFonts w:ascii="宋体" w:hAnsi="宋体" w:hint="eastAsia"/>
                <w:sz w:val="18"/>
                <w:szCs w:val="18"/>
              </w:rPr>
              <w:lastRenderedPageBreak/>
              <w:t>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lastRenderedPageBreak/>
              <w:t>目标管理能力</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根据企业年度方针，制定客户关系部门方针，分解落实年度客户关系计划，制定实现计划的有效措施，对客户关系目标的实现负责。</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137FC6" w:rsidRPr="00320C2B" w:rsidRDefault="00137FC6" w:rsidP="00C314CB">
            <w:pPr>
              <w:jc w:val="center"/>
              <w:rPr>
                <w:rFonts w:ascii="宋体" w:hAnsi="宋体"/>
                <w:sz w:val="18"/>
                <w:szCs w:val="18"/>
              </w:rPr>
            </w:pPr>
            <w:r>
              <w:rPr>
                <w:rFonts w:ascii="宋体" w:hAnsi="宋体" w:hint="eastAsia"/>
                <w:sz w:val="18"/>
                <w:szCs w:val="18"/>
              </w:rPr>
              <w:t>25%</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预算管理能力</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根据企业年度方针，对客户关系活动和相应财务结果进行充分全面预测和</w:t>
            </w:r>
            <w:r w:rsidR="0086233D">
              <w:rPr>
                <w:rFonts w:ascii="宋体" w:hAnsi="宋体"/>
                <w:noProof/>
                <w:sz w:val="18"/>
                <w:szCs w:val="18"/>
              </w:rPr>
              <w:pict>
                <v:shape id="文本框 12" o:spid="_x0000_s1040" type="#_x0000_t202" style="position:absolute;margin-left:112.6pt;margin-top:-19.05pt;width:92.4pt;height:20.4pt;z-index:-25143398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" fillcolor="white [3201]" stroked="f" strokeweight=".5pt">
                  <v:textbox>
                    <w:txbxContent>
                      <w:p w:rsidR="006428B5" w:rsidRPr="00EC155C" w:rsidRDefault="006428B5" w:rsidP="00EC155C">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9</w:t>
                        </w:r>
                        <w:r w:rsidRPr="00EC155C">
                          <w:rPr>
                            <w:rFonts w:ascii="黑体" w:eastAsia="黑体" w:hAnsi="黑体" w:hint="eastAsia"/>
                          </w:rPr>
                          <w:t>（续）</w:t>
                        </w:r>
                      </w:p>
                    </w:txbxContent>
                  </v:textbox>
                </v:shape>
              </w:pict>
            </w:r>
            <w:r w:rsidRPr="00A5172E">
              <w:rPr>
                <w:rFonts w:ascii="宋体" w:hAnsi="宋体" w:hint="eastAsia"/>
                <w:sz w:val="18"/>
                <w:szCs w:val="18"/>
              </w:rPr>
              <w:t>筹划，并通过对执行过程的监控</w:t>
            </w:r>
            <w:r>
              <w:rPr>
                <w:rFonts w:ascii="宋体" w:hAnsi="宋体" w:hint="eastAsia"/>
                <w:sz w:val="18"/>
                <w:szCs w:val="18"/>
              </w:rPr>
              <w:t>，</w:t>
            </w:r>
            <w:r w:rsidRPr="00A5172E">
              <w:rPr>
                <w:rFonts w:ascii="宋体" w:hAnsi="宋体" w:hint="eastAsia"/>
                <w:sz w:val="18"/>
                <w:szCs w:val="18"/>
              </w:rPr>
              <w:t>将实际完成情况与预算目标不断对照和分析，从而指导客户关系工作的改善和调整，更好实现预算目标。</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财务管理</w:t>
            </w:r>
          </w:p>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绩效管理能力</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能够制定客户关系部门各岗位关键业绩指标（KPI），推进绩效考核</w:t>
            </w:r>
            <w:r>
              <w:rPr>
                <w:rFonts w:ascii="宋体" w:hAnsi="宋体" w:hint="eastAsia"/>
                <w:sz w:val="18"/>
                <w:szCs w:val="18"/>
              </w:rPr>
              <w:t>，</w:t>
            </w:r>
            <w:r w:rsidRPr="00A5172E">
              <w:rPr>
                <w:rFonts w:ascii="宋体" w:hAnsi="宋体" w:hint="eastAsia"/>
                <w:sz w:val="18"/>
                <w:szCs w:val="18"/>
              </w:rPr>
              <w:t>分析和总结客户关系人员的绩效达成情况与问题</w:t>
            </w:r>
            <w:r>
              <w:rPr>
                <w:rFonts w:ascii="宋体" w:hAnsi="宋体" w:hint="eastAsia"/>
                <w:sz w:val="18"/>
                <w:szCs w:val="18"/>
              </w:rPr>
              <w:t>，</w:t>
            </w:r>
            <w:r w:rsidRPr="00A5172E">
              <w:rPr>
                <w:rFonts w:ascii="宋体" w:hAnsi="宋体" w:hint="eastAsia"/>
                <w:sz w:val="18"/>
                <w:szCs w:val="18"/>
              </w:rPr>
              <w:t>确定改进计划和措施。</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3" w:type="dxa"/>
            <w:vAlign w:val="center"/>
          </w:tcPr>
          <w:p w:rsidR="00137FC6" w:rsidRDefault="00137FC6"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137FC6" w:rsidRDefault="00137FC6"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137FC6" w:rsidRPr="00A5172E" w:rsidRDefault="00137FC6" w:rsidP="00DA002A">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137FC6" w:rsidRPr="00AB41AC" w:rsidRDefault="00137FC6"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137FC6" w:rsidRPr="00A5172E" w:rsidRDefault="00137FC6" w:rsidP="00DA002A">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运营管理能力</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了解本品牌、本部门业务的专业知识；</w:t>
            </w:r>
          </w:p>
          <w:p w:rsidR="00137FC6" w:rsidRPr="00A5172E" w:rsidRDefault="00137FC6" w:rsidP="00DA002A">
            <w:pPr>
              <w:jc w:val="left"/>
              <w:rPr>
                <w:rFonts w:ascii="宋体" w:hAnsi="宋体"/>
                <w:sz w:val="18"/>
                <w:szCs w:val="18"/>
              </w:rPr>
            </w:pPr>
            <w:r w:rsidRPr="00A5172E">
              <w:rPr>
                <w:rFonts w:ascii="宋体" w:hAnsi="宋体" w:hint="eastAsia"/>
                <w:sz w:val="18"/>
                <w:szCs w:val="18"/>
              </w:rPr>
              <w:t>了解本品牌、本区域运营现状与目标客户群特点；</w:t>
            </w:r>
          </w:p>
          <w:p w:rsidR="00137FC6" w:rsidRPr="00A5172E" w:rsidRDefault="00137FC6" w:rsidP="00DA002A">
            <w:pPr>
              <w:jc w:val="left"/>
              <w:rPr>
                <w:rFonts w:ascii="宋体" w:hAnsi="宋体"/>
                <w:sz w:val="18"/>
                <w:szCs w:val="18"/>
              </w:rPr>
            </w:pPr>
            <w:r w:rsidRPr="00A5172E">
              <w:rPr>
                <w:rFonts w:ascii="宋体" w:hAnsi="宋体" w:hint="eastAsia"/>
                <w:sz w:val="18"/>
                <w:szCs w:val="18"/>
              </w:rPr>
              <w:t>了解本区域、本部门业务相关的竞品</w:t>
            </w:r>
            <w:r>
              <w:rPr>
                <w:rFonts w:ascii="宋体" w:hAnsi="宋体" w:hint="eastAsia"/>
                <w:sz w:val="18"/>
                <w:szCs w:val="18"/>
              </w:rPr>
              <w:t>竞</w:t>
            </w:r>
            <w:r w:rsidRPr="00A5172E">
              <w:rPr>
                <w:rFonts w:ascii="宋体" w:hAnsi="宋体" w:hint="eastAsia"/>
                <w:sz w:val="18"/>
                <w:szCs w:val="18"/>
              </w:rPr>
              <w:t>手状况。</w:t>
            </w:r>
          </w:p>
          <w:p w:rsidR="00137FC6" w:rsidRPr="00A5172E" w:rsidRDefault="00137FC6" w:rsidP="00DA002A">
            <w:pPr>
              <w:jc w:val="left"/>
              <w:rPr>
                <w:rFonts w:ascii="宋体" w:hAnsi="宋体"/>
                <w:sz w:val="18"/>
                <w:szCs w:val="18"/>
              </w:rPr>
            </w:pPr>
            <w:r w:rsidRPr="00A5172E">
              <w:rPr>
                <w:rFonts w:ascii="宋体" w:hAnsi="宋体" w:hint="eastAsia"/>
                <w:sz w:val="18"/>
                <w:szCs w:val="18"/>
              </w:rPr>
              <w:t>能够在客户关系部门每天、每周、每月、每季、每年的客户关系工作中，进行有序、规范按规律进行运营。掌握每一周期工作重点，知道在运营周期过程中干什么、怎么干。</w:t>
            </w:r>
          </w:p>
          <w:p w:rsidR="00137FC6" w:rsidRPr="00A5172E" w:rsidRDefault="00137FC6" w:rsidP="00DA002A">
            <w:pPr>
              <w:jc w:val="left"/>
              <w:rPr>
                <w:rFonts w:ascii="宋体" w:hAnsi="宋体"/>
                <w:sz w:val="18"/>
                <w:szCs w:val="18"/>
              </w:rPr>
            </w:pPr>
            <w:r w:rsidRPr="00A5172E">
              <w:rPr>
                <w:rFonts w:ascii="宋体" w:hAnsi="宋体" w:hint="eastAsia"/>
                <w:sz w:val="18"/>
                <w:szCs w:val="18"/>
              </w:rPr>
              <w:t>理解和执行汽车供应商关于经营工作的相关规定。</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6%</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业务管理能力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销售管理</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了解销售流程；</w:t>
            </w:r>
          </w:p>
          <w:p w:rsidR="00137FC6" w:rsidRPr="00A5172E" w:rsidRDefault="00137FC6" w:rsidP="00DA002A">
            <w:pPr>
              <w:jc w:val="left"/>
              <w:rPr>
                <w:rFonts w:ascii="宋体" w:hAnsi="宋体"/>
                <w:sz w:val="18"/>
                <w:szCs w:val="18"/>
              </w:rPr>
            </w:pPr>
            <w:r w:rsidRPr="00A5172E">
              <w:rPr>
                <w:rFonts w:ascii="宋体" w:hAnsi="宋体" w:hint="eastAsia"/>
                <w:sz w:val="18"/>
                <w:szCs w:val="18"/>
              </w:rPr>
              <w:t>做好新客户信息资料的对接，提升客户转介率</w:t>
            </w:r>
            <w:r>
              <w:rPr>
                <w:rFonts w:ascii="宋体" w:hAnsi="宋体" w:hint="eastAsia"/>
                <w:sz w:val="18"/>
                <w:szCs w:val="18"/>
              </w:rPr>
              <w:t>和</w:t>
            </w:r>
            <w:r w:rsidRPr="00A5172E">
              <w:rPr>
                <w:rFonts w:ascii="宋体" w:hAnsi="宋体" w:hint="eastAsia"/>
                <w:sz w:val="18"/>
                <w:szCs w:val="18"/>
              </w:rPr>
              <w:t>本品牌置换率。</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137FC6" w:rsidRPr="00320C2B" w:rsidRDefault="00137FC6" w:rsidP="00C314CB">
            <w:pPr>
              <w:jc w:val="center"/>
              <w:rPr>
                <w:rFonts w:ascii="宋体" w:hAnsi="宋体"/>
                <w:sz w:val="18"/>
                <w:szCs w:val="18"/>
              </w:rPr>
            </w:pPr>
            <w:r>
              <w:rPr>
                <w:rFonts w:ascii="宋体" w:hAnsi="宋体" w:hint="eastAsia"/>
                <w:sz w:val="18"/>
                <w:szCs w:val="18"/>
              </w:rPr>
              <w:t>22%</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售后服务管理</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了解售后服务流程；</w:t>
            </w:r>
          </w:p>
          <w:p w:rsidR="00137FC6" w:rsidRPr="00A5172E" w:rsidRDefault="00137FC6" w:rsidP="00DA002A">
            <w:pPr>
              <w:jc w:val="left"/>
              <w:rPr>
                <w:rFonts w:ascii="宋体" w:hAnsi="宋体"/>
                <w:sz w:val="18"/>
                <w:szCs w:val="18"/>
              </w:rPr>
            </w:pPr>
            <w:r w:rsidRPr="00A5172E">
              <w:rPr>
                <w:rFonts w:ascii="宋体" w:hAnsi="宋体" w:hint="eastAsia"/>
                <w:sz w:val="18"/>
                <w:szCs w:val="18"/>
              </w:rPr>
              <w:t>维系老客户的资料和信息；</w:t>
            </w:r>
          </w:p>
          <w:p w:rsidR="00137FC6" w:rsidRPr="00A5172E" w:rsidRDefault="00137FC6" w:rsidP="00DA002A">
            <w:pPr>
              <w:jc w:val="left"/>
              <w:rPr>
                <w:rFonts w:ascii="宋体" w:hAnsi="宋体"/>
                <w:sz w:val="18"/>
                <w:szCs w:val="18"/>
              </w:rPr>
            </w:pPr>
            <w:r w:rsidRPr="00A5172E">
              <w:rPr>
                <w:rFonts w:ascii="宋体" w:hAnsi="宋体" w:hint="eastAsia"/>
                <w:sz w:val="18"/>
                <w:szCs w:val="18"/>
              </w:rPr>
              <w:t>提升客户掌握率。</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5%</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营销企划</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了解营销企划流程。</w:t>
            </w:r>
          </w:p>
          <w:p w:rsidR="00137FC6" w:rsidRPr="00A5172E" w:rsidRDefault="00137FC6" w:rsidP="00DA002A">
            <w:pPr>
              <w:jc w:val="left"/>
              <w:rPr>
                <w:rFonts w:ascii="宋体" w:hAnsi="宋体"/>
                <w:sz w:val="18"/>
                <w:szCs w:val="18"/>
              </w:rPr>
            </w:pPr>
            <w:r w:rsidRPr="00A5172E">
              <w:rPr>
                <w:rFonts w:ascii="宋体" w:hAnsi="宋体" w:hint="eastAsia"/>
                <w:sz w:val="18"/>
                <w:szCs w:val="18"/>
              </w:rPr>
              <w:t>企划好客户在销售和售后服务过程中的良好体验，提升满意度，培养忠诚度。</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客户关系</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贯彻执行客户关系管理流程。</w:t>
            </w:r>
          </w:p>
          <w:p w:rsidR="00137FC6" w:rsidRPr="00A5172E" w:rsidRDefault="00137FC6" w:rsidP="00DA002A">
            <w:pPr>
              <w:jc w:val="left"/>
              <w:rPr>
                <w:rFonts w:ascii="宋体" w:hAnsi="宋体"/>
                <w:sz w:val="18"/>
                <w:szCs w:val="18"/>
              </w:rPr>
            </w:pPr>
            <w:r w:rsidRPr="00A5172E">
              <w:rPr>
                <w:rFonts w:ascii="宋体" w:hAnsi="宋体" w:hint="eastAsia"/>
                <w:sz w:val="18"/>
                <w:szCs w:val="18"/>
              </w:rPr>
              <w:t>做好客户信息和数据管理。</w:t>
            </w:r>
          </w:p>
          <w:p w:rsidR="00137FC6" w:rsidRPr="00A5172E" w:rsidRDefault="00137FC6" w:rsidP="00DA002A">
            <w:pPr>
              <w:jc w:val="left"/>
              <w:rPr>
                <w:rFonts w:ascii="宋体" w:hAnsi="宋体"/>
                <w:sz w:val="18"/>
                <w:szCs w:val="18"/>
              </w:rPr>
            </w:pPr>
            <w:r w:rsidRPr="00A5172E">
              <w:rPr>
                <w:rFonts w:ascii="宋体" w:hAnsi="宋体" w:hint="eastAsia"/>
                <w:sz w:val="18"/>
                <w:szCs w:val="18"/>
              </w:rPr>
              <w:t>做好客户分级管理。</w:t>
            </w:r>
          </w:p>
          <w:p w:rsidR="00137FC6" w:rsidRPr="00A5172E" w:rsidRDefault="00137FC6" w:rsidP="00DA002A">
            <w:pPr>
              <w:jc w:val="left"/>
              <w:rPr>
                <w:rFonts w:ascii="宋体" w:hAnsi="宋体"/>
                <w:sz w:val="18"/>
                <w:szCs w:val="18"/>
              </w:rPr>
            </w:pPr>
            <w:r w:rsidRPr="00A5172E">
              <w:rPr>
                <w:rFonts w:ascii="宋体" w:hAnsi="宋体" w:hint="eastAsia"/>
                <w:sz w:val="18"/>
                <w:szCs w:val="18"/>
              </w:rPr>
              <w:t>开展好客户爱心养护课堂活动，让客户更多掌握养护知识。</w:t>
            </w:r>
          </w:p>
          <w:p w:rsidR="00137FC6" w:rsidRPr="00A5172E" w:rsidRDefault="00137FC6" w:rsidP="00DA002A">
            <w:pPr>
              <w:jc w:val="left"/>
              <w:rPr>
                <w:rFonts w:ascii="宋体" w:hAnsi="宋体"/>
                <w:sz w:val="18"/>
                <w:szCs w:val="18"/>
              </w:rPr>
            </w:pPr>
            <w:r w:rsidRPr="00A5172E">
              <w:rPr>
                <w:rFonts w:ascii="宋体" w:hAnsi="宋体" w:hint="eastAsia"/>
                <w:sz w:val="18"/>
                <w:szCs w:val="18"/>
              </w:rPr>
              <w:t>组织协调客户投诉处理，应对重大投诉和突发状况，及时处理纠纷。</w:t>
            </w:r>
          </w:p>
          <w:p w:rsidR="00137FC6" w:rsidRPr="00A5172E" w:rsidRDefault="00137FC6" w:rsidP="00DA002A">
            <w:pPr>
              <w:jc w:val="left"/>
              <w:rPr>
                <w:rFonts w:ascii="宋体" w:hAnsi="宋体"/>
                <w:sz w:val="18"/>
                <w:szCs w:val="18"/>
              </w:rPr>
            </w:pPr>
            <w:r w:rsidRPr="00A5172E">
              <w:rPr>
                <w:rFonts w:ascii="宋体" w:hAnsi="宋体" w:hint="eastAsia"/>
                <w:sz w:val="18"/>
                <w:szCs w:val="18"/>
              </w:rPr>
              <w:t>推进客户俱乐部活动。</w:t>
            </w:r>
          </w:p>
          <w:p w:rsidR="00137FC6" w:rsidRPr="00A5172E" w:rsidRDefault="00137FC6" w:rsidP="00DA002A">
            <w:pPr>
              <w:jc w:val="left"/>
              <w:rPr>
                <w:rFonts w:ascii="宋体" w:hAnsi="宋体"/>
                <w:sz w:val="18"/>
                <w:szCs w:val="18"/>
              </w:rPr>
            </w:pPr>
            <w:r w:rsidRPr="00A5172E">
              <w:rPr>
                <w:rFonts w:ascii="宋体" w:hAnsi="宋体" w:hint="eastAsia"/>
                <w:sz w:val="18"/>
                <w:szCs w:val="18"/>
              </w:rPr>
              <w:t>理解和执行汽车供应商关于经营工作相关规定。</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互联网应用</w:t>
            </w:r>
          </w:p>
          <w:p w:rsidR="00137FC6" w:rsidRPr="00A5172E" w:rsidRDefault="00137FC6" w:rsidP="00DA002A">
            <w:pPr>
              <w:jc w:val="center"/>
              <w:rPr>
                <w:rFonts w:ascii="宋体" w:hAnsi="宋体"/>
                <w:sz w:val="18"/>
                <w:szCs w:val="18"/>
              </w:rPr>
            </w:pPr>
            <w:r w:rsidRPr="00A5172E">
              <w:rPr>
                <w:rFonts w:ascii="宋体" w:hAnsi="宋体" w:hint="eastAsia"/>
                <w:sz w:val="18"/>
                <w:szCs w:val="18"/>
              </w:rPr>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10%</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关联服务</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了解关联服务流程。</w:t>
            </w:r>
          </w:p>
          <w:p w:rsidR="00137FC6" w:rsidRPr="00A5172E" w:rsidRDefault="00137FC6" w:rsidP="00DA002A">
            <w:pPr>
              <w:jc w:val="left"/>
              <w:rPr>
                <w:rFonts w:ascii="宋体" w:hAnsi="宋体"/>
                <w:sz w:val="18"/>
                <w:szCs w:val="18"/>
              </w:rPr>
            </w:pPr>
            <w:r w:rsidRPr="00A5172E">
              <w:rPr>
                <w:rFonts w:ascii="宋体" w:hAnsi="宋体" w:hint="eastAsia"/>
                <w:sz w:val="18"/>
                <w:szCs w:val="18"/>
              </w:rPr>
              <w:t>把为客户提供关联服务</w:t>
            </w:r>
            <w:r>
              <w:rPr>
                <w:rFonts w:ascii="宋体" w:hAnsi="宋体" w:hint="eastAsia"/>
                <w:sz w:val="18"/>
                <w:szCs w:val="18"/>
              </w:rPr>
              <w:t>作为</w:t>
            </w:r>
            <w:r w:rsidRPr="00A5172E">
              <w:rPr>
                <w:rFonts w:ascii="宋体" w:hAnsi="宋体" w:hint="eastAsia"/>
                <w:sz w:val="18"/>
                <w:szCs w:val="18"/>
              </w:rPr>
              <w:t>开展相关工作的指导思想。</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团队建设能力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组织设计人员配备</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能够按客户关系工作要求设计和配备人力资源</w:t>
            </w:r>
            <w:r>
              <w:rPr>
                <w:rFonts w:ascii="宋体" w:hAnsi="宋体" w:hint="eastAsia"/>
                <w:sz w:val="18"/>
                <w:szCs w:val="18"/>
              </w:rPr>
              <w:t>。</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137FC6" w:rsidRPr="00320C2B" w:rsidRDefault="00137FC6" w:rsidP="00C314CB">
            <w:pPr>
              <w:jc w:val="center"/>
              <w:rPr>
                <w:rFonts w:ascii="宋体" w:hAnsi="宋体"/>
                <w:sz w:val="18"/>
                <w:szCs w:val="18"/>
              </w:rPr>
            </w:pPr>
            <w:r>
              <w:rPr>
                <w:rFonts w:ascii="宋体" w:hAnsi="宋体" w:hint="eastAsia"/>
                <w:sz w:val="18"/>
                <w:szCs w:val="18"/>
              </w:rPr>
              <w:t>12%</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建立人才成长机制</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建立客户关系管理、专家人才成长双通道，让更多人才有成长空间，参与制定客户关系人才成长标准、流程、方法和评定工具。</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学习培训</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培养学习风气，强化客户关系管理专业培训，组织客户关系人员参加相对应的培训与认证活动，提升客户关系人员的客户关系维系能力。</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文化建设</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能够推进企业文化建设，培养团队精神，建立尊重、和谐的团队关系。</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人力资源管理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风险管理能力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安全</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遵守国家法律法规安全生产规定，在客户关系管理过程中，防止意外事故发生，制定预案，以最低成本达到预定目标。</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137FC6" w:rsidRPr="00320C2B" w:rsidRDefault="00137FC6" w:rsidP="00C314CB">
            <w:pPr>
              <w:jc w:val="center"/>
              <w:rPr>
                <w:rFonts w:ascii="宋体" w:hAnsi="宋体"/>
                <w:sz w:val="18"/>
                <w:szCs w:val="18"/>
              </w:rPr>
            </w:pPr>
            <w:r>
              <w:rPr>
                <w:rFonts w:ascii="宋体" w:hAnsi="宋体" w:hint="eastAsia"/>
                <w:sz w:val="18"/>
                <w:szCs w:val="18"/>
              </w:rPr>
              <w:t>9%</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环境保护</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遵守国家</w:t>
            </w:r>
            <w:r>
              <w:rPr>
                <w:rFonts w:ascii="宋体" w:hAnsi="宋体" w:hint="eastAsia"/>
                <w:sz w:val="18"/>
                <w:szCs w:val="18"/>
              </w:rPr>
              <w:t>关于</w:t>
            </w:r>
            <w:r w:rsidRPr="00A5172E">
              <w:rPr>
                <w:rFonts w:ascii="宋体" w:hAnsi="宋体" w:hint="eastAsia"/>
                <w:sz w:val="18"/>
                <w:szCs w:val="18"/>
              </w:rPr>
              <w:t>环境保护</w:t>
            </w:r>
            <w:r>
              <w:rPr>
                <w:rFonts w:ascii="宋体" w:hAnsi="宋体" w:hint="eastAsia"/>
                <w:sz w:val="18"/>
                <w:szCs w:val="18"/>
              </w:rPr>
              <w:t>的</w:t>
            </w:r>
            <w:r w:rsidRPr="00A5172E">
              <w:rPr>
                <w:rFonts w:ascii="宋体" w:hAnsi="宋体" w:hint="eastAsia"/>
                <w:sz w:val="18"/>
                <w:szCs w:val="18"/>
              </w:rPr>
              <w:t>法律</w:t>
            </w:r>
            <w:r>
              <w:rPr>
                <w:rFonts w:ascii="宋体" w:hAnsi="宋体" w:hint="eastAsia"/>
                <w:sz w:val="18"/>
                <w:szCs w:val="18"/>
              </w:rPr>
              <w:t>、</w:t>
            </w:r>
            <w:r w:rsidRPr="00A5172E">
              <w:rPr>
                <w:rFonts w:ascii="宋体" w:hAnsi="宋体" w:hint="eastAsia"/>
                <w:sz w:val="18"/>
                <w:szCs w:val="18"/>
              </w:rPr>
              <w:t>法规，在客户关系活动中不破坏生态和环</w:t>
            </w:r>
            <w:r w:rsidR="0086233D">
              <w:rPr>
                <w:rFonts w:ascii="宋体" w:hAnsi="宋体"/>
                <w:noProof/>
                <w:sz w:val="18"/>
                <w:szCs w:val="18"/>
              </w:rPr>
              <w:lastRenderedPageBreak/>
              <w:pict>
                <v:shape id="文本框 13" o:spid="_x0000_s1041" type="#_x0000_t202" style="position:absolute;margin-left:108.9pt;margin-top:-17.05pt;width:92.4pt;height:20.4pt;z-index:-25143193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" fillcolor="white [3201]" stroked="f" strokeweight=".5pt">
                  <v:textbox>
                    <w:txbxContent>
                      <w:p w:rsidR="006428B5" w:rsidRPr="00EC155C" w:rsidRDefault="006428B5" w:rsidP="00793F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9</w:t>
                        </w:r>
                        <w:r w:rsidRPr="00EC155C">
                          <w:rPr>
                            <w:rFonts w:ascii="黑体" w:eastAsia="黑体" w:hAnsi="黑体" w:hint="eastAsia"/>
                          </w:rPr>
                          <w:t>（续）</w:t>
                        </w:r>
                      </w:p>
                    </w:txbxContent>
                  </v:textbox>
                </v:shape>
              </w:pict>
            </w:r>
            <w:r w:rsidRPr="00A5172E">
              <w:rPr>
                <w:rFonts w:ascii="宋体" w:hAnsi="宋体" w:hint="eastAsia"/>
                <w:sz w:val="18"/>
                <w:szCs w:val="18"/>
              </w:rPr>
              <w:t>境。</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lastRenderedPageBreak/>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市场风险管理</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收集市场信息，做好客户关系风险预测，制定预案，以最低成本达到预定目标</w:t>
            </w:r>
            <w:r>
              <w:rPr>
                <w:rFonts w:ascii="宋体" w:hAnsi="宋体" w:hint="eastAsia"/>
                <w:sz w:val="18"/>
                <w:szCs w:val="18"/>
              </w:rPr>
              <w:t>。</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经营管理</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公共关系</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在客户关系管理过程中，树立良好的企业品牌形象，提高日常公共关系主动维护和危机防范意识。</w:t>
            </w:r>
          </w:p>
        </w:tc>
        <w:tc>
          <w:tcPr>
            <w:tcW w:w="1349"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营销</w:t>
            </w:r>
          </w:p>
          <w:p w:rsidR="00137FC6" w:rsidRPr="00A5172E" w:rsidRDefault="00137FC6" w:rsidP="00DA002A">
            <w:pPr>
              <w:jc w:val="center"/>
              <w:rPr>
                <w:rFonts w:ascii="宋体" w:hAnsi="宋体"/>
                <w:sz w:val="18"/>
                <w:szCs w:val="18"/>
              </w:rPr>
            </w:pPr>
            <w:r w:rsidRPr="00A5172E">
              <w:rPr>
                <w:rFonts w:ascii="宋体" w:hAnsi="宋体" w:hint="eastAsia"/>
                <w:sz w:val="18"/>
                <w:szCs w:val="18"/>
              </w:rPr>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2%</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restart"/>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基础管理能力</w:t>
            </w: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制定规章制度</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建立完善客户关系及与客户关系相关联的规章制度。</w:t>
            </w:r>
          </w:p>
        </w:tc>
        <w:tc>
          <w:tcPr>
            <w:tcW w:w="1349" w:type="dxa"/>
            <w:vAlign w:val="center"/>
          </w:tcPr>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137FC6" w:rsidRPr="00A5172E" w:rsidRDefault="00137FC6"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137FC6" w:rsidRPr="00320C2B" w:rsidRDefault="00137FC6" w:rsidP="00C314CB">
            <w:pPr>
              <w:jc w:val="center"/>
              <w:rPr>
                <w:rFonts w:ascii="宋体" w:hAnsi="宋体"/>
                <w:sz w:val="18"/>
                <w:szCs w:val="18"/>
              </w:rPr>
            </w:pPr>
            <w:r>
              <w:rPr>
                <w:rFonts w:ascii="宋体" w:hAnsi="宋体" w:hint="eastAsia"/>
                <w:sz w:val="18"/>
                <w:szCs w:val="18"/>
              </w:rPr>
              <w:t>13%</w:t>
            </w: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编制工作流程</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编制客户关系及与客户关系相关联的工作流程</w:t>
            </w:r>
            <w:r>
              <w:rPr>
                <w:rFonts w:ascii="宋体" w:hAnsi="宋体" w:hint="eastAsia"/>
                <w:sz w:val="18"/>
                <w:szCs w:val="18"/>
              </w:rPr>
              <w:t>。</w:t>
            </w:r>
          </w:p>
        </w:tc>
        <w:tc>
          <w:tcPr>
            <w:tcW w:w="1349" w:type="dxa"/>
            <w:vAlign w:val="center"/>
          </w:tcPr>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推进科学方法</w:t>
            </w:r>
          </w:p>
          <w:p w:rsidR="00137FC6" w:rsidRPr="00A5172E" w:rsidRDefault="00137FC6" w:rsidP="00DA002A">
            <w:pPr>
              <w:jc w:val="center"/>
              <w:rPr>
                <w:rFonts w:ascii="宋体" w:hAnsi="宋体"/>
                <w:sz w:val="18"/>
                <w:szCs w:val="18"/>
              </w:rPr>
            </w:pPr>
            <w:r w:rsidRPr="00A5172E">
              <w:rPr>
                <w:rFonts w:ascii="宋体" w:hAnsi="宋体" w:hint="eastAsia"/>
                <w:sz w:val="18"/>
                <w:szCs w:val="18"/>
              </w:rPr>
              <w:t>采用先进工具</w:t>
            </w:r>
          </w:p>
        </w:tc>
        <w:tc>
          <w:tcPr>
            <w:tcW w:w="5903" w:type="dxa"/>
            <w:vAlign w:val="center"/>
          </w:tcPr>
          <w:p w:rsidR="00137FC6" w:rsidRPr="00A5172E" w:rsidRDefault="00137FC6" w:rsidP="00DA002A">
            <w:pPr>
              <w:jc w:val="left"/>
              <w:rPr>
                <w:rFonts w:ascii="宋体" w:hAnsi="宋体"/>
                <w:sz w:val="18"/>
                <w:szCs w:val="18"/>
              </w:rPr>
            </w:pPr>
            <w:r w:rsidRPr="00A5172E">
              <w:rPr>
                <w:rFonts w:ascii="宋体" w:hAnsi="宋体" w:hint="eastAsia"/>
                <w:sz w:val="18"/>
                <w:szCs w:val="18"/>
              </w:rPr>
              <w:t>与时俱进，推进科学方法在客户关系管理过程中的使用，推进互联网在客户关系信息化过程中的应用。</w:t>
            </w:r>
          </w:p>
        </w:tc>
        <w:tc>
          <w:tcPr>
            <w:tcW w:w="1349" w:type="dxa"/>
            <w:vAlign w:val="center"/>
          </w:tcPr>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3%</w:t>
            </w:r>
          </w:p>
        </w:tc>
        <w:tc>
          <w:tcPr>
            <w:tcW w:w="567" w:type="dxa"/>
            <w:vMerge/>
            <w:vAlign w:val="center"/>
          </w:tcPr>
          <w:p w:rsidR="00137FC6" w:rsidRPr="00320C2B" w:rsidRDefault="00137FC6" w:rsidP="00C314CB">
            <w:pPr>
              <w:jc w:val="center"/>
              <w:rPr>
                <w:rFonts w:ascii="宋体" w:hAnsi="宋体"/>
                <w:sz w:val="18"/>
                <w:szCs w:val="18"/>
              </w:rPr>
            </w:pPr>
          </w:p>
        </w:tc>
      </w:tr>
      <w:tr w:rsidR="00137FC6" w:rsidRPr="00A5172E" w:rsidTr="000640F7">
        <w:trPr>
          <w:trHeight w:val="20"/>
        </w:trPr>
        <w:tc>
          <w:tcPr>
            <w:tcW w:w="701" w:type="dxa"/>
            <w:vMerge/>
            <w:vAlign w:val="center"/>
          </w:tcPr>
          <w:p w:rsidR="00137FC6" w:rsidRPr="00A5172E" w:rsidRDefault="00137FC6" w:rsidP="00DA002A">
            <w:pPr>
              <w:jc w:val="center"/>
              <w:rPr>
                <w:rFonts w:ascii="宋体" w:hAnsi="宋体"/>
                <w:sz w:val="18"/>
                <w:szCs w:val="18"/>
              </w:rPr>
            </w:pPr>
          </w:p>
        </w:tc>
        <w:tc>
          <w:tcPr>
            <w:tcW w:w="974" w:type="dxa"/>
            <w:vAlign w:val="center"/>
          </w:tcPr>
          <w:p w:rsidR="00137FC6" w:rsidRPr="00A5172E" w:rsidRDefault="00137FC6" w:rsidP="00DA002A">
            <w:pPr>
              <w:jc w:val="center"/>
              <w:rPr>
                <w:rFonts w:ascii="宋体" w:hAnsi="宋体"/>
                <w:sz w:val="18"/>
                <w:szCs w:val="18"/>
              </w:rPr>
            </w:pPr>
            <w:r w:rsidRPr="00A5172E">
              <w:rPr>
                <w:rFonts w:ascii="宋体" w:hAnsi="宋体" w:hint="eastAsia"/>
                <w:sz w:val="18"/>
                <w:szCs w:val="18"/>
              </w:rPr>
              <w:t>建立体系能力</w:t>
            </w:r>
          </w:p>
        </w:tc>
        <w:tc>
          <w:tcPr>
            <w:tcW w:w="5903" w:type="dxa"/>
            <w:vAlign w:val="center"/>
          </w:tcPr>
          <w:p w:rsidR="00137FC6" w:rsidRPr="00A5172E" w:rsidRDefault="00137FC6" w:rsidP="00DA002A">
            <w:pPr>
              <w:ind w:rightChars="-51" w:right="-107"/>
              <w:jc w:val="left"/>
              <w:rPr>
                <w:rFonts w:ascii="宋体" w:hAnsi="宋体"/>
                <w:sz w:val="18"/>
                <w:szCs w:val="18"/>
              </w:rPr>
            </w:pPr>
            <w:r w:rsidRPr="00A5172E">
              <w:rPr>
                <w:rFonts w:ascii="宋体" w:hAnsi="宋体" w:hint="eastAsia"/>
                <w:sz w:val="18"/>
                <w:szCs w:val="18"/>
              </w:rPr>
              <w:t>结合客户关系管理工作的全过程、全方位的需求，建立保证客户关系工作不断提高的体系能力。</w:t>
            </w:r>
          </w:p>
        </w:tc>
        <w:tc>
          <w:tcPr>
            <w:tcW w:w="1349" w:type="dxa"/>
            <w:vAlign w:val="center"/>
          </w:tcPr>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137FC6" w:rsidRPr="00A5172E" w:rsidRDefault="00137FC6"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137FC6" w:rsidRPr="00A5172E" w:rsidRDefault="00137FC6"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71" w:type="dxa"/>
            <w:vAlign w:val="center"/>
          </w:tcPr>
          <w:p w:rsidR="00137FC6" w:rsidRPr="00320C2B" w:rsidRDefault="00137FC6" w:rsidP="00C314CB">
            <w:pPr>
              <w:jc w:val="center"/>
              <w:rPr>
                <w:rFonts w:ascii="宋体" w:hAnsi="宋体"/>
                <w:sz w:val="18"/>
                <w:szCs w:val="18"/>
              </w:rPr>
            </w:pPr>
            <w:r>
              <w:rPr>
                <w:rFonts w:ascii="宋体" w:hAnsi="宋体" w:hint="eastAsia"/>
                <w:sz w:val="18"/>
                <w:szCs w:val="18"/>
              </w:rPr>
              <w:t>4%</w:t>
            </w:r>
          </w:p>
        </w:tc>
        <w:tc>
          <w:tcPr>
            <w:tcW w:w="567" w:type="dxa"/>
            <w:vMerge/>
            <w:vAlign w:val="center"/>
          </w:tcPr>
          <w:p w:rsidR="00137FC6" w:rsidRPr="00320C2B" w:rsidRDefault="00137FC6" w:rsidP="00C314CB">
            <w:pPr>
              <w:jc w:val="center"/>
              <w:rPr>
                <w:rFonts w:ascii="宋体" w:hAnsi="宋体"/>
                <w:sz w:val="18"/>
                <w:szCs w:val="18"/>
              </w:rPr>
            </w:pPr>
          </w:p>
        </w:tc>
      </w:tr>
    </w:tbl>
    <w:p w:rsidR="00AC27BE" w:rsidRDefault="00AC27BE" w:rsidP="00AC27BE">
      <w:pPr>
        <w:pStyle w:val="a5"/>
        <w:spacing w:before="156" w:after="156"/>
      </w:pPr>
      <w:bookmarkStart w:id="167" w:name="_Toc423684938"/>
      <w:bookmarkStart w:id="168" w:name="_Toc372806554"/>
      <w:bookmarkStart w:id="169" w:name="_Toc372806548"/>
      <w:r w:rsidRPr="003200E1">
        <w:rPr>
          <w:rFonts w:hint="eastAsia"/>
        </w:rPr>
        <w:t>汽车</w:t>
      </w:r>
      <w:r>
        <w:rPr>
          <w:rFonts w:hint="eastAsia"/>
        </w:rPr>
        <w:t>经销企业</w:t>
      </w:r>
      <w:r w:rsidRPr="003200E1">
        <w:rPr>
          <w:rFonts w:hint="eastAsia"/>
        </w:rPr>
        <w:t>高级客户关系管理职能经理人</w:t>
      </w:r>
      <w:r>
        <w:rPr>
          <w:rFonts w:hint="eastAsia"/>
        </w:rPr>
        <w:t>岗位标准</w:t>
      </w:r>
      <w:bookmarkEnd w:id="167"/>
    </w:p>
    <w:p w:rsidR="00AC27BE" w:rsidRPr="003200E1" w:rsidRDefault="00AC27BE" w:rsidP="00AC27BE">
      <w:pPr>
        <w:pStyle w:val="a6"/>
        <w:numPr>
          <w:ilvl w:val="0"/>
          <w:numId w:val="0"/>
        </w:numPr>
        <w:tabs>
          <w:tab w:val="left" w:pos="6900"/>
        </w:tabs>
        <w:spacing w:before="156" w:after="156"/>
        <w:ind w:firstLineChars="200" w:firstLine="420"/>
      </w:pPr>
      <w:r w:rsidRPr="003B1C6B">
        <w:rPr>
          <w:rFonts w:asciiTheme="minorEastAsia" w:eastAsiaTheme="minorEastAsia" w:hAnsiTheme="minorEastAsia" w:hint="eastAsia"/>
        </w:rPr>
        <w:t>汽车经销企业高级客户关系管理职能经理人岗位标准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10</w:t>
      </w:r>
      <w:r w:rsidRPr="00307448">
        <w:rPr>
          <w:rFonts w:asciiTheme="minorEastAsia" w:eastAsiaTheme="minorEastAsia" w:hAnsiTheme="minorEastAsia" w:hint="eastAsia"/>
        </w:rPr>
        <w:t>：</w:t>
      </w:r>
      <w:bookmarkEnd w:id="168"/>
      <w:r>
        <w:rPr>
          <w:rFonts w:asciiTheme="minorEastAsia" w:eastAsiaTheme="minorEastAsia" w:hAnsiTheme="minorEastAsia"/>
        </w:rPr>
        <w:tab/>
      </w:r>
    </w:p>
    <w:p w:rsidR="006428B5" w:rsidRPr="006428B5" w:rsidRDefault="00AC27BE" w:rsidP="006428B5">
      <w:pPr>
        <w:pStyle w:val="affffff3"/>
        <w:spacing w:before="156" w:after="156"/>
      </w:pPr>
      <w:r w:rsidRPr="0059476A">
        <w:rPr>
          <w:rFonts w:hint="eastAsia"/>
        </w:rPr>
        <w:t>表1</w:t>
      </w:r>
      <w:r w:rsidR="00193B5A">
        <w:rPr>
          <w:rFonts w:hint="eastAsia"/>
        </w:rPr>
        <w:t>0</w:t>
      </w:r>
      <w:r w:rsidRPr="0059476A">
        <w:rPr>
          <w:rFonts w:hint="eastAsia"/>
        </w:rPr>
        <w:t>高级客户关系管理职能经理人</w:t>
      </w:r>
      <w:r>
        <w:rPr>
          <w:rFonts w:hint="eastAsia"/>
        </w:rPr>
        <w:t>岗位标准</w:t>
      </w:r>
    </w:p>
    <w:tbl>
      <w:tblPr>
        <w:tblStyle w:val="91"/>
        <w:tblW w:w="10068" w:type="dxa"/>
        <w:tblInd w:w="-176" w:type="dxa"/>
        <w:tblLook w:val="04A0"/>
      </w:tblPr>
      <w:tblGrid>
        <w:gridCol w:w="703"/>
        <w:gridCol w:w="975"/>
        <w:gridCol w:w="5907"/>
        <w:gridCol w:w="1349"/>
        <w:gridCol w:w="567"/>
        <w:gridCol w:w="567"/>
      </w:tblGrid>
      <w:tr w:rsidR="006428B5" w:rsidRPr="008F0381" w:rsidTr="000640F7">
        <w:trPr>
          <w:trHeight w:val="20"/>
        </w:trPr>
        <w:tc>
          <w:tcPr>
            <w:tcW w:w="703" w:type="dxa"/>
            <w:vAlign w:val="center"/>
          </w:tcPr>
          <w:p w:rsidR="006428B5" w:rsidRPr="008F0381" w:rsidRDefault="006428B5" w:rsidP="006428B5">
            <w:pPr>
              <w:jc w:val="center"/>
              <w:rPr>
                <w:rFonts w:ascii="宋体" w:hAnsi="宋体"/>
                <w:b/>
                <w:sz w:val="18"/>
                <w:szCs w:val="18"/>
              </w:rPr>
            </w:pPr>
            <w:r w:rsidRPr="008F0381">
              <w:rPr>
                <w:rFonts w:ascii="宋体" w:hAnsi="宋体" w:hint="eastAsia"/>
                <w:b/>
                <w:sz w:val="18"/>
                <w:szCs w:val="18"/>
              </w:rPr>
              <w:t>岗位能力</w:t>
            </w:r>
          </w:p>
        </w:tc>
        <w:tc>
          <w:tcPr>
            <w:tcW w:w="975" w:type="dxa"/>
            <w:vAlign w:val="center"/>
          </w:tcPr>
          <w:p w:rsidR="006428B5" w:rsidRPr="008F0381" w:rsidRDefault="006428B5" w:rsidP="006428B5">
            <w:pPr>
              <w:jc w:val="center"/>
              <w:rPr>
                <w:rFonts w:ascii="宋体" w:hAnsi="宋体"/>
                <w:b/>
                <w:sz w:val="18"/>
                <w:szCs w:val="18"/>
              </w:rPr>
            </w:pPr>
            <w:r w:rsidRPr="008F0381">
              <w:rPr>
                <w:rFonts w:ascii="宋体" w:hAnsi="宋体" w:hint="eastAsia"/>
                <w:b/>
                <w:sz w:val="18"/>
                <w:szCs w:val="18"/>
              </w:rPr>
              <w:t>工作内容</w:t>
            </w:r>
          </w:p>
        </w:tc>
        <w:tc>
          <w:tcPr>
            <w:tcW w:w="5907" w:type="dxa"/>
            <w:vAlign w:val="center"/>
          </w:tcPr>
          <w:p w:rsidR="006428B5" w:rsidRPr="008F0381" w:rsidRDefault="006428B5" w:rsidP="006428B5">
            <w:pPr>
              <w:jc w:val="center"/>
              <w:rPr>
                <w:rFonts w:ascii="宋体" w:hAnsi="宋体"/>
                <w:b/>
                <w:sz w:val="18"/>
                <w:szCs w:val="18"/>
              </w:rPr>
            </w:pPr>
            <w:r w:rsidRPr="008F0381">
              <w:rPr>
                <w:rFonts w:ascii="宋体" w:hAnsi="宋体" w:hint="eastAsia"/>
                <w:b/>
                <w:sz w:val="18"/>
                <w:szCs w:val="18"/>
              </w:rPr>
              <w:t>能力要求</w:t>
            </w:r>
          </w:p>
        </w:tc>
        <w:tc>
          <w:tcPr>
            <w:tcW w:w="1349" w:type="dxa"/>
            <w:vAlign w:val="center"/>
          </w:tcPr>
          <w:p w:rsidR="006428B5" w:rsidRPr="008F0381" w:rsidRDefault="006428B5" w:rsidP="006428B5">
            <w:pPr>
              <w:jc w:val="center"/>
              <w:rPr>
                <w:rFonts w:ascii="宋体" w:hAnsi="宋体"/>
                <w:b/>
                <w:sz w:val="18"/>
                <w:szCs w:val="18"/>
              </w:rPr>
            </w:pPr>
            <w:r w:rsidRPr="008F0381">
              <w:rPr>
                <w:rFonts w:ascii="宋体" w:hAnsi="宋体" w:hint="eastAsia"/>
                <w:b/>
                <w:sz w:val="18"/>
                <w:szCs w:val="18"/>
              </w:rPr>
              <w:t>专业知识</w:t>
            </w:r>
          </w:p>
        </w:tc>
        <w:tc>
          <w:tcPr>
            <w:tcW w:w="1134" w:type="dxa"/>
            <w:gridSpan w:val="2"/>
            <w:vAlign w:val="center"/>
          </w:tcPr>
          <w:p w:rsidR="006428B5" w:rsidRPr="008F0381" w:rsidRDefault="006428B5" w:rsidP="006428B5">
            <w:pPr>
              <w:jc w:val="center"/>
              <w:rPr>
                <w:rFonts w:ascii="宋体" w:hAnsi="宋体"/>
                <w:b/>
                <w:sz w:val="18"/>
                <w:szCs w:val="18"/>
              </w:rPr>
            </w:pPr>
            <w:r w:rsidRPr="008F0381">
              <w:rPr>
                <w:rFonts w:ascii="宋体" w:hAnsi="宋体" w:hint="eastAsia"/>
                <w:b/>
                <w:sz w:val="18"/>
                <w:szCs w:val="18"/>
              </w:rPr>
              <w:t>建议权重</w:t>
            </w: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领导能力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开启愿景</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根据企业发展愿景，提出部门前景和发展方向，激起客户关系部门员工信心和激情，为实现梦想而拼搏奋斗。</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428B5" w:rsidRPr="00320C2B" w:rsidRDefault="006428B5" w:rsidP="006428B5">
            <w:pPr>
              <w:rPr>
                <w:rFonts w:ascii="宋体" w:hAnsi="宋体"/>
                <w:sz w:val="18"/>
                <w:szCs w:val="18"/>
              </w:rPr>
            </w:pPr>
            <w:r>
              <w:rPr>
                <w:rFonts w:ascii="宋体" w:hAnsi="宋体" w:hint="eastAsia"/>
                <w:sz w:val="18"/>
                <w:szCs w:val="18"/>
              </w:rPr>
              <w:t>19%</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决策关键</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在客户关系管理中，能理性分析、优化及时做出正确决策，勇于担当。</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改善创新</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带领客户关系团队坚持持续改善，追求不断进取和创新，提出新方案，取得新成就</w:t>
            </w:r>
            <w:r>
              <w:rPr>
                <w:rFonts w:ascii="宋体" w:hAnsi="宋体" w:hint="eastAsia"/>
                <w:sz w:val="18"/>
                <w:szCs w:val="18"/>
              </w:rPr>
              <w:t>。</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组织协调</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根据客户关系目标的需要，科学合理配置相关资源，协调好内部关系，解决部门日常管理运营中的疑难问题及内、外部资源协调问题</w:t>
            </w:r>
            <w:r>
              <w:rPr>
                <w:rFonts w:ascii="宋体" w:hAnsi="宋体" w:hint="eastAsia"/>
                <w:sz w:val="18"/>
                <w:szCs w:val="18"/>
              </w:rPr>
              <w:t>，</w:t>
            </w:r>
            <w:r w:rsidRPr="008F0381">
              <w:rPr>
                <w:rFonts w:ascii="宋体" w:hAnsi="宋体" w:hint="eastAsia"/>
                <w:sz w:val="18"/>
                <w:szCs w:val="18"/>
              </w:rPr>
              <w:t>带领员工更好实现工作目标，对目标实现做出显著贡献。</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沟通合作</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开展工作中，要积极进行部门内、外有效沟通，解决本部门业务运营中出现的问题，形成共识，善于促进内外各方积极合作，实现共赢。</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率众同行</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有效解决客户关系目标实现过程中的各种问题，以自身影响力，指导和带领团队共同前进</w:t>
            </w:r>
            <w:r>
              <w:rPr>
                <w:rFonts w:ascii="宋体" w:hAnsi="宋体" w:hint="eastAsia"/>
                <w:sz w:val="18"/>
                <w:szCs w:val="18"/>
              </w:rPr>
              <w:t>，</w:t>
            </w:r>
            <w:r w:rsidRPr="008F0381">
              <w:rPr>
                <w:rFonts w:ascii="宋体" w:hAnsi="宋体" w:hint="eastAsia"/>
                <w:sz w:val="18"/>
                <w:szCs w:val="18"/>
              </w:rPr>
              <w:t>能培养典型，输出优秀管理案例，提升团队整体能力。</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经营</w:t>
            </w:r>
            <w:r w:rsidRPr="008F0381">
              <w:rPr>
                <w:rFonts w:ascii="宋体" w:hAnsi="宋体" w:hint="eastAsia"/>
                <w:sz w:val="18"/>
                <w:szCs w:val="18"/>
              </w:rPr>
              <w:lastRenderedPageBreak/>
              <w:t>管理能力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lastRenderedPageBreak/>
              <w:t>目标管理</w:t>
            </w:r>
            <w:r w:rsidRPr="008F0381">
              <w:rPr>
                <w:rFonts w:ascii="宋体" w:hAnsi="宋体" w:hint="eastAsia"/>
                <w:sz w:val="18"/>
                <w:szCs w:val="18"/>
              </w:rPr>
              <w:lastRenderedPageBreak/>
              <w:t>能力</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lastRenderedPageBreak/>
              <w:t>根据企业中长期规划能制定本部门中长期发展计划。根据企业年度方针，</w:t>
            </w:r>
            <w:r w:rsidR="0086233D">
              <w:rPr>
                <w:rFonts w:ascii="宋体" w:hAnsi="宋体"/>
                <w:noProof/>
                <w:sz w:val="18"/>
                <w:szCs w:val="18"/>
              </w:rPr>
              <w:lastRenderedPageBreak/>
              <w:pict>
                <v:shape id="文本框 21" o:spid="_x0000_s1042" type="#_x0000_t202" style="position:absolute;margin-left:110.3pt;margin-top:-17.15pt;width:92.4pt;height:20.4pt;z-index:-25139097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" fillcolor="white [3201]" stroked="f" strokeweight=".5pt">
                  <v:textbox>
                    <w:txbxContent>
                      <w:p w:rsidR="007A362D" w:rsidRPr="00EC155C" w:rsidRDefault="007A362D" w:rsidP="007A362D">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10</w:t>
                        </w:r>
                        <w:r w:rsidRPr="00EC155C">
                          <w:rPr>
                            <w:rFonts w:ascii="黑体" w:eastAsia="黑体" w:hAnsi="黑体" w:hint="eastAsia"/>
                          </w:rPr>
                          <w:t>（续）</w:t>
                        </w:r>
                      </w:p>
                    </w:txbxContent>
                  </v:textbox>
                </v:shape>
              </w:pict>
            </w:r>
            <w:r w:rsidRPr="008F0381">
              <w:rPr>
                <w:rFonts w:ascii="宋体" w:hAnsi="宋体" w:hint="eastAsia"/>
                <w:sz w:val="18"/>
                <w:szCs w:val="18"/>
              </w:rPr>
              <w:t>制定客户关系部门方针，分解落实到每个岗位上，对年度客户关系计划的完成制定有效措施，提高计划完成率，对客户关系目标的实现负责。</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lastRenderedPageBreak/>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lastRenderedPageBreak/>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lastRenderedPageBreak/>
              <w:t>8%</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25%</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预算管理能力</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根据企业年度方针，对客户关系活动和相应财务结果进行充分全面预测和筹划，并通过对执行过程的监控</w:t>
            </w:r>
            <w:r>
              <w:rPr>
                <w:rFonts w:ascii="宋体" w:hAnsi="宋体" w:hint="eastAsia"/>
                <w:sz w:val="18"/>
                <w:szCs w:val="18"/>
              </w:rPr>
              <w:t>，</w:t>
            </w:r>
            <w:r w:rsidRPr="008F0381">
              <w:rPr>
                <w:rFonts w:ascii="宋体" w:hAnsi="宋体" w:hint="eastAsia"/>
                <w:sz w:val="18"/>
                <w:szCs w:val="18"/>
              </w:rPr>
              <w:t>将实际完成情况与预算目标不断对照和分析，从而指导客户关系工作的改善和调整，保证预算目标的实现。</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财务管理</w:t>
            </w:r>
          </w:p>
          <w:p w:rsidR="006428B5" w:rsidRPr="008F0381" w:rsidRDefault="006428B5" w:rsidP="006428B5">
            <w:pPr>
              <w:jc w:val="center"/>
              <w:rPr>
                <w:rFonts w:ascii="宋体" w:hAnsi="宋体"/>
                <w:sz w:val="18"/>
                <w:szCs w:val="18"/>
              </w:rPr>
            </w:pPr>
            <w:r w:rsidRPr="008F0381">
              <w:rPr>
                <w:rFonts w:ascii="宋体" w:hAnsi="宋体"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绩效管理能力</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能够制定客户关系部门各岗位关键业绩指标（KPI），推进绩效考核</w:t>
            </w:r>
            <w:r>
              <w:rPr>
                <w:rFonts w:ascii="宋体" w:hAnsi="宋体" w:hint="eastAsia"/>
                <w:sz w:val="18"/>
                <w:szCs w:val="18"/>
              </w:rPr>
              <w:t>，</w:t>
            </w:r>
            <w:r w:rsidRPr="008F0381">
              <w:rPr>
                <w:rFonts w:ascii="宋体" w:hAnsi="宋体" w:hint="eastAsia"/>
                <w:sz w:val="18"/>
                <w:szCs w:val="18"/>
              </w:rPr>
              <w:t>分析和总结客户关系人员的绩效达成情况与问题</w:t>
            </w:r>
            <w:r>
              <w:rPr>
                <w:rFonts w:ascii="宋体" w:hAnsi="宋体" w:hint="eastAsia"/>
                <w:sz w:val="18"/>
                <w:szCs w:val="18"/>
              </w:rPr>
              <w:t>，</w:t>
            </w:r>
            <w:r w:rsidRPr="008F0381">
              <w:rPr>
                <w:rFonts w:ascii="宋体" w:hAnsi="宋体" w:hint="eastAsia"/>
                <w:sz w:val="18"/>
                <w:szCs w:val="18"/>
              </w:rPr>
              <w:t>确定改进计划和措施</w:t>
            </w:r>
            <w:r>
              <w:rPr>
                <w:rFonts w:ascii="宋体" w:hAnsi="宋体" w:hint="eastAsia"/>
                <w:sz w:val="18"/>
                <w:szCs w:val="18"/>
              </w:rPr>
              <w:t>，</w:t>
            </w:r>
            <w:r w:rsidRPr="008F0381">
              <w:rPr>
                <w:rFonts w:ascii="宋体" w:hAnsi="宋体" w:hint="eastAsia"/>
                <w:sz w:val="18"/>
                <w:szCs w:val="18"/>
              </w:rPr>
              <w:t>通过有效的绩效考核，促进客户关系目标的达成。</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经营管理</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7" w:type="dxa"/>
            <w:vAlign w:val="center"/>
          </w:tcPr>
          <w:p w:rsidR="006428B5" w:rsidRDefault="006428B5" w:rsidP="006428B5">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428B5" w:rsidRDefault="006428B5" w:rsidP="006428B5">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428B5" w:rsidRPr="008F0381" w:rsidRDefault="006428B5" w:rsidP="006428B5">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6428B5" w:rsidRPr="00AB41AC" w:rsidRDefault="006428B5" w:rsidP="006428B5">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428B5" w:rsidRPr="008F0381" w:rsidRDefault="006428B5" w:rsidP="006428B5">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5%</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运营管理能力</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熟悉不同汽车品牌本部门业务的专业知识；</w:t>
            </w:r>
          </w:p>
          <w:p w:rsidR="006428B5" w:rsidRPr="008F0381" w:rsidRDefault="006428B5" w:rsidP="006428B5">
            <w:pPr>
              <w:jc w:val="left"/>
              <w:rPr>
                <w:rFonts w:ascii="宋体" w:hAnsi="宋体"/>
                <w:sz w:val="18"/>
                <w:szCs w:val="18"/>
              </w:rPr>
            </w:pPr>
            <w:r w:rsidRPr="008F0381">
              <w:rPr>
                <w:rFonts w:ascii="宋体" w:hAnsi="宋体" w:hint="eastAsia"/>
                <w:sz w:val="18"/>
                <w:szCs w:val="18"/>
              </w:rPr>
              <w:t>熟悉本业务流程上下游专业知识和运作特点；</w:t>
            </w:r>
          </w:p>
          <w:p w:rsidR="006428B5" w:rsidRPr="008F0381" w:rsidRDefault="006428B5" w:rsidP="006428B5">
            <w:pPr>
              <w:jc w:val="left"/>
              <w:rPr>
                <w:rFonts w:ascii="宋体" w:hAnsi="宋体"/>
                <w:sz w:val="18"/>
                <w:szCs w:val="18"/>
              </w:rPr>
            </w:pPr>
            <w:r w:rsidRPr="008F0381">
              <w:rPr>
                <w:rFonts w:ascii="宋体" w:hAnsi="宋体" w:hint="eastAsia"/>
                <w:sz w:val="18"/>
                <w:szCs w:val="18"/>
              </w:rPr>
              <w:t>熟悉本业务国内不同汽车供应商、经销商的运作特点和</w:t>
            </w:r>
            <w:r>
              <w:rPr>
                <w:rFonts w:ascii="宋体" w:hAnsi="宋体" w:hint="eastAsia"/>
                <w:sz w:val="18"/>
                <w:szCs w:val="18"/>
              </w:rPr>
              <w:t>竞</w:t>
            </w:r>
            <w:r w:rsidRPr="008F0381">
              <w:rPr>
                <w:rFonts w:ascii="宋体" w:hAnsi="宋体" w:hint="eastAsia"/>
                <w:sz w:val="18"/>
                <w:szCs w:val="18"/>
              </w:rPr>
              <w:t>手状况。</w:t>
            </w:r>
          </w:p>
          <w:p w:rsidR="006428B5" w:rsidRPr="008F0381" w:rsidRDefault="006428B5" w:rsidP="006428B5">
            <w:pPr>
              <w:jc w:val="left"/>
              <w:rPr>
                <w:rFonts w:ascii="宋体" w:hAnsi="宋体"/>
                <w:sz w:val="18"/>
                <w:szCs w:val="18"/>
              </w:rPr>
            </w:pPr>
            <w:r w:rsidRPr="008F0381">
              <w:rPr>
                <w:rFonts w:ascii="宋体" w:hAnsi="宋体" w:hint="eastAsia"/>
                <w:sz w:val="18"/>
                <w:szCs w:val="18"/>
              </w:rPr>
              <w:t>了解国内外营销企业最新发展趋势和动态。</w:t>
            </w:r>
          </w:p>
          <w:p w:rsidR="006428B5" w:rsidRPr="008F0381" w:rsidRDefault="006428B5" w:rsidP="006428B5">
            <w:pPr>
              <w:jc w:val="left"/>
              <w:rPr>
                <w:rFonts w:ascii="宋体" w:hAnsi="宋体"/>
                <w:sz w:val="18"/>
                <w:szCs w:val="18"/>
              </w:rPr>
            </w:pPr>
            <w:r w:rsidRPr="008F0381">
              <w:rPr>
                <w:rFonts w:ascii="宋体" w:hAnsi="宋体" w:hint="eastAsia"/>
                <w:sz w:val="18"/>
                <w:szCs w:val="18"/>
              </w:rPr>
              <w:t>能够在客户关系部门每天、每周、每月、每季、每年的客户关系工作中，进行有序、规范按规律进行运营</w:t>
            </w:r>
            <w:r>
              <w:rPr>
                <w:rFonts w:ascii="宋体" w:hAnsi="宋体" w:hint="eastAsia"/>
                <w:sz w:val="18"/>
                <w:szCs w:val="18"/>
              </w:rPr>
              <w:t>，</w:t>
            </w:r>
            <w:r w:rsidRPr="008F0381">
              <w:rPr>
                <w:rFonts w:ascii="宋体" w:hAnsi="宋体" w:hint="eastAsia"/>
                <w:sz w:val="18"/>
                <w:szCs w:val="18"/>
              </w:rPr>
              <w:t>掌握每一周期工作重点，知道运营周期过程中干什么、怎么干、怎么能干好。</w:t>
            </w:r>
          </w:p>
          <w:p w:rsidR="006428B5" w:rsidRPr="008F0381" w:rsidRDefault="006428B5" w:rsidP="006428B5">
            <w:pPr>
              <w:jc w:val="left"/>
              <w:rPr>
                <w:rFonts w:ascii="宋体" w:hAnsi="宋体"/>
                <w:sz w:val="18"/>
                <w:szCs w:val="18"/>
              </w:rPr>
            </w:pPr>
            <w:r w:rsidRPr="008F0381">
              <w:rPr>
                <w:rFonts w:ascii="宋体" w:hAnsi="宋体" w:hint="eastAsia"/>
                <w:sz w:val="18"/>
                <w:szCs w:val="18"/>
              </w:rPr>
              <w:t>指导培养团队独立完成工作任务。</w:t>
            </w:r>
          </w:p>
          <w:p w:rsidR="006428B5" w:rsidRPr="008F0381" w:rsidRDefault="006428B5" w:rsidP="006428B5">
            <w:pPr>
              <w:jc w:val="left"/>
              <w:rPr>
                <w:rFonts w:ascii="宋体" w:hAnsi="宋体"/>
                <w:sz w:val="18"/>
                <w:szCs w:val="18"/>
              </w:rPr>
            </w:pPr>
            <w:r w:rsidRPr="008F0381">
              <w:rPr>
                <w:rFonts w:ascii="宋体" w:hAnsi="宋体" w:hint="eastAsia"/>
                <w:sz w:val="18"/>
                <w:szCs w:val="18"/>
              </w:rPr>
              <w:t>充分理解和执行汽车供应商关于客户关系工作的规定，客户关系业绩在同品牌企业中表现良好。</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经营管理</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6%</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业务管理能力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销售管理</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熟悉销售流程。</w:t>
            </w:r>
          </w:p>
          <w:p w:rsidR="006428B5" w:rsidRPr="008F0381" w:rsidRDefault="006428B5" w:rsidP="006428B5">
            <w:pPr>
              <w:jc w:val="left"/>
              <w:rPr>
                <w:rFonts w:ascii="宋体" w:hAnsi="宋体"/>
                <w:sz w:val="18"/>
                <w:szCs w:val="18"/>
              </w:rPr>
            </w:pPr>
            <w:r w:rsidRPr="008F0381">
              <w:rPr>
                <w:rFonts w:ascii="宋体" w:hAnsi="宋体" w:hint="eastAsia"/>
                <w:sz w:val="18"/>
                <w:szCs w:val="18"/>
              </w:rPr>
              <w:t>做好新客户信息资料的对接，提升客户转介率、本品牌置换率。</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互联网应用知</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22%</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售后服务管理</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熟悉售后服务流程。</w:t>
            </w:r>
          </w:p>
          <w:p w:rsidR="006428B5" w:rsidRPr="008F0381" w:rsidRDefault="006428B5" w:rsidP="006428B5">
            <w:pPr>
              <w:jc w:val="left"/>
              <w:rPr>
                <w:rFonts w:ascii="宋体" w:hAnsi="宋体"/>
                <w:sz w:val="18"/>
                <w:szCs w:val="18"/>
              </w:rPr>
            </w:pPr>
            <w:r w:rsidRPr="008F0381">
              <w:rPr>
                <w:rFonts w:ascii="宋体" w:hAnsi="宋体" w:hint="eastAsia"/>
                <w:sz w:val="18"/>
                <w:szCs w:val="18"/>
              </w:rPr>
              <w:t>提升客户掌握率。</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互联网应用</w:t>
            </w:r>
          </w:p>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5%</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营销企划</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熟悉营销企划流程。</w:t>
            </w:r>
          </w:p>
          <w:p w:rsidR="006428B5" w:rsidRPr="008F0381" w:rsidRDefault="006428B5" w:rsidP="006428B5">
            <w:pPr>
              <w:jc w:val="left"/>
              <w:rPr>
                <w:rFonts w:ascii="宋体" w:hAnsi="宋体"/>
                <w:sz w:val="18"/>
                <w:szCs w:val="18"/>
              </w:rPr>
            </w:pPr>
            <w:r w:rsidRPr="008F0381">
              <w:rPr>
                <w:rFonts w:ascii="宋体" w:hAnsi="宋体" w:hint="eastAsia"/>
                <w:sz w:val="18"/>
                <w:szCs w:val="18"/>
              </w:rPr>
              <w:t>企划好客户在销售和售后服务过程中的良好体验，提升满意度，培养忠诚度。</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客户关系</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贯彻执行客户关系管理流程，提高执行力，不断完善流程细节。</w:t>
            </w:r>
          </w:p>
          <w:p w:rsidR="006428B5" w:rsidRPr="008F0381" w:rsidRDefault="006428B5" w:rsidP="006428B5">
            <w:pPr>
              <w:jc w:val="left"/>
              <w:rPr>
                <w:rFonts w:ascii="宋体" w:hAnsi="宋体"/>
                <w:sz w:val="18"/>
                <w:szCs w:val="18"/>
              </w:rPr>
            </w:pPr>
            <w:r w:rsidRPr="008F0381">
              <w:rPr>
                <w:rFonts w:ascii="宋体" w:hAnsi="宋体" w:hint="eastAsia"/>
                <w:sz w:val="18"/>
                <w:szCs w:val="18"/>
              </w:rPr>
              <w:t>做好客户信息和数据管理，通过数据分析，找出客户维系的新建议、新方案。</w:t>
            </w:r>
          </w:p>
          <w:p w:rsidR="006428B5" w:rsidRPr="008F0381" w:rsidRDefault="006428B5" w:rsidP="006428B5">
            <w:pPr>
              <w:jc w:val="left"/>
              <w:rPr>
                <w:rFonts w:ascii="宋体" w:hAnsi="宋体"/>
                <w:sz w:val="18"/>
                <w:szCs w:val="18"/>
              </w:rPr>
            </w:pPr>
            <w:r w:rsidRPr="008F0381">
              <w:rPr>
                <w:rFonts w:ascii="宋体" w:hAnsi="宋体" w:hint="eastAsia"/>
                <w:sz w:val="18"/>
                <w:szCs w:val="18"/>
              </w:rPr>
              <w:t>做好客户分级管理，通过分级管理，更好推出培养忠诚客户有效措施。</w:t>
            </w:r>
          </w:p>
          <w:p w:rsidR="006428B5" w:rsidRPr="008F0381" w:rsidRDefault="006428B5" w:rsidP="006428B5">
            <w:pPr>
              <w:jc w:val="left"/>
              <w:rPr>
                <w:rFonts w:ascii="宋体" w:hAnsi="宋体"/>
                <w:sz w:val="18"/>
                <w:szCs w:val="18"/>
              </w:rPr>
            </w:pPr>
            <w:r w:rsidRPr="008F0381">
              <w:rPr>
                <w:rFonts w:ascii="宋体" w:hAnsi="宋体" w:hint="eastAsia"/>
                <w:sz w:val="18"/>
                <w:szCs w:val="18"/>
              </w:rPr>
              <w:t>开展好客户爱心养护课堂活动，让客户更多掌握养护知识</w:t>
            </w:r>
            <w:r>
              <w:rPr>
                <w:rFonts w:ascii="宋体" w:hAnsi="宋体" w:hint="eastAsia"/>
                <w:sz w:val="18"/>
                <w:szCs w:val="18"/>
              </w:rPr>
              <w:t>，</w:t>
            </w:r>
            <w:r w:rsidRPr="008F0381">
              <w:rPr>
                <w:rFonts w:ascii="宋体" w:hAnsi="宋体" w:hint="eastAsia"/>
                <w:sz w:val="18"/>
                <w:szCs w:val="18"/>
              </w:rPr>
              <w:t>不断完善安心养护课堂内容和方式。</w:t>
            </w:r>
          </w:p>
          <w:p w:rsidR="006428B5" w:rsidRPr="008F0381" w:rsidRDefault="006428B5" w:rsidP="006428B5">
            <w:pPr>
              <w:jc w:val="left"/>
              <w:rPr>
                <w:rFonts w:ascii="宋体" w:hAnsi="宋体"/>
                <w:sz w:val="18"/>
                <w:szCs w:val="18"/>
              </w:rPr>
            </w:pPr>
            <w:r w:rsidRPr="008F0381">
              <w:rPr>
                <w:rFonts w:ascii="宋体" w:hAnsi="宋体" w:hint="eastAsia"/>
                <w:sz w:val="18"/>
                <w:szCs w:val="18"/>
              </w:rPr>
              <w:t>组织协调客户投诉处理，应对重大投诉和突发状况，及时处理纠纷。</w:t>
            </w:r>
          </w:p>
          <w:p w:rsidR="006428B5" w:rsidRPr="008F0381" w:rsidRDefault="006428B5" w:rsidP="006428B5">
            <w:pPr>
              <w:jc w:val="left"/>
              <w:rPr>
                <w:rFonts w:ascii="宋体" w:hAnsi="宋体"/>
                <w:sz w:val="18"/>
                <w:szCs w:val="18"/>
              </w:rPr>
            </w:pPr>
            <w:r w:rsidRPr="008F0381">
              <w:rPr>
                <w:rFonts w:ascii="宋体" w:hAnsi="宋体" w:hint="eastAsia"/>
                <w:sz w:val="18"/>
                <w:szCs w:val="18"/>
              </w:rPr>
              <w:t>推进客户俱乐部活动。</w:t>
            </w:r>
          </w:p>
          <w:p w:rsidR="006428B5" w:rsidRPr="008F0381" w:rsidRDefault="006428B5" w:rsidP="006428B5">
            <w:pPr>
              <w:jc w:val="left"/>
              <w:rPr>
                <w:rFonts w:ascii="宋体" w:hAnsi="宋体"/>
                <w:sz w:val="18"/>
                <w:szCs w:val="18"/>
              </w:rPr>
            </w:pPr>
            <w:r w:rsidRPr="008F0381">
              <w:rPr>
                <w:rFonts w:ascii="宋体" w:hAnsi="宋体" w:hint="eastAsia"/>
                <w:sz w:val="18"/>
                <w:szCs w:val="18"/>
              </w:rPr>
              <w:t>充分理解和运用汽车供应商关于客户关系管理方面相关政策。</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互联网应用</w:t>
            </w:r>
          </w:p>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10%</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关联服务</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熟悉关联服务流程。</w:t>
            </w:r>
          </w:p>
          <w:p w:rsidR="006428B5" w:rsidRPr="008F0381" w:rsidRDefault="006428B5" w:rsidP="006428B5">
            <w:pPr>
              <w:jc w:val="left"/>
              <w:rPr>
                <w:rFonts w:ascii="宋体" w:hAnsi="宋体"/>
                <w:sz w:val="18"/>
                <w:szCs w:val="18"/>
              </w:rPr>
            </w:pPr>
            <w:r w:rsidRPr="008F0381">
              <w:rPr>
                <w:rFonts w:ascii="宋体" w:hAnsi="宋体" w:hint="eastAsia"/>
                <w:sz w:val="18"/>
                <w:szCs w:val="18"/>
              </w:rPr>
              <w:t>把为客户提供优质服务作为开展关联服务工作的指导思想。</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团队建设能力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组织设计人员配备</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能够按客户关系工作要求设计和配备人力资源，形成高效团队。</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12%</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建立人才</w:t>
            </w:r>
            <w:r w:rsidRPr="008F0381">
              <w:rPr>
                <w:rFonts w:ascii="宋体" w:hAnsi="宋体" w:hint="eastAsia"/>
                <w:sz w:val="18"/>
                <w:szCs w:val="18"/>
              </w:rPr>
              <w:lastRenderedPageBreak/>
              <w:t>成长机制</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lastRenderedPageBreak/>
              <w:t>建立客户关系管理、专家人才成长双通道，让每个人才都有成长空间，推</w:t>
            </w:r>
            <w:r w:rsidR="0086233D">
              <w:rPr>
                <w:rFonts w:ascii="宋体" w:hAnsi="宋体"/>
                <w:noProof/>
                <w:sz w:val="18"/>
                <w:szCs w:val="18"/>
              </w:rPr>
              <w:lastRenderedPageBreak/>
              <w:pict>
                <v:shape id="文本框 14" o:spid="_x0000_s1043" type="#_x0000_t202" style="position:absolute;margin-left:96.1pt;margin-top:-17.5pt;width:92.4pt;height:20.4pt;z-index:-25140838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" fillcolor="white [3201]" stroked="f" strokeweight=".5pt">
                  <v:textbox>
                    <w:txbxContent>
                      <w:p w:rsidR="006428B5" w:rsidRPr="00EC155C" w:rsidRDefault="006428B5" w:rsidP="00793FF9">
                        <w:pPr>
                          <w:adjustRightInd w:val="0"/>
                          <w:snapToGrid w:val="0"/>
                          <w:rPr>
                            <w:rFonts w:ascii="黑体" w:eastAsia="黑体" w:hAnsi="黑体"/>
                          </w:rPr>
                        </w:pPr>
                        <w:r w:rsidRPr="00EC155C">
                          <w:rPr>
                            <w:rFonts w:ascii="黑体" w:eastAsia="黑体" w:hAnsi="黑体" w:hint="eastAsia"/>
                          </w:rPr>
                          <w:t>表</w:t>
                        </w:r>
                        <w:r w:rsidR="007A362D">
                          <w:rPr>
                            <w:rFonts w:ascii="黑体" w:eastAsia="黑体" w:hAnsi="黑体" w:hint="eastAsia"/>
                          </w:rPr>
                          <w:t>10</w:t>
                        </w:r>
                        <w:r w:rsidRPr="00EC155C">
                          <w:rPr>
                            <w:rFonts w:ascii="黑体" w:eastAsia="黑体" w:hAnsi="黑体" w:hint="eastAsia"/>
                          </w:rPr>
                          <w:t>（续）</w:t>
                        </w:r>
                      </w:p>
                    </w:txbxContent>
                  </v:textbox>
                </v:shape>
              </w:pict>
            </w:r>
            <w:r w:rsidRPr="008F0381">
              <w:rPr>
                <w:rFonts w:ascii="宋体" w:hAnsi="宋体" w:hint="eastAsia"/>
                <w:sz w:val="18"/>
                <w:szCs w:val="18"/>
              </w:rPr>
              <w:t>进客户关系人才成长标准、流程、方法和评定工具的实施</w:t>
            </w:r>
            <w:r>
              <w:rPr>
                <w:rFonts w:ascii="宋体" w:hAnsi="宋体" w:hint="eastAsia"/>
                <w:sz w:val="18"/>
                <w:szCs w:val="18"/>
              </w:rPr>
              <w:t>，</w:t>
            </w:r>
            <w:r w:rsidRPr="008F0381">
              <w:rPr>
                <w:rFonts w:ascii="宋体" w:hAnsi="宋体" w:hint="eastAsia"/>
                <w:sz w:val="18"/>
                <w:szCs w:val="18"/>
              </w:rPr>
              <w:t>能培养合格继任者。</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lastRenderedPageBreak/>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lastRenderedPageBreak/>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lastRenderedPageBreak/>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学习培训</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培养学习风气，强化客户关系专业培训和提升培训，组织客户关系人员参加相对应的培训与认证活动，提升客户关系人员的客户关系管理能力。</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文化建设</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能够推进企业文化建设，培养团队精神，建立尊重、和谐团队关系，增强团队的凝聚力、战斗力。</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风险管理能力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安全</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遵守国家法律法规安全生产规定，在客户关系管理过程中，防止意外事故发生，制定预案，以最低成本达到预定目标。</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9%</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环境保护</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遵守国家环境保护法律、法规，培养员工环境保护意识，在客户关系维系活动中，不破坏生态和环境。</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市场风险管理</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收集市场信息，做好客户关系风险预测，制定有效预案，建立防范机制，以最低成本达到预定目标。</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经营管理</w:t>
            </w:r>
          </w:p>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公共关系</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在客户关系维系过程中，树立良好的企业品牌形象，提高日常公共关系主动维系和危机防范意识。</w:t>
            </w:r>
          </w:p>
        </w:tc>
        <w:tc>
          <w:tcPr>
            <w:tcW w:w="1349"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营销</w:t>
            </w:r>
          </w:p>
          <w:p w:rsidR="006428B5" w:rsidRPr="008F0381" w:rsidRDefault="006428B5" w:rsidP="006428B5">
            <w:pPr>
              <w:jc w:val="center"/>
              <w:rPr>
                <w:rFonts w:ascii="宋体" w:hAnsi="宋体"/>
                <w:sz w:val="18"/>
                <w:szCs w:val="18"/>
              </w:rPr>
            </w:pPr>
            <w:r w:rsidRPr="008F0381">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restart"/>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基础管理能力</w:t>
            </w: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制定规章制度</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建立完善科学有效的客户关系管理及与客户关系管理相关联的规章制度，并使团队认真遵守和执行。</w:t>
            </w:r>
          </w:p>
        </w:tc>
        <w:tc>
          <w:tcPr>
            <w:tcW w:w="1349" w:type="dxa"/>
            <w:vAlign w:val="center"/>
          </w:tcPr>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营销</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财务管理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经营管理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人力资源管理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互联网应用</w:t>
            </w:r>
          </w:p>
          <w:p w:rsidR="006428B5" w:rsidRPr="008F0381" w:rsidRDefault="006428B5" w:rsidP="006428B5">
            <w:pPr>
              <w:spacing w:line="240" w:lineRule="exact"/>
              <w:jc w:val="center"/>
              <w:rPr>
                <w:rFonts w:ascii="宋体" w:hAnsi="宋体"/>
                <w:sz w:val="18"/>
                <w:szCs w:val="18"/>
              </w:rPr>
            </w:pPr>
            <w:r w:rsidRPr="008F0381">
              <w:rPr>
                <w:rFonts w:asciiTheme="minorEastAsia" w:eastAsiaTheme="minorEastAsia" w:hAnsiTheme="minorEastAsia"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13%</w:t>
            </w: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编制工作流程</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编制客户关系管理及与客户关系管理相关联的工作流程，完善细节，并使团队执行。</w:t>
            </w:r>
          </w:p>
        </w:tc>
        <w:tc>
          <w:tcPr>
            <w:tcW w:w="1349" w:type="dxa"/>
            <w:vAlign w:val="center"/>
          </w:tcPr>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营销</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财务管理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经营管理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人力资源管理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推进科学方法</w:t>
            </w:r>
          </w:p>
          <w:p w:rsidR="006428B5" w:rsidRPr="008F0381" w:rsidRDefault="006428B5" w:rsidP="006428B5">
            <w:pPr>
              <w:jc w:val="center"/>
              <w:rPr>
                <w:rFonts w:ascii="宋体" w:hAnsi="宋体"/>
                <w:sz w:val="18"/>
                <w:szCs w:val="18"/>
              </w:rPr>
            </w:pPr>
            <w:r w:rsidRPr="008F0381">
              <w:rPr>
                <w:rFonts w:ascii="宋体" w:hAnsi="宋体" w:hint="eastAsia"/>
                <w:sz w:val="18"/>
                <w:szCs w:val="18"/>
              </w:rPr>
              <w:t>采用先进工具</w:t>
            </w:r>
          </w:p>
        </w:tc>
        <w:tc>
          <w:tcPr>
            <w:tcW w:w="5907" w:type="dxa"/>
            <w:vAlign w:val="center"/>
          </w:tcPr>
          <w:p w:rsidR="006428B5" w:rsidRPr="008F0381" w:rsidRDefault="006428B5" w:rsidP="006428B5">
            <w:pPr>
              <w:jc w:val="left"/>
              <w:rPr>
                <w:rFonts w:ascii="宋体" w:hAnsi="宋体"/>
                <w:sz w:val="18"/>
                <w:szCs w:val="18"/>
              </w:rPr>
            </w:pPr>
            <w:r w:rsidRPr="008F0381">
              <w:rPr>
                <w:rFonts w:ascii="宋体" w:hAnsi="宋体" w:hint="eastAsia"/>
                <w:sz w:val="18"/>
                <w:szCs w:val="18"/>
              </w:rPr>
              <w:t>与时俱进，推进科学方法在客户关系管理工作中的使用，推进互联网在客户关系信息化过程中的应用，并监控和完善使用效果。</w:t>
            </w:r>
          </w:p>
        </w:tc>
        <w:tc>
          <w:tcPr>
            <w:tcW w:w="1349" w:type="dxa"/>
            <w:vAlign w:val="center"/>
          </w:tcPr>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营销</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财务管理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经营管理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人力资源管理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8F0381" w:rsidTr="000640F7">
        <w:trPr>
          <w:trHeight w:val="20"/>
        </w:trPr>
        <w:tc>
          <w:tcPr>
            <w:tcW w:w="703" w:type="dxa"/>
            <w:vMerge/>
            <w:vAlign w:val="center"/>
          </w:tcPr>
          <w:p w:rsidR="006428B5" w:rsidRPr="008F0381" w:rsidRDefault="006428B5" w:rsidP="006428B5">
            <w:pPr>
              <w:jc w:val="center"/>
              <w:rPr>
                <w:rFonts w:ascii="宋体" w:hAnsi="宋体"/>
                <w:sz w:val="18"/>
                <w:szCs w:val="18"/>
              </w:rPr>
            </w:pPr>
          </w:p>
        </w:tc>
        <w:tc>
          <w:tcPr>
            <w:tcW w:w="975" w:type="dxa"/>
            <w:vAlign w:val="center"/>
          </w:tcPr>
          <w:p w:rsidR="006428B5" w:rsidRPr="008F0381" w:rsidRDefault="006428B5" w:rsidP="006428B5">
            <w:pPr>
              <w:jc w:val="center"/>
              <w:rPr>
                <w:rFonts w:ascii="宋体" w:hAnsi="宋体"/>
                <w:sz w:val="18"/>
                <w:szCs w:val="18"/>
              </w:rPr>
            </w:pPr>
            <w:r w:rsidRPr="008F0381">
              <w:rPr>
                <w:rFonts w:ascii="宋体" w:hAnsi="宋体" w:hint="eastAsia"/>
                <w:sz w:val="18"/>
                <w:szCs w:val="18"/>
              </w:rPr>
              <w:t>建立体系能力</w:t>
            </w:r>
          </w:p>
        </w:tc>
        <w:tc>
          <w:tcPr>
            <w:tcW w:w="5907" w:type="dxa"/>
            <w:vAlign w:val="center"/>
          </w:tcPr>
          <w:p w:rsidR="006428B5" w:rsidRPr="008F0381" w:rsidRDefault="006428B5" w:rsidP="006428B5">
            <w:pPr>
              <w:ind w:rightChars="-51" w:right="-107"/>
              <w:jc w:val="left"/>
              <w:rPr>
                <w:rFonts w:ascii="宋体" w:hAnsi="宋体"/>
                <w:sz w:val="18"/>
                <w:szCs w:val="18"/>
              </w:rPr>
            </w:pPr>
            <w:r w:rsidRPr="008F0381">
              <w:rPr>
                <w:rFonts w:ascii="宋体" w:hAnsi="宋体" w:hint="eastAsia"/>
                <w:sz w:val="18"/>
                <w:szCs w:val="18"/>
              </w:rPr>
              <w:t>结合客户关系管理工作的全过程、全方位的需求，建立保证客户关系管理工作不断进步提高的体系能力，并在实施中不断完善。</w:t>
            </w:r>
          </w:p>
        </w:tc>
        <w:tc>
          <w:tcPr>
            <w:tcW w:w="1349" w:type="dxa"/>
            <w:vAlign w:val="center"/>
          </w:tcPr>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营销</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财务管理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经营管理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人力资源管理</w:t>
            </w:r>
          </w:p>
          <w:p w:rsidR="006428B5" w:rsidRPr="008F0381" w:rsidRDefault="006428B5" w:rsidP="006428B5">
            <w:pPr>
              <w:spacing w:line="240" w:lineRule="exact"/>
              <w:jc w:val="center"/>
              <w:rPr>
                <w:rFonts w:asciiTheme="minorEastAsia" w:eastAsiaTheme="minorEastAsia" w:hAnsiTheme="minorEastAsia"/>
                <w:sz w:val="18"/>
                <w:szCs w:val="18"/>
              </w:rPr>
            </w:pPr>
            <w:r w:rsidRPr="008F0381">
              <w:rPr>
                <w:rFonts w:asciiTheme="minorEastAsia" w:eastAsiaTheme="minorEastAsia" w:hAnsiTheme="minorEastAsia" w:hint="eastAsia"/>
                <w:sz w:val="18"/>
                <w:szCs w:val="18"/>
              </w:rPr>
              <w:t>互联网应用</w:t>
            </w:r>
          </w:p>
          <w:p w:rsidR="006428B5" w:rsidRPr="008F0381" w:rsidRDefault="006428B5" w:rsidP="006428B5">
            <w:pPr>
              <w:spacing w:line="240" w:lineRule="exact"/>
              <w:jc w:val="center"/>
              <w:rPr>
                <w:rFonts w:ascii="宋体" w:hAnsi="宋体"/>
                <w:sz w:val="18"/>
                <w:szCs w:val="18"/>
              </w:rPr>
            </w:pPr>
            <w:r w:rsidRPr="008F0381">
              <w:rPr>
                <w:rFonts w:asciiTheme="minorEastAsia" w:eastAsiaTheme="minorEastAsia" w:hAnsiTheme="minorEastAsia"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bl>
    <w:p w:rsidR="00DA002A" w:rsidRDefault="00DA002A" w:rsidP="00AC27BE">
      <w:pPr>
        <w:pStyle w:val="a5"/>
        <w:spacing w:before="156" w:after="156"/>
      </w:pPr>
      <w:bookmarkStart w:id="170" w:name="_Toc423684939"/>
      <w:r w:rsidRPr="003200E1">
        <w:rPr>
          <w:rFonts w:hint="eastAsia"/>
        </w:rPr>
        <w:t>汽车</w:t>
      </w:r>
      <w:r>
        <w:rPr>
          <w:rFonts w:hint="eastAsia"/>
        </w:rPr>
        <w:t>经销企业</w:t>
      </w:r>
      <w:r w:rsidRPr="003200E1">
        <w:rPr>
          <w:rFonts w:hint="eastAsia"/>
        </w:rPr>
        <w:t>营销企划职能经理人</w:t>
      </w:r>
      <w:r>
        <w:rPr>
          <w:rFonts w:hint="eastAsia"/>
        </w:rPr>
        <w:t>岗位标准</w:t>
      </w:r>
      <w:bookmarkEnd w:id="170"/>
    </w:p>
    <w:p w:rsidR="00DA002A" w:rsidRPr="00C4753B" w:rsidRDefault="00DA002A" w:rsidP="00DA002A">
      <w:pPr>
        <w:pStyle w:val="a6"/>
        <w:numPr>
          <w:ilvl w:val="0"/>
          <w:numId w:val="0"/>
        </w:numPr>
        <w:spacing w:before="156" w:after="156"/>
        <w:ind w:firstLineChars="200" w:firstLine="420"/>
        <w:rPr>
          <w:rFonts w:asciiTheme="minorEastAsia" w:eastAsiaTheme="minorEastAsia" w:hAnsiTheme="minorEastAsia"/>
        </w:rPr>
      </w:pPr>
      <w:r w:rsidRPr="00C4753B">
        <w:rPr>
          <w:rFonts w:asciiTheme="minorEastAsia" w:eastAsiaTheme="minorEastAsia" w:hAnsiTheme="minorEastAsia" w:hint="eastAsia"/>
        </w:rPr>
        <w:t>汽车经销企业营销企划职能经理人岗位标准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11</w:t>
      </w:r>
      <w:r w:rsidRPr="00307448">
        <w:rPr>
          <w:rFonts w:asciiTheme="minorEastAsia" w:eastAsiaTheme="minorEastAsia" w:hAnsiTheme="minorEastAsia" w:hint="eastAsia"/>
        </w:rPr>
        <w:t>：</w:t>
      </w:r>
      <w:bookmarkEnd w:id="169"/>
    </w:p>
    <w:p w:rsidR="00DA002A" w:rsidRDefault="00DA002A" w:rsidP="00DA002A">
      <w:pPr>
        <w:pStyle w:val="affffff3"/>
        <w:spacing w:before="156" w:after="156"/>
      </w:pPr>
      <w:r w:rsidRPr="0059476A">
        <w:rPr>
          <w:rFonts w:hint="eastAsia"/>
        </w:rPr>
        <w:t>表</w:t>
      </w:r>
      <w:r w:rsidR="00193B5A">
        <w:rPr>
          <w:rFonts w:hint="eastAsia"/>
        </w:rPr>
        <w:t>11</w:t>
      </w:r>
      <w:r w:rsidRPr="0059476A">
        <w:rPr>
          <w:rFonts w:hint="eastAsia"/>
        </w:rPr>
        <w:t>营销企划职能经理人</w:t>
      </w:r>
      <w:r>
        <w:rPr>
          <w:rFonts w:hint="eastAsia"/>
        </w:rPr>
        <w:t>岗位标准</w:t>
      </w:r>
    </w:p>
    <w:tbl>
      <w:tblPr>
        <w:tblStyle w:val="41"/>
        <w:tblW w:w="10063" w:type="dxa"/>
        <w:tblInd w:w="-176" w:type="dxa"/>
        <w:tblLook w:val="04A0"/>
      </w:tblPr>
      <w:tblGrid>
        <w:gridCol w:w="703"/>
        <w:gridCol w:w="975"/>
        <w:gridCol w:w="5902"/>
        <w:gridCol w:w="1349"/>
        <w:gridCol w:w="567"/>
        <w:gridCol w:w="567"/>
      </w:tblGrid>
      <w:tr w:rsidR="00DA002A" w:rsidRPr="00A5172E" w:rsidTr="00BD1371">
        <w:trPr>
          <w:trHeight w:val="20"/>
        </w:trPr>
        <w:tc>
          <w:tcPr>
            <w:tcW w:w="703"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岗位能力</w:t>
            </w:r>
          </w:p>
        </w:tc>
        <w:tc>
          <w:tcPr>
            <w:tcW w:w="975"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工作内容</w:t>
            </w:r>
          </w:p>
        </w:tc>
        <w:tc>
          <w:tcPr>
            <w:tcW w:w="5902"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能力要求</w:t>
            </w:r>
          </w:p>
        </w:tc>
        <w:tc>
          <w:tcPr>
            <w:tcW w:w="1349" w:type="dxa"/>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专业知识</w:t>
            </w:r>
          </w:p>
        </w:tc>
        <w:tc>
          <w:tcPr>
            <w:tcW w:w="1134" w:type="dxa"/>
            <w:gridSpan w:val="2"/>
            <w:vAlign w:val="center"/>
          </w:tcPr>
          <w:p w:rsidR="00DA002A" w:rsidRPr="00A5172E" w:rsidRDefault="00DA002A" w:rsidP="00DA002A">
            <w:pPr>
              <w:jc w:val="center"/>
              <w:rPr>
                <w:rFonts w:ascii="宋体" w:hAnsi="宋体"/>
                <w:b/>
                <w:sz w:val="18"/>
                <w:szCs w:val="18"/>
              </w:rPr>
            </w:pPr>
            <w:r w:rsidRPr="00A5172E">
              <w:rPr>
                <w:rFonts w:ascii="宋体" w:hAnsi="宋体" w:hint="eastAsia"/>
                <w:b/>
                <w:sz w:val="18"/>
                <w:szCs w:val="18"/>
              </w:rPr>
              <w:t>建议权重</w:t>
            </w: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领导能力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开启愿景</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能提出营销企划部门前景和发展方向，激起营销企划员工信心和激情，为实现梦想而拼搏奋斗。</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428B5" w:rsidRPr="00320C2B" w:rsidRDefault="006428B5" w:rsidP="006428B5">
            <w:pPr>
              <w:rPr>
                <w:rFonts w:ascii="宋体" w:hAnsi="宋体"/>
                <w:sz w:val="18"/>
                <w:szCs w:val="18"/>
              </w:rPr>
            </w:pPr>
            <w:r>
              <w:rPr>
                <w:rFonts w:ascii="宋体" w:hAnsi="宋体" w:hint="eastAsia"/>
                <w:sz w:val="18"/>
                <w:szCs w:val="18"/>
              </w:rPr>
              <w:t>19%</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决策关键</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在营销企划管理中能</w:t>
            </w:r>
            <w:r w:rsidRPr="00A5172E">
              <w:rPr>
                <w:rFonts w:asciiTheme="minorEastAsia" w:eastAsiaTheme="minorEastAsia" w:hAnsiTheme="minorEastAsia" w:hint="eastAsia"/>
                <w:sz w:val="18"/>
                <w:szCs w:val="18"/>
              </w:rPr>
              <w:t>分析、比较、</w:t>
            </w:r>
            <w:r w:rsidRPr="00A5172E">
              <w:rPr>
                <w:rFonts w:ascii="宋体" w:hAnsi="宋体" w:hint="eastAsia"/>
                <w:sz w:val="18"/>
                <w:szCs w:val="18"/>
              </w:rPr>
              <w:t>优化做出正确决策，勇于担当。</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改善创新</w:t>
            </w:r>
          </w:p>
        </w:tc>
        <w:tc>
          <w:tcPr>
            <w:tcW w:w="5902" w:type="dxa"/>
            <w:vAlign w:val="center"/>
          </w:tcPr>
          <w:p w:rsidR="006428B5" w:rsidRPr="00A5172E" w:rsidRDefault="0086233D" w:rsidP="00DA002A">
            <w:pPr>
              <w:jc w:val="left"/>
              <w:rPr>
                <w:rFonts w:ascii="宋体" w:hAnsi="宋体"/>
                <w:sz w:val="18"/>
                <w:szCs w:val="18"/>
              </w:rPr>
            </w:pPr>
            <w:r>
              <w:rPr>
                <w:rFonts w:ascii="宋体" w:hAnsi="宋体"/>
                <w:noProof/>
                <w:sz w:val="18"/>
                <w:szCs w:val="18"/>
              </w:rPr>
              <w:pict>
                <v:shape id="文本框 16" o:spid="_x0000_s1044" type="#_x0000_t202" style="position:absolute;margin-left:115.95pt;margin-top:-24.5pt;width:92.4pt;height:20.4pt;z-index:-25140633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" fillcolor="white [3201]" stroked="f" strokeweight=".5pt">
                  <v:textbox>
                    <w:txbxContent>
                      <w:p w:rsidR="006428B5" w:rsidRPr="00EC155C" w:rsidRDefault="006428B5" w:rsidP="00793F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11</w:t>
                        </w:r>
                        <w:r w:rsidRPr="00EC155C">
                          <w:rPr>
                            <w:rFonts w:ascii="黑体" w:eastAsia="黑体" w:hAnsi="黑体" w:hint="eastAsia"/>
                          </w:rPr>
                          <w:t>（续）</w:t>
                        </w:r>
                      </w:p>
                    </w:txbxContent>
                  </v:textbox>
                </v:shape>
              </w:pict>
            </w:r>
            <w:r w:rsidR="006428B5" w:rsidRPr="00A5172E">
              <w:rPr>
                <w:rFonts w:ascii="宋体" w:hAnsi="宋体" w:hint="eastAsia"/>
                <w:sz w:val="18"/>
                <w:szCs w:val="18"/>
              </w:rPr>
              <w:t>带领营销企划团队坚持持续改善，追求不断进取和创新，取得新成就</w:t>
            </w:r>
            <w:r w:rsidR="006428B5">
              <w:rPr>
                <w:rFonts w:ascii="宋体" w:hAnsi="宋体" w:hint="eastAsia"/>
                <w:sz w:val="18"/>
                <w:szCs w:val="18"/>
              </w:rPr>
              <w:t>。</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组织协调</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根据工作需要组织本部门业务运作，合理配置相关资源，协调好内部关系，带领员工实现工作目标，并对目标的实现做出主要贡献。</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沟通合作</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开展工作中，要积极进行有效沟通，解决本部门业务运营中出现的问题，形成共识，善于促进各方合作，实现共赢。</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率众同行</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及时解决目标实现过程中的各种问题，以自身影响力指导和带领团队共同前进。</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目标管理能力</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根据企业年度方针，制定营销企划部门方针，分解落实年度营销企划计划，制定实现计划的有效措施，对营销企划目标的实现负责。</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25%</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预算管理能力</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根据企业年度方针，对营销企划活动和相应财务结果进行充分全面预测和筹划，并通过对执行过程的监控</w:t>
            </w:r>
            <w:r>
              <w:rPr>
                <w:rFonts w:ascii="宋体" w:hAnsi="宋体" w:hint="eastAsia"/>
                <w:sz w:val="18"/>
                <w:szCs w:val="18"/>
              </w:rPr>
              <w:t>，</w:t>
            </w:r>
            <w:r w:rsidRPr="00A5172E">
              <w:rPr>
                <w:rFonts w:ascii="宋体" w:hAnsi="宋体" w:hint="eastAsia"/>
                <w:sz w:val="18"/>
                <w:szCs w:val="18"/>
              </w:rPr>
              <w:t>将实际完成情况与预算目标不断对照和分析，从而指导营销企划工作的改善和调整，更好实现预算目标。</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财务管理</w:t>
            </w:r>
          </w:p>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绩效管理能力</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能够制定营销企划部门各岗位关键业绩指标（KPI），推进绩效考核</w:t>
            </w:r>
            <w:r>
              <w:rPr>
                <w:rFonts w:ascii="宋体" w:hAnsi="宋体" w:hint="eastAsia"/>
                <w:sz w:val="18"/>
                <w:szCs w:val="18"/>
              </w:rPr>
              <w:t>，</w:t>
            </w:r>
            <w:r w:rsidRPr="00A5172E">
              <w:rPr>
                <w:rFonts w:ascii="宋体" w:hAnsi="宋体" w:hint="eastAsia"/>
                <w:sz w:val="18"/>
                <w:szCs w:val="18"/>
              </w:rPr>
              <w:t>分析和总结营销企划人员的绩效达成情况与问题</w:t>
            </w:r>
            <w:r>
              <w:rPr>
                <w:rFonts w:ascii="宋体" w:hAnsi="宋体" w:hint="eastAsia"/>
                <w:sz w:val="18"/>
                <w:szCs w:val="18"/>
              </w:rPr>
              <w:t>，</w:t>
            </w:r>
            <w:r w:rsidRPr="00A5172E">
              <w:rPr>
                <w:rFonts w:ascii="宋体" w:hAnsi="宋体" w:hint="eastAsia"/>
                <w:sz w:val="18"/>
                <w:szCs w:val="18"/>
              </w:rPr>
              <w:t>确定改进计划和措施。</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2" w:type="dxa"/>
            <w:vAlign w:val="center"/>
          </w:tcPr>
          <w:p w:rsidR="006428B5" w:rsidRDefault="006428B5"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428B5" w:rsidRDefault="006428B5"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428B5" w:rsidRPr="00A5172E" w:rsidRDefault="006428B5" w:rsidP="00DA002A">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6428B5" w:rsidRPr="00AB41AC" w:rsidRDefault="006428B5"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428B5" w:rsidRPr="00A5172E" w:rsidRDefault="006428B5" w:rsidP="00DA002A">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5%</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运营管理能力</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了解本品牌、本部门业务的专业知识；</w:t>
            </w:r>
          </w:p>
          <w:p w:rsidR="006428B5" w:rsidRPr="00A5172E" w:rsidRDefault="006428B5" w:rsidP="00DA002A">
            <w:pPr>
              <w:jc w:val="left"/>
              <w:rPr>
                <w:rFonts w:ascii="宋体" w:hAnsi="宋体"/>
                <w:sz w:val="18"/>
                <w:szCs w:val="18"/>
              </w:rPr>
            </w:pPr>
            <w:r w:rsidRPr="00A5172E">
              <w:rPr>
                <w:rFonts w:ascii="宋体" w:hAnsi="宋体" w:hint="eastAsia"/>
                <w:sz w:val="18"/>
                <w:szCs w:val="18"/>
              </w:rPr>
              <w:t>了解本品牌、本区域运营现状与目标客户群特点；</w:t>
            </w:r>
          </w:p>
          <w:p w:rsidR="006428B5" w:rsidRPr="00A5172E" w:rsidRDefault="006428B5" w:rsidP="00DA002A">
            <w:pPr>
              <w:jc w:val="left"/>
              <w:rPr>
                <w:rFonts w:ascii="宋体" w:hAnsi="宋体"/>
                <w:sz w:val="18"/>
                <w:szCs w:val="18"/>
              </w:rPr>
            </w:pPr>
            <w:r w:rsidRPr="00A5172E">
              <w:rPr>
                <w:rFonts w:ascii="宋体" w:hAnsi="宋体" w:hint="eastAsia"/>
                <w:sz w:val="18"/>
                <w:szCs w:val="18"/>
              </w:rPr>
              <w:t>了解本区域、本部门业务相关的竞品</w:t>
            </w:r>
            <w:r>
              <w:rPr>
                <w:rFonts w:ascii="宋体" w:hAnsi="宋体" w:hint="eastAsia"/>
                <w:sz w:val="18"/>
                <w:szCs w:val="18"/>
              </w:rPr>
              <w:t>竞</w:t>
            </w:r>
            <w:r w:rsidRPr="00A5172E">
              <w:rPr>
                <w:rFonts w:ascii="宋体" w:hAnsi="宋体" w:hint="eastAsia"/>
                <w:sz w:val="18"/>
                <w:szCs w:val="18"/>
              </w:rPr>
              <w:t>手状况。</w:t>
            </w:r>
          </w:p>
          <w:p w:rsidR="006428B5" w:rsidRPr="00A5172E" w:rsidRDefault="006428B5" w:rsidP="00DA002A">
            <w:pPr>
              <w:jc w:val="left"/>
              <w:rPr>
                <w:rFonts w:ascii="宋体" w:hAnsi="宋体"/>
                <w:sz w:val="18"/>
                <w:szCs w:val="18"/>
              </w:rPr>
            </w:pPr>
            <w:r w:rsidRPr="00A5172E">
              <w:rPr>
                <w:rFonts w:ascii="宋体" w:hAnsi="宋体" w:hint="eastAsia"/>
                <w:sz w:val="18"/>
                <w:szCs w:val="18"/>
              </w:rPr>
              <w:t>能够在营销企划部门每天、每周、每月、每季、每年的营销企划工作中，进行有序、规范按规律进行运营</w:t>
            </w:r>
            <w:r>
              <w:rPr>
                <w:rFonts w:ascii="宋体" w:hAnsi="宋体" w:hint="eastAsia"/>
                <w:sz w:val="18"/>
                <w:szCs w:val="18"/>
              </w:rPr>
              <w:t>，</w:t>
            </w:r>
            <w:r w:rsidRPr="00A5172E">
              <w:rPr>
                <w:rFonts w:ascii="宋体" w:hAnsi="宋体" w:hint="eastAsia"/>
                <w:sz w:val="18"/>
                <w:szCs w:val="18"/>
              </w:rPr>
              <w:t>掌握每一周期工作重点，知道在运营周期过程中干什么、怎么干。</w:t>
            </w:r>
          </w:p>
          <w:p w:rsidR="006428B5" w:rsidRPr="00A5172E" w:rsidRDefault="006428B5" w:rsidP="00DA002A">
            <w:pPr>
              <w:jc w:val="left"/>
              <w:rPr>
                <w:rFonts w:ascii="宋体" w:hAnsi="宋体"/>
                <w:sz w:val="18"/>
                <w:szCs w:val="18"/>
              </w:rPr>
            </w:pPr>
            <w:r w:rsidRPr="00A5172E">
              <w:rPr>
                <w:rFonts w:ascii="宋体" w:hAnsi="宋体" w:hint="eastAsia"/>
                <w:sz w:val="18"/>
                <w:szCs w:val="18"/>
              </w:rPr>
              <w:t>理解和执行汽车供应商关于经营工作的相关规定。</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6%</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业务管理能力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销售管理</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了解销售流程；</w:t>
            </w:r>
          </w:p>
          <w:p w:rsidR="006428B5" w:rsidRPr="00A5172E" w:rsidRDefault="006428B5" w:rsidP="00DA002A">
            <w:pPr>
              <w:jc w:val="left"/>
              <w:rPr>
                <w:rFonts w:ascii="宋体" w:hAnsi="宋体"/>
                <w:sz w:val="18"/>
                <w:szCs w:val="18"/>
              </w:rPr>
            </w:pPr>
            <w:r w:rsidRPr="00A5172E">
              <w:rPr>
                <w:rFonts w:ascii="宋体" w:hAnsi="宋体" w:hint="eastAsia"/>
                <w:sz w:val="18"/>
                <w:szCs w:val="18"/>
              </w:rPr>
              <w:t>了解销售目标和计划。</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商品</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5%</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22%</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售后服务管理</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了解售后服务流程；</w:t>
            </w:r>
          </w:p>
          <w:p w:rsidR="006428B5" w:rsidRPr="00A5172E" w:rsidRDefault="006428B5" w:rsidP="00DA002A">
            <w:pPr>
              <w:jc w:val="left"/>
              <w:rPr>
                <w:rFonts w:ascii="宋体" w:hAnsi="宋体"/>
                <w:sz w:val="18"/>
                <w:szCs w:val="18"/>
              </w:rPr>
            </w:pPr>
            <w:r w:rsidRPr="00A5172E">
              <w:rPr>
                <w:rFonts w:ascii="宋体" w:hAnsi="宋体" w:hint="eastAsia"/>
                <w:sz w:val="18"/>
                <w:szCs w:val="18"/>
              </w:rPr>
              <w:t>了解售后服务目标和计划。</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营销企划</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贯彻落实营销企划管理流程。</w:t>
            </w:r>
          </w:p>
          <w:p w:rsidR="006428B5" w:rsidRPr="00A5172E" w:rsidRDefault="006428B5" w:rsidP="00DA002A">
            <w:pPr>
              <w:jc w:val="left"/>
              <w:rPr>
                <w:rFonts w:ascii="宋体" w:hAnsi="宋体"/>
                <w:sz w:val="18"/>
                <w:szCs w:val="18"/>
              </w:rPr>
            </w:pPr>
            <w:r w:rsidRPr="00A5172E">
              <w:rPr>
                <w:rFonts w:ascii="宋体" w:hAnsi="宋体" w:hint="eastAsia"/>
                <w:sz w:val="18"/>
                <w:szCs w:val="18"/>
              </w:rPr>
              <w:t>维护品牌统一形象。</w:t>
            </w:r>
          </w:p>
          <w:p w:rsidR="006428B5" w:rsidRPr="00A5172E" w:rsidRDefault="006428B5" w:rsidP="00DA002A">
            <w:pPr>
              <w:jc w:val="left"/>
              <w:rPr>
                <w:rFonts w:ascii="宋体" w:hAnsi="宋体"/>
                <w:sz w:val="18"/>
                <w:szCs w:val="18"/>
              </w:rPr>
            </w:pPr>
            <w:r w:rsidRPr="00A5172E">
              <w:rPr>
                <w:rFonts w:ascii="宋体" w:hAnsi="宋体" w:hint="eastAsia"/>
                <w:sz w:val="18"/>
                <w:szCs w:val="18"/>
              </w:rPr>
              <w:t>做好市场调研、市场分析、市场预测工作</w:t>
            </w:r>
            <w:r>
              <w:rPr>
                <w:rFonts w:ascii="宋体" w:hAnsi="宋体" w:hint="eastAsia"/>
                <w:sz w:val="18"/>
                <w:szCs w:val="18"/>
              </w:rPr>
              <w:t>，</w:t>
            </w:r>
            <w:r w:rsidRPr="00A5172E">
              <w:rPr>
                <w:rFonts w:ascii="宋体" w:hAnsi="宋体" w:hint="eastAsia"/>
                <w:sz w:val="18"/>
                <w:szCs w:val="18"/>
              </w:rPr>
              <w:t>根据销售计划和市场变化，企划有效的市场促销活动、巡展活动、车展活动、店内促销活动，实现目标集客量。</w:t>
            </w:r>
          </w:p>
          <w:p w:rsidR="006428B5" w:rsidRPr="00A5172E" w:rsidRDefault="006428B5" w:rsidP="00DA002A">
            <w:pPr>
              <w:jc w:val="left"/>
              <w:rPr>
                <w:rFonts w:ascii="宋体" w:hAnsi="宋体"/>
                <w:sz w:val="18"/>
                <w:szCs w:val="18"/>
              </w:rPr>
            </w:pPr>
            <w:r w:rsidRPr="00A5172E">
              <w:rPr>
                <w:rFonts w:ascii="宋体" w:hAnsi="宋体" w:hint="eastAsia"/>
                <w:sz w:val="18"/>
                <w:szCs w:val="18"/>
              </w:rPr>
              <w:t>企划好广告宣传、软文宣传，提高宣传推广效果。</w:t>
            </w:r>
          </w:p>
          <w:p w:rsidR="006428B5" w:rsidRPr="00A5172E" w:rsidRDefault="006428B5" w:rsidP="00DA002A">
            <w:pPr>
              <w:jc w:val="left"/>
              <w:rPr>
                <w:rFonts w:ascii="宋体" w:hAnsi="宋体"/>
                <w:sz w:val="18"/>
                <w:szCs w:val="18"/>
              </w:rPr>
            </w:pPr>
            <w:r w:rsidRPr="00A5172E">
              <w:rPr>
                <w:rFonts w:ascii="宋体" w:hAnsi="宋体" w:hint="eastAsia"/>
                <w:sz w:val="18"/>
                <w:szCs w:val="18"/>
              </w:rPr>
              <w:t>推进新媒体和互联网营销，增加集客量和提升品牌影响力。</w:t>
            </w:r>
          </w:p>
          <w:p w:rsidR="006428B5" w:rsidRPr="00A5172E" w:rsidRDefault="006428B5" w:rsidP="00DA002A">
            <w:pPr>
              <w:jc w:val="left"/>
              <w:rPr>
                <w:rFonts w:ascii="宋体" w:hAnsi="宋体"/>
                <w:sz w:val="18"/>
                <w:szCs w:val="18"/>
              </w:rPr>
            </w:pPr>
            <w:r w:rsidRPr="00A5172E">
              <w:rPr>
                <w:rFonts w:ascii="宋体" w:hAnsi="宋体" w:hint="eastAsia"/>
                <w:sz w:val="18"/>
                <w:szCs w:val="18"/>
              </w:rPr>
              <w:t>理解和运用汽车供应商关于营销企划、广告宣传方面相关政策。</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财务管理</w:t>
            </w:r>
          </w:p>
          <w:p w:rsidR="006428B5" w:rsidRPr="00A5172E" w:rsidRDefault="006428B5" w:rsidP="00DA002A">
            <w:pPr>
              <w:jc w:val="center"/>
              <w:rPr>
                <w:rFonts w:ascii="宋体" w:hAnsi="宋体"/>
                <w:sz w:val="18"/>
                <w:szCs w:val="18"/>
              </w:rPr>
            </w:pPr>
            <w:r w:rsidRPr="00A5172E">
              <w:rPr>
                <w:rFonts w:ascii="宋体" w:hAnsi="宋体" w:hint="eastAsia"/>
                <w:sz w:val="18"/>
                <w:szCs w:val="18"/>
              </w:rPr>
              <w:t>商品</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互联网应用</w:t>
            </w:r>
          </w:p>
          <w:p w:rsidR="006428B5" w:rsidRPr="00A5172E" w:rsidRDefault="006428B5" w:rsidP="00DA002A">
            <w:pPr>
              <w:jc w:val="center"/>
              <w:rPr>
                <w:rFonts w:ascii="宋体" w:hAnsi="宋体"/>
                <w:sz w:val="18"/>
                <w:szCs w:val="18"/>
              </w:rPr>
            </w:pPr>
            <w:r w:rsidRPr="00A5172E">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10%</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客户关系</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了解客户关系管理流程。</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关联服务</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了解关联服务流程。</w:t>
            </w:r>
          </w:p>
          <w:p w:rsidR="006428B5" w:rsidRPr="00A5172E" w:rsidRDefault="006428B5" w:rsidP="00DA002A">
            <w:pPr>
              <w:jc w:val="left"/>
              <w:rPr>
                <w:rFonts w:ascii="宋体" w:hAnsi="宋体"/>
                <w:sz w:val="18"/>
                <w:szCs w:val="18"/>
              </w:rPr>
            </w:pPr>
            <w:r w:rsidRPr="00A5172E">
              <w:rPr>
                <w:rFonts w:ascii="宋体" w:hAnsi="宋体" w:hint="eastAsia"/>
                <w:sz w:val="18"/>
                <w:szCs w:val="18"/>
              </w:rPr>
              <w:t>企划好关联服务方面组合营销方案。</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团队</w:t>
            </w:r>
            <w:r w:rsidRPr="00A5172E">
              <w:rPr>
                <w:rFonts w:ascii="宋体" w:hAnsi="宋体" w:hint="eastAsia"/>
                <w:sz w:val="18"/>
                <w:szCs w:val="18"/>
              </w:rPr>
              <w:lastRenderedPageBreak/>
              <w:t>建设能力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lastRenderedPageBreak/>
              <w:t>组织设计</w:t>
            </w:r>
            <w:r w:rsidR="0086233D">
              <w:rPr>
                <w:rFonts w:ascii="宋体" w:hAnsi="宋体"/>
                <w:noProof/>
                <w:sz w:val="18"/>
                <w:szCs w:val="18"/>
              </w:rPr>
              <w:lastRenderedPageBreak/>
              <w:pict>
                <v:shape id="文本框 22" o:spid="_x0000_s1045" type="#_x0000_t202" style="position:absolute;left:0;text-align:left;margin-left:160.85pt;margin-top:-17.45pt;width:92.4pt;height:20.4pt;z-index:-25138892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" fillcolor="white [3201]" stroked="f" strokeweight=".5pt">
                  <v:textbox>
                    <w:txbxContent>
                      <w:p w:rsidR="007A362D" w:rsidRPr="00EC155C" w:rsidRDefault="007A362D" w:rsidP="007A362D">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11</w:t>
                        </w:r>
                        <w:r w:rsidRPr="00EC155C">
                          <w:rPr>
                            <w:rFonts w:ascii="黑体" w:eastAsia="黑体" w:hAnsi="黑体" w:hint="eastAsia"/>
                          </w:rPr>
                          <w:t>（续）</w:t>
                        </w:r>
                      </w:p>
                    </w:txbxContent>
                  </v:textbox>
                </v:shape>
              </w:pict>
            </w:r>
            <w:r w:rsidRPr="00A5172E">
              <w:rPr>
                <w:rFonts w:ascii="宋体" w:hAnsi="宋体" w:hint="eastAsia"/>
                <w:sz w:val="18"/>
                <w:szCs w:val="18"/>
              </w:rPr>
              <w:t>人员配备</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lastRenderedPageBreak/>
              <w:t>能够按营销企划工作要求设计和配备人力资源</w:t>
            </w:r>
            <w:r>
              <w:rPr>
                <w:rFonts w:ascii="宋体" w:hAnsi="宋体" w:hint="eastAsia"/>
                <w:sz w:val="18"/>
                <w:szCs w:val="18"/>
              </w:rPr>
              <w:t>。</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lastRenderedPageBreak/>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lastRenderedPageBreak/>
              <w:t>4%</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12%</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建立人才成长机制</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建立营销企划管理、专家人才成长双通道，让更多人才有成长空间，参与制定营销企划人才成长标准、流程、方法和评定工具。</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学习培训</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培养学习风气，强化营销企划专业培训，组织营销企划人员参加相对应的培训与认证活动，提升营销企划人员的营销企划能力。</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文化建设</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能够推进企业文化建设，培养团队精神，建立尊重、和谐的团队关系。</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风险管理能力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安全</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遵守国家法律法规安全生产规定，在营销企划过程中，防止意外事故发生，制定预案，以最低成本达到预定目标。</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9%</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环境保护</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遵守国家</w:t>
            </w:r>
            <w:r>
              <w:rPr>
                <w:rFonts w:ascii="宋体" w:hAnsi="宋体" w:hint="eastAsia"/>
                <w:sz w:val="18"/>
                <w:szCs w:val="18"/>
              </w:rPr>
              <w:t>关于</w:t>
            </w:r>
            <w:r w:rsidRPr="00A5172E">
              <w:rPr>
                <w:rFonts w:ascii="宋体" w:hAnsi="宋体" w:hint="eastAsia"/>
                <w:sz w:val="18"/>
                <w:szCs w:val="18"/>
              </w:rPr>
              <w:t>环境保护</w:t>
            </w:r>
            <w:r>
              <w:rPr>
                <w:rFonts w:ascii="宋体" w:hAnsi="宋体" w:hint="eastAsia"/>
                <w:sz w:val="18"/>
                <w:szCs w:val="18"/>
              </w:rPr>
              <w:t>的</w:t>
            </w:r>
            <w:r w:rsidRPr="00A5172E">
              <w:rPr>
                <w:rFonts w:ascii="宋体" w:hAnsi="宋体" w:hint="eastAsia"/>
                <w:sz w:val="18"/>
                <w:szCs w:val="18"/>
              </w:rPr>
              <w:t>法律、法规，在营销企划活动中不破坏生态和环境。</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市场风险管理</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收集市场信息，做好营销企划风险预测，制定预案，以最低成本达到预定目标</w:t>
            </w:r>
            <w:r>
              <w:rPr>
                <w:rFonts w:ascii="宋体" w:hAnsi="宋体" w:hint="eastAsia"/>
                <w:sz w:val="18"/>
                <w:szCs w:val="18"/>
              </w:rPr>
              <w:t>。</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公共关系</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在营销企划过程中，树立良好的企业品牌形象，提高日常公共关系主动维护和危机防范意识。</w:t>
            </w:r>
          </w:p>
        </w:tc>
        <w:tc>
          <w:tcPr>
            <w:tcW w:w="1349"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营销</w:t>
            </w:r>
          </w:p>
          <w:p w:rsidR="006428B5" w:rsidRPr="00A5172E" w:rsidRDefault="006428B5" w:rsidP="00DA002A">
            <w:pPr>
              <w:jc w:val="center"/>
              <w:rPr>
                <w:rFonts w:ascii="宋体" w:hAnsi="宋体"/>
                <w:sz w:val="18"/>
                <w:szCs w:val="18"/>
              </w:rPr>
            </w:pPr>
            <w:r w:rsidRPr="00A5172E">
              <w:rPr>
                <w:rFonts w:ascii="宋体" w:hAnsi="宋体"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restart"/>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基础管理能力</w:t>
            </w: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制定规章制度</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建立完善营销企划及与营销企划相关联的规章制度。</w:t>
            </w:r>
          </w:p>
        </w:tc>
        <w:tc>
          <w:tcPr>
            <w:tcW w:w="1349" w:type="dxa"/>
            <w:vAlign w:val="center"/>
          </w:tcPr>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6428B5" w:rsidRPr="00A5172E" w:rsidRDefault="006428B5"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13%</w:t>
            </w: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编制工作流程</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编制营销企划及与营销企划相关联的工作流程</w:t>
            </w:r>
            <w:r>
              <w:rPr>
                <w:rFonts w:ascii="宋体" w:hAnsi="宋体" w:hint="eastAsia"/>
                <w:sz w:val="18"/>
                <w:szCs w:val="18"/>
              </w:rPr>
              <w:t>。</w:t>
            </w:r>
          </w:p>
        </w:tc>
        <w:tc>
          <w:tcPr>
            <w:tcW w:w="1349" w:type="dxa"/>
            <w:vAlign w:val="center"/>
          </w:tcPr>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推进科学方法</w:t>
            </w:r>
          </w:p>
          <w:p w:rsidR="006428B5" w:rsidRPr="00A5172E" w:rsidRDefault="006428B5" w:rsidP="00DA002A">
            <w:pPr>
              <w:jc w:val="center"/>
              <w:rPr>
                <w:rFonts w:ascii="宋体" w:hAnsi="宋体"/>
                <w:sz w:val="18"/>
                <w:szCs w:val="18"/>
              </w:rPr>
            </w:pPr>
            <w:r w:rsidRPr="00A5172E">
              <w:rPr>
                <w:rFonts w:ascii="宋体" w:hAnsi="宋体" w:hint="eastAsia"/>
                <w:sz w:val="18"/>
                <w:szCs w:val="18"/>
              </w:rPr>
              <w:t>采用先进工具</w:t>
            </w:r>
          </w:p>
        </w:tc>
        <w:tc>
          <w:tcPr>
            <w:tcW w:w="5902" w:type="dxa"/>
            <w:vAlign w:val="center"/>
          </w:tcPr>
          <w:p w:rsidR="006428B5" w:rsidRPr="00A5172E" w:rsidRDefault="006428B5" w:rsidP="00DA002A">
            <w:pPr>
              <w:jc w:val="left"/>
              <w:rPr>
                <w:rFonts w:ascii="宋体" w:hAnsi="宋体"/>
                <w:sz w:val="18"/>
                <w:szCs w:val="18"/>
              </w:rPr>
            </w:pPr>
            <w:r w:rsidRPr="00A5172E">
              <w:rPr>
                <w:rFonts w:ascii="宋体" w:hAnsi="宋体" w:hint="eastAsia"/>
                <w:sz w:val="18"/>
                <w:szCs w:val="18"/>
              </w:rPr>
              <w:t>与时俱进，推进科学方法在营销企划过程中的使用，推进互联网在营销企划信息化过程中的应用。</w:t>
            </w:r>
          </w:p>
        </w:tc>
        <w:tc>
          <w:tcPr>
            <w:tcW w:w="1349" w:type="dxa"/>
            <w:vAlign w:val="center"/>
          </w:tcPr>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A5172E" w:rsidTr="00BD1371">
        <w:trPr>
          <w:trHeight w:val="20"/>
        </w:trPr>
        <w:tc>
          <w:tcPr>
            <w:tcW w:w="703" w:type="dxa"/>
            <w:vMerge/>
            <w:vAlign w:val="center"/>
          </w:tcPr>
          <w:p w:rsidR="006428B5" w:rsidRPr="00A5172E" w:rsidRDefault="006428B5" w:rsidP="00DA002A">
            <w:pPr>
              <w:jc w:val="center"/>
              <w:rPr>
                <w:rFonts w:ascii="宋体" w:hAnsi="宋体"/>
                <w:sz w:val="18"/>
                <w:szCs w:val="18"/>
              </w:rPr>
            </w:pPr>
          </w:p>
        </w:tc>
        <w:tc>
          <w:tcPr>
            <w:tcW w:w="975" w:type="dxa"/>
            <w:vAlign w:val="center"/>
          </w:tcPr>
          <w:p w:rsidR="006428B5" w:rsidRPr="00A5172E" w:rsidRDefault="006428B5" w:rsidP="00DA002A">
            <w:pPr>
              <w:jc w:val="center"/>
              <w:rPr>
                <w:rFonts w:ascii="宋体" w:hAnsi="宋体"/>
                <w:sz w:val="18"/>
                <w:szCs w:val="18"/>
              </w:rPr>
            </w:pPr>
            <w:r w:rsidRPr="00A5172E">
              <w:rPr>
                <w:rFonts w:ascii="宋体" w:hAnsi="宋体" w:hint="eastAsia"/>
                <w:sz w:val="18"/>
                <w:szCs w:val="18"/>
              </w:rPr>
              <w:t>建立体系能力</w:t>
            </w:r>
          </w:p>
        </w:tc>
        <w:tc>
          <w:tcPr>
            <w:tcW w:w="5902" w:type="dxa"/>
            <w:vAlign w:val="center"/>
          </w:tcPr>
          <w:p w:rsidR="006428B5" w:rsidRPr="00A5172E" w:rsidRDefault="006428B5" w:rsidP="00DA002A">
            <w:pPr>
              <w:ind w:rightChars="-51" w:right="-107"/>
              <w:jc w:val="left"/>
              <w:rPr>
                <w:rFonts w:ascii="宋体" w:hAnsi="宋体"/>
                <w:sz w:val="18"/>
                <w:szCs w:val="18"/>
              </w:rPr>
            </w:pPr>
            <w:r w:rsidRPr="00A5172E">
              <w:rPr>
                <w:rFonts w:ascii="宋体" w:hAnsi="宋体" w:hint="eastAsia"/>
                <w:sz w:val="18"/>
                <w:szCs w:val="18"/>
              </w:rPr>
              <w:t>结合营销企划工作的全过程、全方位的需求，建立保证营销企划工作不断提高的体系能力。</w:t>
            </w:r>
          </w:p>
        </w:tc>
        <w:tc>
          <w:tcPr>
            <w:tcW w:w="1349" w:type="dxa"/>
            <w:vAlign w:val="center"/>
          </w:tcPr>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营销</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财务管理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经营管理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人力资源管理</w:t>
            </w:r>
          </w:p>
          <w:p w:rsidR="006428B5" w:rsidRPr="00A5172E" w:rsidRDefault="006428B5" w:rsidP="00DA002A">
            <w:pPr>
              <w:spacing w:line="240" w:lineRule="exact"/>
              <w:jc w:val="center"/>
              <w:rPr>
                <w:rFonts w:asciiTheme="minorEastAsia" w:eastAsiaTheme="minorEastAsia" w:hAnsiTheme="minorEastAsia"/>
                <w:sz w:val="18"/>
                <w:szCs w:val="18"/>
              </w:rPr>
            </w:pPr>
            <w:r w:rsidRPr="00A5172E">
              <w:rPr>
                <w:rFonts w:asciiTheme="minorEastAsia" w:eastAsiaTheme="minorEastAsia" w:hAnsiTheme="minorEastAsia" w:hint="eastAsia"/>
                <w:sz w:val="18"/>
                <w:szCs w:val="18"/>
              </w:rPr>
              <w:t>互联网应用</w:t>
            </w:r>
          </w:p>
          <w:p w:rsidR="006428B5" w:rsidRPr="00A5172E" w:rsidRDefault="006428B5" w:rsidP="00DA002A">
            <w:pPr>
              <w:spacing w:line="240" w:lineRule="exact"/>
              <w:jc w:val="center"/>
              <w:rPr>
                <w:rFonts w:ascii="宋体" w:hAnsi="宋体"/>
                <w:sz w:val="18"/>
                <w:szCs w:val="18"/>
              </w:rPr>
            </w:pPr>
            <w:r w:rsidRPr="00A5172E">
              <w:rPr>
                <w:rFonts w:asciiTheme="minorEastAsia" w:eastAsiaTheme="minorEastAsia" w:hAnsiTheme="minorEastAsia" w:hint="eastAsia"/>
                <w:sz w:val="18"/>
                <w:szCs w:val="18"/>
              </w:rPr>
              <w:t>法律</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bl>
    <w:p w:rsidR="00AC27BE" w:rsidRDefault="00AC27BE" w:rsidP="00AC27BE">
      <w:pPr>
        <w:pStyle w:val="a5"/>
        <w:spacing w:before="156" w:after="156"/>
      </w:pPr>
      <w:bookmarkStart w:id="171" w:name="_Toc423684940"/>
      <w:bookmarkStart w:id="172" w:name="_Toc372806553"/>
      <w:bookmarkStart w:id="173" w:name="_Toc372806549"/>
      <w:r w:rsidRPr="003200E1">
        <w:rPr>
          <w:rFonts w:hint="eastAsia"/>
        </w:rPr>
        <w:t>汽车</w:t>
      </w:r>
      <w:r>
        <w:rPr>
          <w:rFonts w:hint="eastAsia"/>
        </w:rPr>
        <w:t>经销企业</w:t>
      </w:r>
      <w:r w:rsidRPr="003200E1">
        <w:rPr>
          <w:rFonts w:hint="eastAsia"/>
        </w:rPr>
        <w:t>高级营销企划职能经理人</w:t>
      </w:r>
      <w:r>
        <w:rPr>
          <w:rFonts w:hint="eastAsia"/>
        </w:rPr>
        <w:t>岗位标准</w:t>
      </w:r>
      <w:bookmarkEnd w:id="171"/>
    </w:p>
    <w:p w:rsidR="00AC27BE" w:rsidRPr="003200E1" w:rsidRDefault="00AC27BE" w:rsidP="00AC27BE">
      <w:pPr>
        <w:pStyle w:val="a6"/>
        <w:numPr>
          <w:ilvl w:val="0"/>
          <w:numId w:val="0"/>
        </w:numPr>
        <w:spacing w:before="156" w:after="156"/>
        <w:ind w:firstLineChars="200" w:firstLine="420"/>
      </w:pPr>
      <w:r w:rsidRPr="003B1C6B">
        <w:rPr>
          <w:rFonts w:asciiTheme="minorEastAsia" w:eastAsiaTheme="minorEastAsia" w:hAnsiTheme="minorEastAsia" w:hint="eastAsia"/>
        </w:rPr>
        <w:t>汽车经销企业高级营销企划职能经理人岗位标准</w:t>
      </w:r>
      <w:r w:rsidRPr="00307448">
        <w:rPr>
          <w:rFonts w:asciiTheme="minorEastAsia" w:eastAsiaTheme="minorEastAsia" w:hAnsiTheme="minorEastAsia" w:hint="eastAsia"/>
        </w:rPr>
        <w:t>详见表</w:t>
      </w:r>
      <w:r>
        <w:rPr>
          <w:rFonts w:asciiTheme="minorEastAsia" w:eastAsiaTheme="minorEastAsia" w:hAnsiTheme="minorEastAsia" w:hint="eastAsia"/>
        </w:rPr>
        <w:t>1</w:t>
      </w:r>
      <w:r w:rsidR="00193B5A">
        <w:rPr>
          <w:rFonts w:asciiTheme="minorEastAsia" w:eastAsiaTheme="minorEastAsia" w:hAnsiTheme="minorEastAsia" w:hint="eastAsia"/>
        </w:rPr>
        <w:t>2</w:t>
      </w:r>
      <w:r w:rsidRPr="00307448">
        <w:rPr>
          <w:rFonts w:asciiTheme="minorEastAsia" w:eastAsiaTheme="minorEastAsia" w:hAnsiTheme="minorEastAsia" w:hint="eastAsia"/>
        </w:rPr>
        <w:t>：</w:t>
      </w:r>
      <w:bookmarkEnd w:id="172"/>
    </w:p>
    <w:p w:rsidR="006428B5" w:rsidRPr="006428B5" w:rsidRDefault="00AC27BE" w:rsidP="00BD1371">
      <w:pPr>
        <w:pStyle w:val="affffff3"/>
        <w:spacing w:before="156" w:after="156"/>
      </w:pPr>
      <w:r w:rsidRPr="0059476A">
        <w:rPr>
          <w:rFonts w:hint="eastAsia"/>
        </w:rPr>
        <w:t>表1</w:t>
      </w:r>
      <w:r w:rsidR="00193B5A">
        <w:rPr>
          <w:rFonts w:hint="eastAsia"/>
        </w:rPr>
        <w:t>2</w:t>
      </w:r>
      <w:r w:rsidRPr="0059476A">
        <w:rPr>
          <w:rFonts w:hint="eastAsia"/>
        </w:rPr>
        <w:t>高级营销企划职能经理人</w:t>
      </w:r>
      <w:r>
        <w:rPr>
          <w:rFonts w:hint="eastAsia"/>
        </w:rPr>
        <w:t>岗位标准</w:t>
      </w:r>
    </w:p>
    <w:tbl>
      <w:tblPr>
        <w:tblStyle w:val="100"/>
        <w:tblW w:w="10061" w:type="dxa"/>
        <w:tblInd w:w="-176" w:type="dxa"/>
        <w:tblLayout w:type="fixed"/>
        <w:tblLook w:val="04A0"/>
      </w:tblPr>
      <w:tblGrid>
        <w:gridCol w:w="701"/>
        <w:gridCol w:w="974"/>
        <w:gridCol w:w="5903"/>
        <w:gridCol w:w="1349"/>
        <w:gridCol w:w="567"/>
        <w:gridCol w:w="567"/>
      </w:tblGrid>
      <w:tr w:rsidR="006428B5" w:rsidRPr="003E4B09" w:rsidTr="00BD1371">
        <w:trPr>
          <w:trHeight w:val="20"/>
        </w:trPr>
        <w:tc>
          <w:tcPr>
            <w:tcW w:w="701" w:type="dxa"/>
            <w:vAlign w:val="center"/>
          </w:tcPr>
          <w:p w:rsidR="006428B5" w:rsidRPr="003E4B09" w:rsidRDefault="006428B5" w:rsidP="006428B5">
            <w:pPr>
              <w:jc w:val="center"/>
              <w:rPr>
                <w:rFonts w:ascii="宋体" w:hAnsi="宋体"/>
                <w:b/>
                <w:sz w:val="18"/>
                <w:szCs w:val="18"/>
              </w:rPr>
            </w:pPr>
            <w:r w:rsidRPr="003E4B09">
              <w:rPr>
                <w:rFonts w:ascii="宋体" w:hAnsi="宋体" w:hint="eastAsia"/>
                <w:b/>
                <w:sz w:val="18"/>
                <w:szCs w:val="18"/>
              </w:rPr>
              <w:t>岗位能力</w:t>
            </w:r>
          </w:p>
        </w:tc>
        <w:tc>
          <w:tcPr>
            <w:tcW w:w="974" w:type="dxa"/>
            <w:vAlign w:val="center"/>
          </w:tcPr>
          <w:p w:rsidR="006428B5" w:rsidRPr="003E4B09" w:rsidRDefault="006428B5" w:rsidP="006428B5">
            <w:pPr>
              <w:jc w:val="center"/>
              <w:rPr>
                <w:rFonts w:ascii="宋体" w:hAnsi="宋体"/>
                <w:b/>
                <w:sz w:val="18"/>
                <w:szCs w:val="18"/>
              </w:rPr>
            </w:pPr>
            <w:r w:rsidRPr="003E4B09">
              <w:rPr>
                <w:rFonts w:ascii="宋体" w:hAnsi="宋体" w:hint="eastAsia"/>
                <w:b/>
                <w:sz w:val="18"/>
                <w:szCs w:val="18"/>
              </w:rPr>
              <w:t>工作内容</w:t>
            </w:r>
          </w:p>
        </w:tc>
        <w:tc>
          <w:tcPr>
            <w:tcW w:w="5903" w:type="dxa"/>
            <w:vAlign w:val="center"/>
          </w:tcPr>
          <w:p w:rsidR="006428B5" w:rsidRPr="003E4B09" w:rsidRDefault="006428B5" w:rsidP="006428B5">
            <w:pPr>
              <w:jc w:val="center"/>
              <w:rPr>
                <w:rFonts w:ascii="宋体" w:hAnsi="宋体"/>
                <w:b/>
                <w:sz w:val="18"/>
                <w:szCs w:val="18"/>
              </w:rPr>
            </w:pPr>
            <w:r w:rsidRPr="003E4B09">
              <w:rPr>
                <w:rFonts w:ascii="宋体" w:hAnsi="宋体" w:hint="eastAsia"/>
                <w:b/>
                <w:sz w:val="18"/>
                <w:szCs w:val="18"/>
              </w:rPr>
              <w:t>能力要求</w:t>
            </w:r>
          </w:p>
        </w:tc>
        <w:tc>
          <w:tcPr>
            <w:tcW w:w="1349" w:type="dxa"/>
            <w:vAlign w:val="center"/>
          </w:tcPr>
          <w:p w:rsidR="006428B5" w:rsidRPr="003E4B09" w:rsidRDefault="006428B5" w:rsidP="006428B5">
            <w:pPr>
              <w:jc w:val="center"/>
              <w:rPr>
                <w:rFonts w:ascii="宋体" w:hAnsi="宋体"/>
                <w:b/>
                <w:sz w:val="18"/>
                <w:szCs w:val="18"/>
              </w:rPr>
            </w:pPr>
            <w:r w:rsidRPr="003E4B09">
              <w:rPr>
                <w:rFonts w:ascii="宋体" w:hAnsi="宋体" w:hint="eastAsia"/>
                <w:b/>
                <w:sz w:val="18"/>
                <w:szCs w:val="18"/>
              </w:rPr>
              <w:t>专业知识</w:t>
            </w:r>
          </w:p>
        </w:tc>
        <w:tc>
          <w:tcPr>
            <w:tcW w:w="1134" w:type="dxa"/>
            <w:gridSpan w:val="2"/>
            <w:vAlign w:val="center"/>
          </w:tcPr>
          <w:p w:rsidR="006428B5" w:rsidRPr="003E4B09" w:rsidRDefault="006428B5" w:rsidP="006428B5">
            <w:pPr>
              <w:jc w:val="center"/>
              <w:rPr>
                <w:rFonts w:ascii="宋体" w:hAnsi="宋体"/>
                <w:b/>
                <w:sz w:val="18"/>
                <w:szCs w:val="18"/>
              </w:rPr>
            </w:pPr>
            <w:r w:rsidRPr="003E4B09">
              <w:rPr>
                <w:rFonts w:ascii="宋体" w:hAnsi="宋体" w:hint="eastAsia"/>
                <w:b/>
                <w:sz w:val="18"/>
                <w:szCs w:val="18"/>
              </w:rPr>
              <w:t>建议权重</w:t>
            </w:r>
          </w:p>
        </w:tc>
      </w:tr>
      <w:tr w:rsidR="006428B5" w:rsidRPr="003E4B09" w:rsidTr="00BD1371">
        <w:trPr>
          <w:trHeight w:val="20"/>
        </w:trPr>
        <w:tc>
          <w:tcPr>
            <w:tcW w:w="701" w:type="dxa"/>
            <w:vMerge w:val="restart"/>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领导能力</w:t>
            </w: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开启愿景</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根据企业发展愿景，提出部门前景和发展方向，激起营销企划员工信心和激情，为实现梦想而拼搏奋斗。</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6428B5" w:rsidRPr="00320C2B" w:rsidRDefault="006428B5" w:rsidP="006428B5">
            <w:pPr>
              <w:rPr>
                <w:rFonts w:ascii="宋体" w:hAnsi="宋体"/>
                <w:sz w:val="18"/>
                <w:szCs w:val="18"/>
              </w:rPr>
            </w:pPr>
            <w:r>
              <w:rPr>
                <w:rFonts w:ascii="宋体" w:hAnsi="宋体" w:hint="eastAsia"/>
                <w:sz w:val="18"/>
                <w:szCs w:val="18"/>
              </w:rPr>
              <w:t>19%</w:t>
            </w: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决策关键</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在营销企划管理中，能理性分析、优化及时做出正确决策，勇于担当。</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改善创新</w:t>
            </w:r>
          </w:p>
        </w:tc>
        <w:tc>
          <w:tcPr>
            <w:tcW w:w="5903" w:type="dxa"/>
            <w:vAlign w:val="center"/>
          </w:tcPr>
          <w:p w:rsidR="006428B5" w:rsidRPr="003E4B09" w:rsidRDefault="0086233D" w:rsidP="006428B5">
            <w:pPr>
              <w:jc w:val="left"/>
              <w:rPr>
                <w:rFonts w:ascii="宋体" w:hAnsi="宋体"/>
                <w:sz w:val="18"/>
                <w:szCs w:val="18"/>
              </w:rPr>
            </w:pPr>
            <w:r>
              <w:rPr>
                <w:rFonts w:ascii="宋体" w:hAnsi="宋体"/>
                <w:noProof/>
                <w:sz w:val="18"/>
                <w:szCs w:val="18"/>
              </w:rPr>
              <w:pict>
                <v:shape id="文本框 32" o:spid="_x0000_s1046" type="#_x0000_t202" style="position:absolute;margin-left:101.15pt;margin-top:-17.35pt;width:92.4pt;height:20.4pt;z-index:-25142067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" fillcolor="white [3201]" stroked="f" strokeweight=".5pt">
                  <v:textbox>
                    <w:txbxContent>
                      <w:p w:rsidR="006428B5" w:rsidRPr="00EC155C" w:rsidRDefault="006428B5" w:rsidP="006428B5">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w:t>
                        </w:r>
                        <w:r w:rsidR="007A362D">
                          <w:rPr>
                            <w:rFonts w:ascii="黑体" w:eastAsia="黑体" w:hAnsi="黑体" w:hint="eastAsia"/>
                          </w:rPr>
                          <w:t>2</w:t>
                        </w:r>
                        <w:r w:rsidRPr="00EC155C">
                          <w:rPr>
                            <w:rFonts w:ascii="黑体" w:eastAsia="黑体" w:hAnsi="黑体" w:hint="eastAsia"/>
                          </w:rPr>
                          <w:t>（续）</w:t>
                        </w:r>
                      </w:p>
                    </w:txbxContent>
                  </v:textbox>
                </v:shape>
              </w:pict>
            </w:r>
            <w:r w:rsidR="006428B5" w:rsidRPr="003E4B09">
              <w:rPr>
                <w:rFonts w:ascii="宋体" w:hAnsi="宋体" w:hint="eastAsia"/>
                <w:sz w:val="18"/>
                <w:szCs w:val="18"/>
              </w:rPr>
              <w:t>带领营销企划团队坚持持续改善，追求不断进取和创新，提出新方案，取得新成就</w:t>
            </w:r>
            <w:r w:rsidR="006428B5">
              <w:rPr>
                <w:rFonts w:ascii="宋体" w:hAnsi="宋体" w:hint="eastAsia"/>
                <w:sz w:val="18"/>
                <w:szCs w:val="18"/>
              </w:rPr>
              <w:t>。</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组织协调</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根据营销企划目标的需要，科学合理配置相关资源，协调好内部关系，解决部门日常管理运营中的疑难问题及内、外部资源协调问题</w:t>
            </w:r>
            <w:r>
              <w:rPr>
                <w:rFonts w:ascii="宋体" w:hAnsi="宋体" w:hint="eastAsia"/>
                <w:sz w:val="18"/>
                <w:szCs w:val="18"/>
              </w:rPr>
              <w:t>，</w:t>
            </w:r>
            <w:r w:rsidRPr="003E4B09">
              <w:rPr>
                <w:rFonts w:ascii="宋体" w:hAnsi="宋体" w:hint="eastAsia"/>
                <w:sz w:val="18"/>
                <w:szCs w:val="18"/>
              </w:rPr>
              <w:t>带领员工更好实现工作目标，对目标实现做出显著贡献。</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沟通合作</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开展工作中，要积极进行部门内、外有效沟通，解决本部门业务运营中出现的问题，形成共识，善于促进内外各方积极合作，实现共赢。</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率众同行</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有效解决营销企划目标实现过程中的各种问题，以自身影响力，指导和带领团队共同前进</w:t>
            </w:r>
            <w:r>
              <w:rPr>
                <w:rFonts w:ascii="宋体" w:hAnsi="宋体" w:hint="eastAsia"/>
                <w:sz w:val="18"/>
                <w:szCs w:val="18"/>
              </w:rPr>
              <w:t>，</w:t>
            </w:r>
            <w:r w:rsidRPr="003E4B09">
              <w:rPr>
                <w:rFonts w:ascii="宋体" w:hAnsi="宋体" w:hint="eastAsia"/>
                <w:sz w:val="18"/>
                <w:szCs w:val="18"/>
              </w:rPr>
              <w:t>能培养典型，输出优秀管理案例，提升团队整体能力。</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restart"/>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经营管理能力</w:t>
            </w: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目标管理能力</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根据企业中长期规划能制定本部门中长期发展计划</w:t>
            </w:r>
            <w:r>
              <w:rPr>
                <w:rFonts w:ascii="宋体" w:hAnsi="宋体" w:hint="eastAsia"/>
                <w:sz w:val="18"/>
                <w:szCs w:val="18"/>
              </w:rPr>
              <w:t>，</w:t>
            </w:r>
            <w:r w:rsidRPr="003E4B09">
              <w:rPr>
                <w:rFonts w:ascii="宋体" w:hAnsi="宋体" w:hint="eastAsia"/>
                <w:sz w:val="18"/>
                <w:szCs w:val="18"/>
              </w:rPr>
              <w:t>根据企业年度方针，制定营销企划部门方针，分解落实到每个岗位上，对年度营销企划计划的完成制定有效措施，提高计划完成率，对营销企划目标的实现负责。</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经营管理</w:t>
            </w:r>
          </w:p>
          <w:p w:rsidR="006428B5" w:rsidRPr="003E4B09" w:rsidRDefault="006428B5" w:rsidP="006428B5">
            <w:pPr>
              <w:jc w:val="center"/>
              <w:rPr>
                <w:rFonts w:ascii="宋体" w:hAnsi="宋体"/>
                <w:sz w:val="18"/>
                <w:szCs w:val="18"/>
              </w:rPr>
            </w:pPr>
            <w:r w:rsidRPr="003E4B09">
              <w:rPr>
                <w:rFonts w:ascii="宋体" w:hAnsi="宋体" w:hint="eastAsia"/>
                <w:sz w:val="18"/>
                <w:szCs w:val="18"/>
              </w:rPr>
              <w:t>供需保障</w:t>
            </w:r>
          </w:p>
          <w:p w:rsidR="006428B5" w:rsidRPr="003E4B09" w:rsidRDefault="006428B5" w:rsidP="006428B5">
            <w:pPr>
              <w:jc w:val="center"/>
              <w:rPr>
                <w:rFonts w:ascii="宋体" w:hAnsi="宋体"/>
                <w:sz w:val="18"/>
                <w:szCs w:val="18"/>
              </w:rPr>
            </w:pPr>
            <w:r w:rsidRPr="003E4B09">
              <w:rPr>
                <w:rFonts w:ascii="宋体" w:hAnsi="宋体" w:hint="eastAsia"/>
                <w:sz w:val="18"/>
                <w:szCs w:val="18"/>
              </w:rPr>
              <w:t>商品</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25%</w:t>
            </w: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预算管理能力</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根据企业年度方针，对营销企划活动和相应财务结果进行充分全面预测和筹划，并通过对执行过程的监控</w:t>
            </w:r>
            <w:r>
              <w:rPr>
                <w:rFonts w:ascii="宋体" w:hAnsi="宋体" w:hint="eastAsia"/>
                <w:sz w:val="18"/>
                <w:szCs w:val="18"/>
              </w:rPr>
              <w:t>，</w:t>
            </w:r>
            <w:r w:rsidRPr="003E4B09">
              <w:rPr>
                <w:rFonts w:ascii="宋体" w:hAnsi="宋体" w:hint="eastAsia"/>
                <w:sz w:val="18"/>
                <w:szCs w:val="18"/>
              </w:rPr>
              <w:t>将实际完成情况与预算目标不断对照和分析，从而指导营销企划工作的改善和调整，保证预算目标的实现。</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财务管理</w:t>
            </w:r>
          </w:p>
          <w:p w:rsidR="006428B5" w:rsidRPr="003E4B09" w:rsidRDefault="006428B5" w:rsidP="006428B5">
            <w:pPr>
              <w:jc w:val="center"/>
              <w:rPr>
                <w:rFonts w:ascii="宋体" w:hAnsi="宋体"/>
                <w:sz w:val="18"/>
                <w:szCs w:val="18"/>
              </w:rPr>
            </w:pPr>
            <w:r w:rsidRPr="003E4B09">
              <w:rPr>
                <w:rFonts w:ascii="宋体" w:hAnsi="宋体"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绩效管理能力</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能够制定营销企划部门各岗位关键业绩指标（KPI），推进绩效考核</w:t>
            </w:r>
            <w:r>
              <w:rPr>
                <w:rFonts w:ascii="宋体" w:hAnsi="宋体" w:hint="eastAsia"/>
                <w:sz w:val="18"/>
                <w:szCs w:val="18"/>
              </w:rPr>
              <w:t>，</w:t>
            </w:r>
            <w:r w:rsidRPr="003E4B09">
              <w:rPr>
                <w:rFonts w:ascii="宋体" w:hAnsi="宋体" w:hint="eastAsia"/>
                <w:sz w:val="18"/>
                <w:szCs w:val="18"/>
              </w:rPr>
              <w:t>分析和总结营销企划人员的绩效达成情况与问题</w:t>
            </w:r>
            <w:r>
              <w:rPr>
                <w:rFonts w:ascii="宋体" w:hAnsi="宋体" w:hint="eastAsia"/>
                <w:sz w:val="18"/>
                <w:szCs w:val="18"/>
              </w:rPr>
              <w:t>，</w:t>
            </w:r>
            <w:r w:rsidRPr="003E4B09">
              <w:rPr>
                <w:rFonts w:ascii="宋体" w:hAnsi="宋体" w:hint="eastAsia"/>
                <w:sz w:val="18"/>
                <w:szCs w:val="18"/>
              </w:rPr>
              <w:t>确定改进计划和措施</w:t>
            </w:r>
            <w:r>
              <w:rPr>
                <w:rFonts w:ascii="宋体" w:hAnsi="宋体" w:hint="eastAsia"/>
                <w:sz w:val="18"/>
                <w:szCs w:val="18"/>
              </w:rPr>
              <w:t>，</w:t>
            </w:r>
            <w:r w:rsidRPr="003E4B09">
              <w:rPr>
                <w:rFonts w:ascii="宋体" w:hAnsi="宋体" w:hint="eastAsia"/>
                <w:sz w:val="18"/>
                <w:szCs w:val="18"/>
              </w:rPr>
              <w:t>通过有效的绩效考核，促进营销企划目标的达成。</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经营管理</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3" w:type="dxa"/>
            <w:vAlign w:val="center"/>
          </w:tcPr>
          <w:p w:rsidR="006428B5" w:rsidRDefault="006428B5" w:rsidP="006428B5">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6428B5" w:rsidRDefault="006428B5" w:rsidP="006428B5">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6428B5" w:rsidRPr="003E4B09" w:rsidRDefault="006428B5" w:rsidP="006428B5">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6428B5" w:rsidRPr="00AB41AC" w:rsidRDefault="006428B5" w:rsidP="006428B5">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6428B5" w:rsidRPr="003E4B09" w:rsidRDefault="006428B5" w:rsidP="006428B5">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5%</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运营管理能力</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熟悉不同汽车品牌本部门业务的专业知识；</w:t>
            </w:r>
          </w:p>
          <w:p w:rsidR="006428B5" w:rsidRPr="003E4B09" w:rsidRDefault="006428B5" w:rsidP="006428B5">
            <w:pPr>
              <w:jc w:val="left"/>
              <w:rPr>
                <w:rFonts w:ascii="宋体" w:hAnsi="宋体"/>
                <w:sz w:val="18"/>
                <w:szCs w:val="18"/>
              </w:rPr>
            </w:pPr>
            <w:r w:rsidRPr="003E4B09">
              <w:rPr>
                <w:rFonts w:ascii="宋体" w:hAnsi="宋体" w:hint="eastAsia"/>
                <w:sz w:val="18"/>
                <w:szCs w:val="18"/>
              </w:rPr>
              <w:t>熟悉本业务流程上下游专业知识和运作特点；</w:t>
            </w:r>
          </w:p>
          <w:p w:rsidR="006428B5" w:rsidRPr="003E4B09" w:rsidRDefault="006428B5" w:rsidP="006428B5">
            <w:pPr>
              <w:jc w:val="left"/>
              <w:rPr>
                <w:rFonts w:ascii="宋体" w:hAnsi="宋体"/>
                <w:sz w:val="18"/>
                <w:szCs w:val="18"/>
              </w:rPr>
            </w:pPr>
            <w:r w:rsidRPr="003E4B09">
              <w:rPr>
                <w:rFonts w:ascii="宋体" w:hAnsi="宋体" w:hint="eastAsia"/>
                <w:sz w:val="18"/>
                <w:szCs w:val="18"/>
              </w:rPr>
              <w:t>熟悉本业务国内不同汽车供应商、经销商的运作特点和</w:t>
            </w:r>
            <w:r>
              <w:rPr>
                <w:rFonts w:ascii="宋体" w:hAnsi="宋体" w:hint="eastAsia"/>
                <w:sz w:val="18"/>
                <w:szCs w:val="18"/>
              </w:rPr>
              <w:t>竞</w:t>
            </w:r>
            <w:r w:rsidRPr="003E4B09">
              <w:rPr>
                <w:rFonts w:ascii="宋体" w:hAnsi="宋体" w:hint="eastAsia"/>
                <w:sz w:val="18"/>
                <w:szCs w:val="18"/>
              </w:rPr>
              <w:t>手状况。</w:t>
            </w:r>
          </w:p>
          <w:p w:rsidR="006428B5" w:rsidRPr="003E4B09" w:rsidRDefault="006428B5" w:rsidP="006428B5">
            <w:pPr>
              <w:jc w:val="left"/>
              <w:rPr>
                <w:rFonts w:ascii="宋体" w:hAnsi="宋体"/>
                <w:sz w:val="18"/>
                <w:szCs w:val="18"/>
              </w:rPr>
            </w:pPr>
            <w:r w:rsidRPr="003E4B09">
              <w:rPr>
                <w:rFonts w:ascii="宋体" w:hAnsi="宋体" w:hint="eastAsia"/>
                <w:sz w:val="18"/>
                <w:szCs w:val="18"/>
              </w:rPr>
              <w:t>了解国内外营销企业最新发展趋势和动态。</w:t>
            </w:r>
          </w:p>
          <w:p w:rsidR="006428B5" w:rsidRPr="003E4B09" w:rsidRDefault="006428B5" w:rsidP="006428B5">
            <w:pPr>
              <w:jc w:val="left"/>
              <w:rPr>
                <w:rFonts w:ascii="宋体" w:hAnsi="宋体"/>
                <w:sz w:val="18"/>
                <w:szCs w:val="18"/>
              </w:rPr>
            </w:pPr>
            <w:r w:rsidRPr="003E4B09">
              <w:rPr>
                <w:rFonts w:ascii="宋体" w:hAnsi="宋体" w:hint="eastAsia"/>
                <w:sz w:val="18"/>
                <w:szCs w:val="18"/>
              </w:rPr>
              <w:t>能够在营销企划部门每天、每周、每月、每季、每年的营销企划工作中，进行有序、规范按规律进行运营</w:t>
            </w:r>
            <w:r>
              <w:rPr>
                <w:rFonts w:ascii="宋体" w:hAnsi="宋体" w:hint="eastAsia"/>
                <w:sz w:val="18"/>
                <w:szCs w:val="18"/>
              </w:rPr>
              <w:t>，</w:t>
            </w:r>
            <w:r w:rsidRPr="003E4B09">
              <w:rPr>
                <w:rFonts w:ascii="宋体" w:hAnsi="宋体" w:hint="eastAsia"/>
                <w:sz w:val="18"/>
                <w:szCs w:val="18"/>
              </w:rPr>
              <w:t>掌握每一周期工作重点，知道运营周期过程中干什么、怎么干、怎么能干好。</w:t>
            </w:r>
          </w:p>
          <w:p w:rsidR="006428B5" w:rsidRPr="003E4B09" w:rsidRDefault="006428B5" w:rsidP="006428B5">
            <w:pPr>
              <w:jc w:val="left"/>
              <w:rPr>
                <w:rFonts w:ascii="宋体" w:hAnsi="宋体"/>
                <w:sz w:val="18"/>
                <w:szCs w:val="18"/>
              </w:rPr>
            </w:pPr>
            <w:r w:rsidRPr="003E4B09">
              <w:rPr>
                <w:rFonts w:ascii="宋体" w:hAnsi="宋体" w:hint="eastAsia"/>
                <w:sz w:val="18"/>
                <w:szCs w:val="18"/>
              </w:rPr>
              <w:t>指导培养团队独立完成工作任务。</w:t>
            </w:r>
          </w:p>
          <w:p w:rsidR="006428B5" w:rsidRPr="003E4B09" w:rsidRDefault="006428B5" w:rsidP="006428B5">
            <w:pPr>
              <w:jc w:val="left"/>
              <w:rPr>
                <w:rFonts w:ascii="宋体" w:hAnsi="宋体"/>
                <w:sz w:val="18"/>
                <w:szCs w:val="18"/>
              </w:rPr>
            </w:pPr>
            <w:r w:rsidRPr="003E4B09">
              <w:rPr>
                <w:rFonts w:ascii="宋体" w:hAnsi="宋体" w:hint="eastAsia"/>
                <w:sz w:val="18"/>
                <w:szCs w:val="18"/>
              </w:rPr>
              <w:t>充分理解和执行汽车供应商关于营销企划工作的规定，营销企划业绩在同品牌企业中表现良好。</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经营管理</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6428B5" w:rsidRPr="00320C2B" w:rsidRDefault="006428B5" w:rsidP="006428B5">
            <w:pPr>
              <w:jc w:val="center"/>
              <w:rPr>
                <w:rFonts w:ascii="宋体" w:hAnsi="宋体"/>
                <w:sz w:val="18"/>
                <w:szCs w:val="18"/>
              </w:rPr>
            </w:pPr>
            <w:r>
              <w:rPr>
                <w:rFonts w:ascii="宋体" w:hAnsi="宋体" w:hint="eastAsia"/>
                <w:sz w:val="18"/>
                <w:szCs w:val="18"/>
              </w:rPr>
              <w:t>6%</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restart"/>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业务管理能力</w:t>
            </w: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销售管理</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熟悉销售流程。</w:t>
            </w:r>
          </w:p>
          <w:p w:rsidR="006428B5" w:rsidRPr="003E4B09" w:rsidRDefault="006428B5" w:rsidP="006428B5">
            <w:pPr>
              <w:jc w:val="left"/>
              <w:rPr>
                <w:rFonts w:ascii="宋体" w:hAnsi="宋体"/>
                <w:sz w:val="18"/>
                <w:szCs w:val="18"/>
              </w:rPr>
            </w:pPr>
            <w:r w:rsidRPr="003E4B09">
              <w:rPr>
                <w:rFonts w:ascii="宋体" w:hAnsi="宋体" w:hint="eastAsia"/>
                <w:sz w:val="18"/>
                <w:szCs w:val="18"/>
              </w:rPr>
              <w:t>熟悉销售目标和计划。</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商品</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互联网应用</w:t>
            </w:r>
          </w:p>
        </w:tc>
        <w:tc>
          <w:tcPr>
            <w:tcW w:w="567" w:type="dxa"/>
            <w:vAlign w:val="center"/>
          </w:tcPr>
          <w:p w:rsidR="006428B5" w:rsidRPr="00320C2B" w:rsidRDefault="005D1838" w:rsidP="006428B5">
            <w:pPr>
              <w:jc w:val="center"/>
              <w:rPr>
                <w:rFonts w:ascii="宋体" w:hAnsi="宋体"/>
                <w:sz w:val="18"/>
                <w:szCs w:val="18"/>
              </w:rPr>
            </w:pPr>
            <w:r>
              <w:rPr>
                <w:rFonts w:ascii="宋体" w:hAnsi="宋体" w:hint="eastAsia"/>
                <w:sz w:val="18"/>
                <w:szCs w:val="18"/>
              </w:rPr>
              <w:t>5</w:t>
            </w:r>
            <w:r w:rsidR="006428B5">
              <w:rPr>
                <w:rFonts w:ascii="宋体" w:hAnsi="宋体" w:hint="eastAsia"/>
                <w:sz w:val="18"/>
                <w:szCs w:val="18"/>
              </w:rPr>
              <w:t>%</w:t>
            </w:r>
          </w:p>
        </w:tc>
        <w:tc>
          <w:tcPr>
            <w:tcW w:w="567" w:type="dxa"/>
            <w:vMerge w:val="restart"/>
            <w:vAlign w:val="center"/>
          </w:tcPr>
          <w:p w:rsidR="006428B5" w:rsidRPr="00320C2B" w:rsidRDefault="006428B5" w:rsidP="006428B5">
            <w:pPr>
              <w:jc w:val="center"/>
              <w:rPr>
                <w:rFonts w:ascii="宋体" w:hAnsi="宋体"/>
                <w:sz w:val="18"/>
                <w:szCs w:val="18"/>
              </w:rPr>
            </w:pPr>
            <w:r>
              <w:rPr>
                <w:rFonts w:ascii="宋体" w:hAnsi="宋体" w:hint="eastAsia"/>
                <w:sz w:val="18"/>
                <w:szCs w:val="18"/>
              </w:rPr>
              <w:t>22%</w:t>
            </w: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售后服务管理</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熟悉售后服务流程。</w:t>
            </w:r>
          </w:p>
          <w:p w:rsidR="006428B5" w:rsidRPr="003E4B09" w:rsidRDefault="006428B5" w:rsidP="006428B5">
            <w:pPr>
              <w:jc w:val="left"/>
              <w:rPr>
                <w:rFonts w:ascii="宋体" w:hAnsi="宋体"/>
                <w:sz w:val="18"/>
                <w:szCs w:val="18"/>
              </w:rPr>
            </w:pPr>
            <w:r w:rsidRPr="003E4B09">
              <w:rPr>
                <w:rFonts w:ascii="宋体" w:hAnsi="宋体" w:hint="eastAsia"/>
                <w:sz w:val="18"/>
                <w:szCs w:val="18"/>
              </w:rPr>
              <w:t>熟悉售后服务目标和计划。</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互联网应用</w:t>
            </w:r>
          </w:p>
        </w:tc>
        <w:tc>
          <w:tcPr>
            <w:tcW w:w="567" w:type="dxa"/>
            <w:vAlign w:val="center"/>
          </w:tcPr>
          <w:p w:rsidR="006428B5" w:rsidRPr="00320C2B" w:rsidRDefault="005D1838" w:rsidP="006428B5">
            <w:pPr>
              <w:jc w:val="center"/>
              <w:rPr>
                <w:rFonts w:ascii="宋体" w:hAnsi="宋体"/>
                <w:sz w:val="18"/>
                <w:szCs w:val="18"/>
              </w:rPr>
            </w:pPr>
            <w:r>
              <w:rPr>
                <w:rFonts w:ascii="宋体" w:hAnsi="宋体" w:hint="eastAsia"/>
                <w:sz w:val="18"/>
                <w:szCs w:val="18"/>
              </w:rPr>
              <w:t>3</w:t>
            </w:r>
            <w:r w:rsidR="006428B5">
              <w:rPr>
                <w:rFonts w:ascii="宋体" w:hAnsi="宋体" w:hint="eastAsia"/>
                <w:sz w:val="18"/>
                <w:szCs w:val="18"/>
              </w:rPr>
              <w:t>%</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营销企划</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贯彻落实营销企划管理流程，提高执行力，不断完善流程细节。</w:t>
            </w:r>
          </w:p>
          <w:p w:rsidR="006428B5" w:rsidRPr="003E4B09" w:rsidRDefault="006428B5" w:rsidP="006428B5">
            <w:pPr>
              <w:jc w:val="left"/>
              <w:rPr>
                <w:rFonts w:ascii="宋体" w:hAnsi="宋体"/>
                <w:sz w:val="18"/>
                <w:szCs w:val="18"/>
              </w:rPr>
            </w:pPr>
            <w:r w:rsidRPr="003E4B09">
              <w:rPr>
                <w:rFonts w:ascii="宋体" w:hAnsi="宋体" w:hint="eastAsia"/>
                <w:sz w:val="18"/>
                <w:szCs w:val="18"/>
              </w:rPr>
              <w:t>维护品牌统一形象。</w:t>
            </w:r>
          </w:p>
          <w:p w:rsidR="006428B5" w:rsidRPr="003E4B09" w:rsidRDefault="006428B5" w:rsidP="006428B5">
            <w:pPr>
              <w:jc w:val="left"/>
              <w:rPr>
                <w:rFonts w:ascii="宋体" w:hAnsi="宋体"/>
                <w:sz w:val="18"/>
                <w:szCs w:val="18"/>
              </w:rPr>
            </w:pPr>
            <w:r w:rsidRPr="003E4B09">
              <w:rPr>
                <w:rFonts w:ascii="宋体" w:hAnsi="宋体" w:hint="eastAsia"/>
                <w:sz w:val="18"/>
                <w:szCs w:val="18"/>
              </w:rPr>
              <w:t>做好市场调研、市场分析、市场预测工作，做出指导实际工作的建议和方案。</w:t>
            </w:r>
          </w:p>
          <w:p w:rsidR="006428B5" w:rsidRPr="003E4B09" w:rsidRDefault="006428B5" w:rsidP="006428B5">
            <w:pPr>
              <w:jc w:val="left"/>
              <w:rPr>
                <w:rFonts w:ascii="宋体" w:hAnsi="宋体"/>
                <w:sz w:val="18"/>
                <w:szCs w:val="18"/>
              </w:rPr>
            </w:pPr>
            <w:r w:rsidRPr="003E4B09">
              <w:rPr>
                <w:rFonts w:ascii="宋体" w:hAnsi="宋体" w:hint="eastAsia"/>
                <w:sz w:val="18"/>
                <w:szCs w:val="18"/>
              </w:rPr>
              <w:t>根据销售计划和市场变化，企划有效的市场促销活动、巡展活动、车展活动、店内促销活动，实现目标集客量，使每次活动不断有新的创意和新的</w:t>
            </w:r>
            <w:r w:rsidRPr="003E4B09">
              <w:rPr>
                <w:rFonts w:ascii="宋体" w:hAnsi="宋体" w:hint="eastAsia"/>
                <w:sz w:val="18"/>
                <w:szCs w:val="18"/>
              </w:rPr>
              <w:lastRenderedPageBreak/>
              <w:t>效果。</w:t>
            </w:r>
          </w:p>
          <w:p w:rsidR="006428B5" w:rsidRPr="003E4B09" w:rsidRDefault="0086233D" w:rsidP="006428B5">
            <w:pPr>
              <w:jc w:val="left"/>
              <w:rPr>
                <w:rFonts w:ascii="宋体" w:hAnsi="宋体"/>
                <w:sz w:val="18"/>
                <w:szCs w:val="18"/>
              </w:rPr>
            </w:pPr>
            <w:r>
              <w:rPr>
                <w:rFonts w:ascii="宋体" w:hAnsi="宋体"/>
                <w:noProof/>
                <w:sz w:val="18"/>
                <w:szCs w:val="18"/>
              </w:rPr>
              <w:pict>
                <v:shape id="文本框 33" o:spid="_x0000_s1047" type="#_x0000_t202" style="position:absolute;margin-left:108.75pt;margin-top:-32.7pt;width:92.4pt;height:20.4pt;z-index:-251404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" fillcolor="white [3201]" stroked="f" strokeweight=".5pt">
                  <v:textbox>
                    <w:txbxContent>
                      <w:p w:rsidR="005D1838" w:rsidRPr="00EC155C" w:rsidRDefault="005D1838" w:rsidP="006428B5">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w:t>
                        </w:r>
                        <w:r w:rsidR="007A362D">
                          <w:rPr>
                            <w:rFonts w:ascii="黑体" w:eastAsia="黑体" w:hAnsi="黑体" w:hint="eastAsia"/>
                          </w:rPr>
                          <w:t>2</w:t>
                        </w:r>
                        <w:r w:rsidRPr="00EC155C">
                          <w:rPr>
                            <w:rFonts w:ascii="黑体" w:eastAsia="黑体" w:hAnsi="黑体" w:hint="eastAsia"/>
                          </w:rPr>
                          <w:t>（续）</w:t>
                        </w:r>
                      </w:p>
                    </w:txbxContent>
                  </v:textbox>
                </v:shape>
              </w:pict>
            </w:r>
            <w:r w:rsidR="006428B5" w:rsidRPr="003E4B09">
              <w:rPr>
                <w:rFonts w:ascii="宋体" w:hAnsi="宋体" w:hint="eastAsia"/>
                <w:sz w:val="18"/>
                <w:szCs w:val="18"/>
              </w:rPr>
              <w:t>企划好广告宣传、软文宣传，提高宣传推广效果。</w:t>
            </w:r>
          </w:p>
          <w:p w:rsidR="006428B5" w:rsidRPr="003E4B09" w:rsidRDefault="006428B5" w:rsidP="006428B5">
            <w:pPr>
              <w:jc w:val="left"/>
              <w:rPr>
                <w:rFonts w:ascii="宋体" w:hAnsi="宋体"/>
                <w:sz w:val="18"/>
                <w:szCs w:val="18"/>
              </w:rPr>
            </w:pPr>
            <w:r w:rsidRPr="003E4B09">
              <w:rPr>
                <w:rFonts w:ascii="宋体" w:hAnsi="宋体" w:hint="eastAsia"/>
                <w:sz w:val="18"/>
                <w:szCs w:val="18"/>
              </w:rPr>
              <w:t>推进新媒体和互联网营销，增加集客量</w:t>
            </w:r>
            <w:bookmarkStart w:id="174" w:name="_GoBack"/>
            <w:bookmarkEnd w:id="174"/>
            <w:r w:rsidRPr="003E4B09">
              <w:rPr>
                <w:rFonts w:ascii="宋体" w:hAnsi="宋体" w:hint="eastAsia"/>
                <w:sz w:val="18"/>
                <w:szCs w:val="18"/>
              </w:rPr>
              <w:t>和提升品牌影响力。</w:t>
            </w:r>
          </w:p>
          <w:p w:rsidR="006428B5" w:rsidRPr="003E4B09" w:rsidRDefault="006428B5" w:rsidP="006428B5">
            <w:pPr>
              <w:jc w:val="left"/>
              <w:rPr>
                <w:rFonts w:ascii="宋体" w:hAnsi="宋体"/>
                <w:sz w:val="18"/>
                <w:szCs w:val="18"/>
              </w:rPr>
            </w:pPr>
            <w:r w:rsidRPr="003E4B09">
              <w:rPr>
                <w:rFonts w:ascii="宋体" w:hAnsi="宋体" w:hint="eastAsia"/>
                <w:sz w:val="18"/>
                <w:szCs w:val="18"/>
              </w:rPr>
              <w:t>充分理解和运用汽车供应商关于营销企划、广告宣传方面相关政策。</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lastRenderedPageBreak/>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财务管理</w:t>
            </w:r>
          </w:p>
          <w:p w:rsidR="006428B5" w:rsidRPr="003E4B09" w:rsidRDefault="006428B5" w:rsidP="006428B5">
            <w:pPr>
              <w:jc w:val="center"/>
              <w:rPr>
                <w:rFonts w:ascii="宋体" w:hAnsi="宋体"/>
                <w:sz w:val="18"/>
                <w:szCs w:val="18"/>
              </w:rPr>
            </w:pPr>
            <w:r w:rsidRPr="003E4B09">
              <w:rPr>
                <w:rFonts w:ascii="宋体" w:hAnsi="宋体" w:hint="eastAsia"/>
                <w:sz w:val="18"/>
                <w:szCs w:val="18"/>
              </w:rPr>
              <w:t>商品</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互联网应用</w:t>
            </w:r>
          </w:p>
          <w:p w:rsidR="006428B5" w:rsidRPr="003E4B09" w:rsidRDefault="006428B5" w:rsidP="006428B5">
            <w:pPr>
              <w:jc w:val="center"/>
              <w:rPr>
                <w:rFonts w:ascii="宋体" w:hAnsi="宋体"/>
                <w:sz w:val="18"/>
                <w:szCs w:val="18"/>
              </w:rPr>
            </w:pPr>
            <w:r w:rsidRPr="003E4B09">
              <w:rPr>
                <w:rFonts w:ascii="宋体" w:hAnsi="宋体" w:hint="eastAsia"/>
                <w:sz w:val="18"/>
                <w:szCs w:val="18"/>
              </w:rPr>
              <w:t>法律</w:t>
            </w:r>
          </w:p>
        </w:tc>
        <w:tc>
          <w:tcPr>
            <w:tcW w:w="567" w:type="dxa"/>
            <w:vAlign w:val="center"/>
          </w:tcPr>
          <w:p w:rsidR="006428B5" w:rsidRPr="00320C2B" w:rsidRDefault="005D1838" w:rsidP="006428B5">
            <w:pPr>
              <w:jc w:val="center"/>
              <w:rPr>
                <w:rFonts w:ascii="宋体" w:hAnsi="宋体"/>
                <w:sz w:val="18"/>
                <w:szCs w:val="18"/>
              </w:rPr>
            </w:pPr>
            <w:r>
              <w:rPr>
                <w:rFonts w:ascii="宋体" w:hAnsi="宋体" w:hint="eastAsia"/>
                <w:sz w:val="18"/>
                <w:szCs w:val="18"/>
              </w:rPr>
              <w:t>10</w:t>
            </w:r>
            <w:r w:rsidR="006428B5">
              <w:rPr>
                <w:rFonts w:ascii="宋体" w:hAnsi="宋体" w:hint="eastAsia"/>
                <w:sz w:val="18"/>
                <w:szCs w:val="18"/>
              </w:rPr>
              <w:t>%</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客户关系</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熟悉客户关系管理流程。</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互联网应用</w:t>
            </w:r>
          </w:p>
        </w:tc>
        <w:tc>
          <w:tcPr>
            <w:tcW w:w="567" w:type="dxa"/>
            <w:vAlign w:val="center"/>
          </w:tcPr>
          <w:p w:rsidR="006428B5" w:rsidRPr="00320C2B" w:rsidRDefault="005D1838" w:rsidP="006428B5">
            <w:pPr>
              <w:jc w:val="center"/>
              <w:rPr>
                <w:rFonts w:ascii="宋体" w:hAnsi="宋体"/>
                <w:sz w:val="18"/>
                <w:szCs w:val="18"/>
              </w:rPr>
            </w:pPr>
            <w:r>
              <w:rPr>
                <w:rFonts w:ascii="宋体" w:hAnsi="宋体" w:hint="eastAsia"/>
                <w:sz w:val="18"/>
                <w:szCs w:val="18"/>
              </w:rPr>
              <w:t>2</w:t>
            </w:r>
            <w:r w:rsidR="006428B5">
              <w:rPr>
                <w:rFonts w:ascii="宋体" w:hAnsi="宋体" w:hint="eastAsia"/>
                <w:sz w:val="18"/>
                <w:szCs w:val="18"/>
              </w:rPr>
              <w:t>%</w:t>
            </w:r>
          </w:p>
        </w:tc>
        <w:tc>
          <w:tcPr>
            <w:tcW w:w="567" w:type="dxa"/>
            <w:vMerge/>
            <w:vAlign w:val="center"/>
          </w:tcPr>
          <w:p w:rsidR="006428B5" w:rsidRPr="00320C2B" w:rsidRDefault="006428B5" w:rsidP="006428B5">
            <w:pPr>
              <w:jc w:val="center"/>
              <w:rPr>
                <w:rFonts w:ascii="宋体" w:hAnsi="宋体"/>
                <w:sz w:val="18"/>
                <w:szCs w:val="18"/>
              </w:rPr>
            </w:pPr>
          </w:p>
        </w:tc>
      </w:tr>
      <w:tr w:rsidR="006428B5" w:rsidRPr="003E4B09" w:rsidTr="00BD1371">
        <w:trPr>
          <w:trHeight w:val="20"/>
        </w:trPr>
        <w:tc>
          <w:tcPr>
            <w:tcW w:w="701" w:type="dxa"/>
            <w:vMerge/>
            <w:vAlign w:val="center"/>
          </w:tcPr>
          <w:p w:rsidR="006428B5" w:rsidRPr="003E4B09" w:rsidRDefault="006428B5" w:rsidP="006428B5">
            <w:pPr>
              <w:jc w:val="center"/>
              <w:rPr>
                <w:rFonts w:ascii="宋体" w:hAnsi="宋体"/>
                <w:sz w:val="18"/>
                <w:szCs w:val="18"/>
              </w:rPr>
            </w:pPr>
          </w:p>
        </w:tc>
        <w:tc>
          <w:tcPr>
            <w:tcW w:w="974"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关联服务</w:t>
            </w:r>
          </w:p>
        </w:tc>
        <w:tc>
          <w:tcPr>
            <w:tcW w:w="5903" w:type="dxa"/>
            <w:vAlign w:val="center"/>
          </w:tcPr>
          <w:p w:rsidR="006428B5" w:rsidRPr="003E4B09" w:rsidRDefault="006428B5" w:rsidP="006428B5">
            <w:pPr>
              <w:jc w:val="left"/>
              <w:rPr>
                <w:rFonts w:ascii="宋体" w:hAnsi="宋体"/>
                <w:sz w:val="18"/>
                <w:szCs w:val="18"/>
              </w:rPr>
            </w:pPr>
            <w:r w:rsidRPr="003E4B09">
              <w:rPr>
                <w:rFonts w:ascii="宋体" w:hAnsi="宋体" w:hint="eastAsia"/>
                <w:sz w:val="18"/>
                <w:szCs w:val="18"/>
              </w:rPr>
              <w:t>熟悉关联服务流程。</w:t>
            </w:r>
          </w:p>
          <w:p w:rsidR="006428B5" w:rsidRPr="003E4B09" w:rsidRDefault="006428B5" w:rsidP="006428B5">
            <w:pPr>
              <w:jc w:val="left"/>
              <w:rPr>
                <w:rFonts w:ascii="宋体" w:hAnsi="宋体"/>
                <w:sz w:val="18"/>
                <w:szCs w:val="18"/>
              </w:rPr>
            </w:pPr>
            <w:r w:rsidRPr="003E4B09">
              <w:rPr>
                <w:rFonts w:ascii="宋体" w:hAnsi="宋体" w:hint="eastAsia"/>
                <w:sz w:val="18"/>
                <w:szCs w:val="18"/>
              </w:rPr>
              <w:t>企划好关联服务方面组合营销方案。</w:t>
            </w:r>
          </w:p>
        </w:tc>
        <w:tc>
          <w:tcPr>
            <w:tcW w:w="1349" w:type="dxa"/>
            <w:vAlign w:val="center"/>
          </w:tcPr>
          <w:p w:rsidR="006428B5" w:rsidRPr="003E4B09" w:rsidRDefault="006428B5" w:rsidP="006428B5">
            <w:pPr>
              <w:jc w:val="center"/>
              <w:rPr>
                <w:rFonts w:ascii="宋体" w:hAnsi="宋体"/>
                <w:sz w:val="18"/>
                <w:szCs w:val="18"/>
              </w:rPr>
            </w:pPr>
            <w:r w:rsidRPr="003E4B09">
              <w:rPr>
                <w:rFonts w:ascii="宋体" w:hAnsi="宋体" w:hint="eastAsia"/>
                <w:sz w:val="18"/>
                <w:szCs w:val="18"/>
              </w:rPr>
              <w:t>营销</w:t>
            </w:r>
          </w:p>
          <w:p w:rsidR="006428B5" w:rsidRPr="003E4B09" w:rsidRDefault="006428B5" w:rsidP="006428B5">
            <w:pPr>
              <w:jc w:val="center"/>
              <w:rPr>
                <w:rFonts w:ascii="宋体" w:hAnsi="宋体"/>
                <w:sz w:val="18"/>
                <w:szCs w:val="18"/>
              </w:rPr>
            </w:pPr>
            <w:r w:rsidRPr="003E4B09">
              <w:rPr>
                <w:rFonts w:ascii="宋体" w:hAnsi="宋体" w:hint="eastAsia"/>
                <w:sz w:val="18"/>
                <w:szCs w:val="18"/>
              </w:rPr>
              <w:t>互联网应用</w:t>
            </w:r>
          </w:p>
        </w:tc>
        <w:tc>
          <w:tcPr>
            <w:tcW w:w="567" w:type="dxa"/>
            <w:vAlign w:val="center"/>
          </w:tcPr>
          <w:p w:rsidR="006428B5" w:rsidRPr="00320C2B" w:rsidRDefault="005D1838" w:rsidP="006428B5">
            <w:pPr>
              <w:jc w:val="center"/>
              <w:rPr>
                <w:rFonts w:ascii="宋体" w:hAnsi="宋体"/>
                <w:sz w:val="18"/>
                <w:szCs w:val="18"/>
              </w:rPr>
            </w:pPr>
            <w:r>
              <w:rPr>
                <w:rFonts w:ascii="宋体" w:hAnsi="宋体" w:hint="eastAsia"/>
                <w:sz w:val="18"/>
                <w:szCs w:val="18"/>
              </w:rPr>
              <w:t>2</w:t>
            </w:r>
            <w:r w:rsidR="006428B5">
              <w:rPr>
                <w:rFonts w:ascii="宋体" w:hAnsi="宋体" w:hint="eastAsia"/>
                <w:sz w:val="18"/>
                <w:szCs w:val="18"/>
              </w:rPr>
              <w:t>%</w:t>
            </w:r>
          </w:p>
        </w:tc>
        <w:tc>
          <w:tcPr>
            <w:tcW w:w="567" w:type="dxa"/>
            <w:vMerge/>
            <w:vAlign w:val="center"/>
          </w:tcPr>
          <w:p w:rsidR="006428B5" w:rsidRPr="00320C2B" w:rsidRDefault="006428B5" w:rsidP="006428B5">
            <w:pPr>
              <w:jc w:val="center"/>
              <w:rPr>
                <w:rFonts w:ascii="宋体" w:hAnsi="宋体"/>
                <w:sz w:val="18"/>
                <w:szCs w:val="18"/>
              </w:rPr>
            </w:pPr>
          </w:p>
        </w:tc>
      </w:tr>
      <w:tr w:rsidR="005D1838" w:rsidRPr="003E4B09" w:rsidTr="00BD1371">
        <w:trPr>
          <w:trHeight w:val="20"/>
        </w:trPr>
        <w:tc>
          <w:tcPr>
            <w:tcW w:w="701" w:type="dxa"/>
            <w:vMerge w:val="restart"/>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团队建设能力</w:t>
            </w: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组织设计人员配备</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能够按营销企划工作要求设计和配备人力资源，形成高效团队。</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5D1838" w:rsidRPr="00320C2B" w:rsidRDefault="005D1838" w:rsidP="006428B5">
            <w:pPr>
              <w:jc w:val="center"/>
              <w:rPr>
                <w:rFonts w:ascii="宋体" w:hAnsi="宋体"/>
                <w:sz w:val="18"/>
                <w:szCs w:val="18"/>
              </w:rPr>
            </w:pPr>
            <w:r>
              <w:rPr>
                <w:rFonts w:ascii="宋体" w:hAnsi="宋体" w:hint="eastAsia"/>
                <w:sz w:val="18"/>
                <w:szCs w:val="18"/>
              </w:rPr>
              <w:t>12%</w:t>
            </w: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建立人才成长机制</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建立营销企划管理、专家人才成长双通道，让每个人才都有成长空间，推进营销企划人才成长标准、流程、方法和评定工具的实施</w:t>
            </w:r>
            <w:r>
              <w:rPr>
                <w:rFonts w:ascii="宋体" w:hAnsi="宋体" w:hint="eastAsia"/>
                <w:sz w:val="18"/>
                <w:szCs w:val="18"/>
              </w:rPr>
              <w:t>，</w:t>
            </w:r>
            <w:r w:rsidRPr="003E4B09">
              <w:rPr>
                <w:rFonts w:ascii="宋体" w:hAnsi="宋体" w:hint="eastAsia"/>
                <w:sz w:val="18"/>
                <w:szCs w:val="18"/>
              </w:rPr>
              <w:t>能培养合格继任者。</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学习培训</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培养学习风气，强化营销企划专业培训和提升培训，组织营销企划人员参加相对应的培训与认证活动，提升营销企划人员的营销企划能力。</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文化建设</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能够推进企业文化建设，培养团队精神，建立尊重、和谐团队关系，增强团队的凝聚力、战斗力。</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人力资源管理</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restart"/>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风险管理能力</w:t>
            </w: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安全</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遵守国家法律法规安全生产规定，在营销企划过程中，防止意外事故发生，制定预案，以最低成本达到预定目标。</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5D1838" w:rsidRPr="00320C2B" w:rsidRDefault="005D1838" w:rsidP="006428B5">
            <w:pPr>
              <w:jc w:val="center"/>
              <w:rPr>
                <w:rFonts w:ascii="宋体" w:hAnsi="宋体"/>
                <w:sz w:val="18"/>
                <w:szCs w:val="18"/>
              </w:rPr>
            </w:pPr>
            <w:r>
              <w:rPr>
                <w:rFonts w:ascii="宋体" w:hAnsi="宋体" w:hint="eastAsia"/>
                <w:sz w:val="18"/>
                <w:szCs w:val="18"/>
              </w:rPr>
              <w:t>9%</w:t>
            </w: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环境保护</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遵守国家</w:t>
            </w:r>
            <w:r>
              <w:rPr>
                <w:rFonts w:ascii="宋体" w:hAnsi="宋体" w:hint="eastAsia"/>
                <w:sz w:val="18"/>
                <w:szCs w:val="18"/>
              </w:rPr>
              <w:t>关于</w:t>
            </w:r>
            <w:r w:rsidRPr="003E4B09">
              <w:rPr>
                <w:rFonts w:ascii="宋体" w:hAnsi="宋体" w:hint="eastAsia"/>
                <w:sz w:val="18"/>
                <w:szCs w:val="18"/>
              </w:rPr>
              <w:t>环境保护</w:t>
            </w:r>
            <w:r>
              <w:rPr>
                <w:rFonts w:ascii="宋体" w:hAnsi="宋体" w:hint="eastAsia"/>
                <w:sz w:val="18"/>
                <w:szCs w:val="18"/>
              </w:rPr>
              <w:t>的</w:t>
            </w:r>
            <w:r w:rsidRPr="003E4B09">
              <w:rPr>
                <w:rFonts w:ascii="宋体" w:hAnsi="宋体" w:hint="eastAsia"/>
                <w:sz w:val="18"/>
                <w:szCs w:val="18"/>
              </w:rPr>
              <w:t>法律、法规，培养员工环境保护意识，在营销企划活动中，不破坏生态和环境。</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市场风险管理</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收集市场信息，做好营销企划风险预测，制定有效预案，建立防范机制，以最低成本达到预定目标。</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经营管理</w:t>
            </w:r>
          </w:p>
          <w:p w:rsidR="005D1838" w:rsidRPr="003E4B09" w:rsidRDefault="005D1838" w:rsidP="006428B5">
            <w:pPr>
              <w:jc w:val="center"/>
              <w:rPr>
                <w:rFonts w:ascii="宋体" w:hAnsi="宋体"/>
                <w:sz w:val="18"/>
                <w:szCs w:val="18"/>
              </w:rPr>
            </w:pPr>
            <w:r w:rsidRPr="003E4B09">
              <w:rPr>
                <w:rFonts w:ascii="宋体" w:hAnsi="宋体"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公共关系</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在营销企划过程中，树立良好的企业品牌形象，提高日常公共关系主动维系和危机防范意识。</w:t>
            </w:r>
          </w:p>
        </w:tc>
        <w:tc>
          <w:tcPr>
            <w:tcW w:w="1349"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营销</w:t>
            </w:r>
          </w:p>
          <w:p w:rsidR="005D1838" w:rsidRPr="003E4B09" w:rsidRDefault="005D1838" w:rsidP="006428B5">
            <w:pPr>
              <w:jc w:val="center"/>
              <w:rPr>
                <w:rFonts w:ascii="宋体" w:hAnsi="宋体"/>
                <w:sz w:val="18"/>
                <w:szCs w:val="18"/>
              </w:rPr>
            </w:pPr>
            <w:r w:rsidRPr="003E4B09">
              <w:rPr>
                <w:rFonts w:ascii="宋体" w:hAnsi="宋体"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restart"/>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基础管理能力</w:t>
            </w: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制定规章制度</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建立完善科学有效的营销企划及与营销企划相关联的规章制度，并使团队认真遵守和执行。</w:t>
            </w:r>
          </w:p>
        </w:tc>
        <w:tc>
          <w:tcPr>
            <w:tcW w:w="1349" w:type="dxa"/>
            <w:vAlign w:val="center"/>
          </w:tcPr>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营销</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财务管理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经营管理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人力资源管理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互联网应用</w:t>
            </w:r>
          </w:p>
          <w:p w:rsidR="005D1838" w:rsidRPr="003E4B09" w:rsidRDefault="005D1838" w:rsidP="006428B5">
            <w:pPr>
              <w:spacing w:line="240" w:lineRule="exact"/>
              <w:jc w:val="center"/>
              <w:rPr>
                <w:rFonts w:ascii="宋体" w:hAnsi="宋体"/>
                <w:sz w:val="18"/>
                <w:szCs w:val="18"/>
              </w:rPr>
            </w:pPr>
            <w:r w:rsidRPr="003E4B09">
              <w:rPr>
                <w:rFonts w:asciiTheme="minorEastAsia" w:eastAsiaTheme="minorEastAsia" w:hAnsiTheme="minorEastAsia"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5D1838" w:rsidRPr="00320C2B" w:rsidRDefault="005D1838" w:rsidP="006428B5">
            <w:pPr>
              <w:jc w:val="center"/>
              <w:rPr>
                <w:rFonts w:ascii="宋体" w:hAnsi="宋体"/>
                <w:sz w:val="18"/>
                <w:szCs w:val="18"/>
              </w:rPr>
            </w:pPr>
            <w:r>
              <w:rPr>
                <w:rFonts w:ascii="宋体" w:hAnsi="宋体" w:hint="eastAsia"/>
                <w:sz w:val="18"/>
                <w:szCs w:val="18"/>
              </w:rPr>
              <w:t>13%</w:t>
            </w: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编制工作流程</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编制营销企划及与营销企划相关联的工作流程，完善细节，并使团队执行。</w:t>
            </w:r>
          </w:p>
        </w:tc>
        <w:tc>
          <w:tcPr>
            <w:tcW w:w="1349" w:type="dxa"/>
            <w:vAlign w:val="center"/>
          </w:tcPr>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营销</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财务管理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经营管理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人力资源管理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互联网应用</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推进科学方法</w:t>
            </w:r>
          </w:p>
          <w:p w:rsidR="005D1838" w:rsidRPr="003E4B09" w:rsidRDefault="005D1838" w:rsidP="006428B5">
            <w:pPr>
              <w:jc w:val="center"/>
              <w:rPr>
                <w:rFonts w:ascii="宋体" w:hAnsi="宋体"/>
                <w:sz w:val="18"/>
                <w:szCs w:val="18"/>
              </w:rPr>
            </w:pPr>
            <w:r w:rsidRPr="003E4B09">
              <w:rPr>
                <w:rFonts w:ascii="宋体" w:hAnsi="宋体" w:hint="eastAsia"/>
                <w:sz w:val="18"/>
                <w:szCs w:val="18"/>
              </w:rPr>
              <w:t>采用先进工具</w:t>
            </w:r>
          </w:p>
        </w:tc>
        <w:tc>
          <w:tcPr>
            <w:tcW w:w="5903" w:type="dxa"/>
            <w:vAlign w:val="center"/>
          </w:tcPr>
          <w:p w:rsidR="005D1838" w:rsidRPr="003E4B09" w:rsidRDefault="005D1838" w:rsidP="006428B5">
            <w:pPr>
              <w:jc w:val="left"/>
              <w:rPr>
                <w:rFonts w:ascii="宋体" w:hAnsi="宋体"/>
                <w:sz w:val="18"/>
                <w:szCs w:val="18"/>
              </w:rPr>
            </w:pPr>
            <w:r w:rsidRPr="003E4B09">
              <w:rPr>
                <w:rFonts w:ascii="宋体" w:hAnsi="宋体" w:hint="eastAsia"/>
                <w:sz w:val="18"/>
                <w:szCs w:val="18"/>
              </w:rPr>
              <w:t>与时俱进，推进科学方法在营销企划工作中的使用，推进互联网在营销企划信息化过程中的应用，并监控和完善使用效果。</w:t>
            </w:r>
          </w:p>
        </w:tc>
        <w:tc>
          <w:tcPr>
            <w:tcW w:w="1349" w:type="dxa"/>
            <w:vAlign w:val="center"/>
          </w:tcPr>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营销</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财务管理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经营管理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人力资源管理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互联网应用</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6428B5">
            <w:pPr>
              <w:jc w:val="center"/>
              <w:rPr>
                <w:rFonts w:ascii="宋体" w:hAnsi="宋体"/>
                <w:sz w:val="18"/>
                <w:szCs w:val="18"/>
              </w:rPr>
            </w:pPr>
          </w:p>
        </w:tc>
      </w:tr>
      <w:tr w:rsidR="005D1838" w:rsidRPr="003E4B09" w:rsidTr="00BD1371">
        <w:trPr>
          <w:trHeight w:val="20"/>
        </w:trPr>
        <w:tc>
          <w:tcPr>
            <w:tcW w:w="701" w:type="dxa"/>
            <w:vMerge/>
            <w:vAlign w:val="center"/>
          </w:tcPr>
          <w:p w:rsidR="005D1838" w:rsidRPr="003E4B09" w:rsidRDefault="005D1838" w:rsidP="006428B5">
            <w:pPr>
              <w:jc w:val="center"/>
              <w:rPr>
                <w:rFonts w:ascii="宋体" w:hAnsi="宋体"/>
                <w:sz w:val="18"/>
                <w:szCs w:val="18"/>
              </w:rPr>
            </w:pPr>
          </w:p>
        </w:tc>
        <w:tc>
          <w:tcPr>
            <w:tcW w:w="974" w:type="dxa"/>
            <w:vAlign w:val="center"/>
          </w:tcPr>
          <w:p w:rsidR="005D1838" w:rsidRPr="003E4B09" w:rsidRDefault="005D1838" w:rsidP="006428B5">
            <w:pPr>
              <w:jc w:val="center"/>
              <w:rPr>
                <w:rFonts w:ascii="宋体" w:hAnsi="宋体"/>
                <w:sz w:val="18"/>
                <w:szCs w:val="18"/>
              </w:rPr>
            </w:pPr>
            <w:r w:rsidRPr="003E4B09">
              <w:rPr>
                <w:rFonts w:ascii="宋体" w:hAnsi="宋体" w:hint="eastAsia"/>
                <w:sz w:val="18"/>
                <w:szCs w:val="18"/>
              </w:rPr>
              <w:t>建立体系能力</w:t>
            </w:r>
          </w:p>
        </w:tc>
        <w:tc>
          <w:tcPr>
            <w:tcW w:w="5903" w:type="dxa"/>
            <w:vAlign w:val="center"/>
          </w:tcPr>
          <w:p w:rsidR="005D1838" w:rsidRPr="003E4B09" w:rsidRDefault="005D1838" w:rsidP="006428B5">
            <w:pPr>
              <w:ind w:rightChars="-51" w:right="-107"/>
              <w:jc w:val="left"/>
              <w:rPr>
                <w:rFonts w:ascii="宋体" w:hAnsi="宋体"/>
                <w:sz w:val="18"/>
                <w:szCs w:val="18"/>
              </w:rPr>
            </w:pPr>
            <w:r w:rsidRPr="003E4B09">
              <w:rPr>
                <w:rFonts w:ascii="宋体" w:hAnsi="宋体" w:hint="eastAsia"/>
                <w:sz w:val="18"/>
                <w:szCs w:val="18"/>
              </w:rPr>
              <w:t>结合营销企划工作的全过程、全方位的需求，建立保证营销企划工作不断进步提高的体系能力，并在实施中不断完善。</w:t>
            </w:r>
          </w:p>
        </w:tc>
        <w:tc>
          <w:tcPr>
            <w:tcW w:w="1349" w:type="dxa"/>
            <w:vAlign w:val="center"/>
          </w:tcPr>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营销</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财务管理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经营管理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人力资源管理</w:t>
            </w:r>
          </w:p>
          <w:p w:rsidR="005D1838" w:rsidRPr="003E4B09" w:rsidRDefault="005D1838" w:rsidP="006428B5">
            <w:pPr>
              <w:spacing w:line="240" w:lineRule="exact"/>
              <w:jc w:val="center"/>
              <w:rPr>
                <w:rFonts w:asciiTheme="minorEastAsia" w:eastAsiaTheme="minorEastAsia" w:hAnsiTheme="minorEastAsia"/>
                <w:sz w:val="18"/>
                <w:szCs w:val="18"/>
              </w:rPr>
            </w:pPr>
            <w:r w:rsidRPr="003E4B09">
              <w:rPr>
                <w:rFonts w:asciiTheme="minorEastAsia" w:eastAsiaTheme="minorEastAsia" w:hAnsiTheme="minorEastAsia" w:hint="eastAsia"/>
                <w:sz w:val="18"/>
                <w:szCs w:val="18"/>
              </w:rPr>
              <w:t>互联网应用</w:t>
            </w:r>
          </w:p>
          <w:p w:rsidR="005D1838" w:rsidRPr="003E4B09" w:rsidRDefault="005D1838" w:rsidP="006428B5">
            <w:pPr>
              <w:spacing w:line="240" w:lineRule="exact"/>
              <w:jc w:val="center"/>
              <w:rPr>
                <w:rFonts w:ascii="宋体" w:hAnsi="宋体"/>
                <w:sz w:val="18"/>
                <w:szCs w:val="18"/>
              </w:rPr>
            </w:pPr>
            <w:r w:rsidRPr="003E4B09">
              <w:rPr>
                <w:rFonts w:asciiTheme="minorEastAsia" w:eastAsiaTheme="minorEastAsia" w:hAnsiTheme="minorEastAsia" w:hint="eastAsia"/>
                <w:sz w:val="18"/>
                <w:szCs w:val="18"/>
              </w:rPr>
              <w:t>法律</w:t>
            </w:r>
          </w:p>
        </w:tc>
        <w:tc>
          <w:tcPr>
            <w:tcW w:w="567" w:type="dxa"/>
            <w:vAlign w:val="center"/>
          </w:tcPr>
          <w:p w:rsidR="005D1838" w:rsidRPr="00320C2B" w:rsidRDefault="005D1838" w:rsidP="006428B5">
            <w:pPr>
              <w:jc w:val="center"/>
              <w:rPr>
                <w:rFonts w:ascii="宋体" w:hAnsi="宋体"/>
                <w:sz w:val="18"/>
                <w:szCs w:val="18"/>
              </w:rPr>
            </w:pPr>
            <w:r>
              <w:rPr>
                <w:rFonts w:ascii="宋体" w:hAnsi="宋体" w:hint="eastAsia"/>
                <w:sz w:val="18"/>
                <w:szCs w:val="18"/>
              </w:rPr>
              <w:t>4%</w:t>
            </w:r>
          </w:p>
        </w:tc>
        <w:tc>
          <w:tcPr>
            <w:tcW w:w="567" w:type="dxa"/>
            <w:vMerge/>
            <w:vAlign w:val="center"/>
          </w:tcPr>
          <w:p w:rsidR="005D1838" w:rsidRPr="00320C2B" w:rsidRDefault="005D1838" w:rsidP="006428B5">
            <w:pPr>
              <w:jc w:val="center"/>
              <w:rPr>
                <w:rFonts w:ascii="宋体" w:hAnsi="宋体"/>
                <w:sz w:val="18"/>
                <w:szCs w:val="18"/>
              </w:rPr>
            </w:pPr>
          </w:p>
        </w:tc>
      </w:tr>
    </w:tbl>
    <w:p w:rsidR="00DA002A" w:rsidRDefault="00DA002A" w:rsidP="00AC27BE">
      <w:pPr>
        <w:pStyle w:val="a5"/>
        <w:spacing w:before="156" w:after="156"/>
      </w:pPr>
      <w:bookmarkStart w:id="175" w:name="_Toc423684941"/>
      <w:r w:rsidRPr="003200E1">
        <w:rPr>
          <w:rFonts w:hint="eastAsia"/>
        </w:rPr>
        <w:lastRenderedPageBreak/>
        <w:t>汽车</w:t>
      </w:r>
      <w:r>
        <w:rPr>
          <w:rFonts w:hint="eastAsia"/>
        </w:rPr>
        <w:t>经销企业</w:t>
      </w:r>
      <w:r w:rsidRPr="003200E1">
        <w:rPr>
          <w:rFonts w:hint="eastAsia"/>
        </w:rPr>
        <w:t>关联业务职能经理人</w:t>
      </w:r>
      <w:r>
        <w:rPr>
          <w:rFonts w:hint="eastAsia"/>
        </w:rPr>
        <w:t>岗位标准</w:t>
      </w:r>
      <w:bookmarkEnd w:id="175"/>
    </w:p>
    <w:p w:rsidR="00DA002A" w:rsidRPr="003200E1" w:rsidRDefault="00DA002A" w:rsidP="00DA002A">
      <w:pPr>
        <w:pStyle w:val="a6"/>
        <w:numPr>
          <w:ilvl w:val="0"/>
          <w:numId w:val="0"/>
        </w:numPr>
        <w:spacing w:before="156" w:after="156"/>
        <w:ind w:firstLineChars="200" w:firstLine="420"/>
      </w:pPr>
      <w:r w:rsidRPr="00C4753B">
        <w:rPr>
          <w:rFonts w:asciiTheme="minorEastAsia" w:eastAsiaTheme="minorEastAsia" w:hAnsiTheme="minorEastAsia" w:hint="eastAsia"/>
        </w:rPr>
        <w:t>汽车经销企业关联业务职能经理人岗位标准</w:t>
      </w:r>
      <w:r w:rsidRPr="00307448">
        <w:rPr>
          <w:rFonts w:asciiTheme="minorEastAsia" w:eastAsiaTheme="minorEastAsia" w:hAnsiTheme="minorEastAsia" w:hint="eastAsia"/>
        </w:rPr>
        <w:t>详见表</w:t>
      </w:r>
      <w:r w:rsidR="00193B5A">
        <w:rPr>
          <w:rFonts w:asciiTheme="minorEastAsia" w:eastAsiaTheme="minorEastAsia" w:hAnsiTheme="minorEastAsia" w:hint="eastAsia"/>
        </w:rPr>
        <w:t>13</w:t>
      </w:r>
      <w:r w:rsidRPr="00307448">
        <w:rPr>
          <w:rFonts w:asciiTheme="minorEastAsia" w:eastAsiaTheme="minorEastAsia" w:hAnsiTheme="minorEastAsia" w:hint="eastAsia"/>
        </w:rPr>
        <w:t>：</w:t>
      </w:r>
      <w:bookmarkEnd w:id="173"/>
    </w:p>
    <w:p w:rsidR="00DA002A" w:rsidRPr="00193B5A" w:rsidRDefault="00DA002A" w:rsidP="00DA002A">
      <w:pPr>
        <w:pStyle w:val="aff8"/>
        <w:jc w:val="center"/>
        <w:rPr>
          <w:rFonts w:ascii="黑体" w:eastAsia="黑体"/>
          <w:noProof w:val="0"/>
        </w:rPr>
      </w:pPr>
      <w:r w:rsidRPr="0059476A">
        <w:rPr>
          <w:rFonts w:ascii="黑体" w:eastAsia="黑体" w:hint="eastAsia"/>
          <w:noProof w:val="0"/>
        </w:rPr>
        <w:t>表</w:t>
      </w:r>
      <w:r w:rsidR="00193B5A">
        <w:rPr>
          <w:rFonts w:ascii="黑体" w:eastAsia="黑体" w:hint="eastAsia"/>
          <w:noProof w:val="0"/>
        </w:rPr>
        <w:t xml:space="preserve">13 </w:t>
      </w:r>
      <w:r w:rsidRPr="0059476A">
        <w:rPr>
          <w:rFonts w:ascii="黑体" w:eastAsia="黑体" w:hint="eastAsia"/>
          <w:noProof w:val="0"/>
        </w:rPr>
        <w:t>关联业务职能经理人</w:t>
      </w:r>
      <w:r w:rsidRPr="00193B5A">
        <w:rPr>
          <w:rFonts w:ascii="黑体" w:eastAsia="黑体" w:hint="eastAsia"/>
          <w:noProof w:val="0"/>
        </w:rPr>
        <w:t>岗位标准</w:t>
      </w:r>
    </w:p>
    <w:tbl>
      <w:tblPr>
        <w:tblStyle w:val="51"/>
        <w:tblW w:w="10063" w:type="dxa"/>
        <w:tblInd w:w="-176" w:type="dxa"/>
        <w:tblLook w:val="04A0"/>
      </w:tblPr>
      <w:tblGrid>
        <w:gridCol w:w="703"/>
        <w:gridCol w:w="975"/>
        <w:gridCol w:w="5902"/>
        <w:gridCol w:w="1349"/>
        <w:gridCol w:w="567"/>
        <w:gridCol w:w="567"/>
      </w:tblGrid>
      <w:tr w:rsidR="00DA002A" w:rsidRPr="00532EDF" w:rsidTr="00BD1371">
        <w:trPr>
          <w:trHeight w:val="20"/>
        </w:trPr>
        <w:tc>
          <w:tcPr>
            <w:tcW w:w="703" w:type="dxa"/>
            <w:vAlign w:val="center"/>
          </w:tcPr>
          <w:p w:rsidR="00DA002A" w:rsidRPr="00532EDF" w:rsidRDefault="00DA002A" w:rsidP="00DA002A">
            <w:pPr>
              <w:jc w:val="center"/>
              <w:rPr>
                <w:rFonts w:ascii="宋体" w:hAnsi="宋体"/>
                <w:b/>
                <w:sz w:val="18"/>
                <w:szCs w:val="18"/>
              </w:rPr>
            </w:pPr>
            <w:r w:rsidRPr="00532EDF">
              <w:rPr>
                <w:rFonts w:ascii="宋体" w:hAnsi="宋体" w:hint="eastAsia"/>
                <w:b/>
                <w:sz w:val="18"/>
                <w:szCs w:val="18"/>
              </w:rPr>
              <w:t>岗位能力</w:t>
            </w:r>
          </w:p>
        </w:tc>
        <w:tc>
          <w:tcPr>
            <w:tcW w:w="975" w:type="dxa"/>
            <w:vAlign w:val="center"/>
          </w:tcPr>
          <w:p w:rsidR="00DA002A" w:rsidRPr="00532EDF" w:rsidRDefault="00DA002A" w:rsidP="00DA002A">
            <w:pPr>
              <w:jc w:val="center"/>
              <w:rPr>
                <w:rFonts w:ascii="宋体" w:hAnsi="宋体"/>
                <w:b/>
                <w:sz w:val="18"/>
                <w:szCs w:val="18"/>
              </w:rPr>
            </w:pPr>
            <w:r w:rsidRPr="00532EDF">
              <w:rPr>
                <w:rFonts w:ascii="宋体" w:hAnsi="宋体" w:hint="eastAsia"/>
                <w:b/>
                <w:sz w:val="18"/>
                <w:szCs w:val="18"/>
              </w:rPr>
              <w:t>工作内容</w:t>
            </w:r>
          </w:p>
        </w:tc>
        <w:tc>
          <w:tcPr>
            <w:tcW w:w="5902" w:type="dxa"/>
            <w:vAlign w:val="center"/>
          </w:tcPr>
          <w:p w:rsidR="00DA002A" w:rsidRPr="00532EDF" w:rsidRDefault="00DA002A" w:rsidP="00DA002A">
            <w:pPr>
              <w:jc w:val="center"/>
              <w:rPr>
                <w:rFonts w:ascii="宋体" w:hAnsi="宋体"/>
                <w:b/>
                <w:sz w:val="18"/>
                <w:szCs w:val="18"/>
              </w:rPr>
            </w:pPr>
            <w:r w:rsidRPr="00532EDF">
              <w:rPr>
                <w:rFonts w:ascii="宋体" w:hAnsi="宋体" w:hint="eastAsia"/>
                <w:b/>
                <w:sz w:val="18"/>
                <w:szCs w:val="18"/>
              </w:rPr>
              <w:t>能力要求</w:t>
            </w:r>
          </w:p>
        </w:tc>
        <w:tc>
          <w:tcPr>
            <w:tcW w:w="1349" w:type="dxa"/>
            <w:vAlign w:val="center"/>
          </w:tcPr>
          <w:p w:rsidR="00DA002A" w:rsidRPr="00532EDF" w:rsidRDefault="00DA002A" w:rsidP="00DA002A">
            <w:pPr>
              <w:jc w:val="center"/>
              <w:rPr>
                <w:rFonts w:ascii="宋体" w:hAnsi="宋体"/>
                <w:b/>
                <w:sz w:val="18"/>
                <w:szCs w:val="18"/>
              </w:rPr>
            </w:pPr>
            <w:r w:rsidRPr="00532EDF">
              <w:rPr>
                <w:rFonts w:ascii="宋体" w:hAnsi="宋体" w:hint="eastAsia"/>
                <w:b/>
                <w:sz w:val="18"/>
                <w:szCs w:val="18"/>
              </w:rPr>
              <w:t>专业知识</w:t>
            </w:r>
          </w:p>
        </w:tc>
        <w:tc>
          <w:tcPr>
            <w:tcW w:w="1134" w:type="dxa"/>
            <w:gridSpan w:val="2"/>
            <w:vAlign w:val="center"/>
          </w:tcPr>
          <w:p w:rsidR="00DA002A" w:rsidRPr="00532EDF" w:rsidRDefault="00DA002A" w:rsidP="00DA002A">
            <w:pPr>
              <w:jc w:val="center"/>
              <w:rPr>
                <w:rFonts w:ascii="宋体" w:hAnsi="宋体"/>
                <w:b/>
                <w:sz w:val="18"/>
                <w:szCs w:val="18"/>
              </w:rPr>
            </w:pPr>
            <w:r w:rsidRPr="00532EDF">
              <w:rPr>
                <w:rFonts w:ascii="宋体" w:hAnsi="宋体" w:hint="eastAsia"/>
                <w:b/>
                <w:sz w:val="18"/>
                <w:szCs w:val="18"/>
              </w:rPr>
              <w:t>建议权重</w:t>
            </w: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领导能力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开启愿景</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能提出关联服务部门前景和发展方向，激起关联服务员工信心和激情，为实现梦想而拼搏奋斗。</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5D1838" w:rsidRPr="00320C2B" w:rsidRDefault="005D1838" w:rsidP="00FF249B">
            <w:pPr>
              <w:rPr>
                <w:rFonts w:ascii="宋体" w:hAnsi="宋体"/>
                <w:sz w:val="18"/>
                <w:szCs w:val="18"/>
              </w:rPr>
            </w:pPr>
            <w:r>
              <w:rPr>
                <w:rFonts w:ascii="宋体" w:hAnsi="宋体" w:hint="eastAsia"/>
                <w:sz w:val="18"/>
                <w:szCs w:val="18"/>
              </w:rPr>
              <w:t>19%</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决策关键</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在关联服务管理中能</w:t>
            </w:r>
            <w:r w:rsidRPr="00532EDF">
              <w:rPr>
                <w:rFonts w:asciiTheme="minorEastAsia" w:eastAsiaTheme="minorEastAsia" w:hAnsiTheme="minorEastAsia" w:hint="eastAsia"/>
                <w:sz w:val="18"/>
                <w:szCs w:val="18"/>
              </w:rPr>
              <w:t>分析、比较、优化</w:t>
            </w:r>
            <w:r w:rsidRPr="00532EDF">
              <w:rPr>
                <w:rFonts w:ascii="宋体" w:hAnsi="宋体" w:hint="eastAsia"/>
                <w:sz w:val="18"/>
                <w:szCs w:val="18"/>
              </w:rPr>
              <w:t>做出正确决策，勇于担当。</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改善创新</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带领关联服务团队坚持持续改善，追求不断进取和创新，取得新成就</w:t>
            </w:r>
            <w:r>
              <w:rPr>
                <w:rFonts w:ascii="宋体" w:hAnsi="宋体" w:hint="eastAsia"/>
                <w:sz w:val="18"/>
                <w:szCs w:val="18"/>
              </w:rPr>
              <w:t>。</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组织协调</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根据工作需要组织本部门业务运作，合理配置相关资源，协调好内部关系，带领员工实现工作目标，并对目标的实现做出主要贡献。</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沟通合作</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开展工作中，要积极进行有效沟通，解决本部门业务运营中出现的问题，形成共识，善于促进各方合作，实现共赢。</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率众同行</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及时解决目标实现过程中的各种问题，以自身影响力指导和带领团队共同前进。</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目标管理能力</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根据企业年度方针，制定关联服务部门方针，分解落实年度关联服务计划，制定实现计划的有效措施，对关联服务目标的实现负责。</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5D1838" w:rsidRPr="00320C2B" w:rsidRDefault="005D1838" w:rsidP="00FF249B">
            <w:pPr>
              <w:jc w:val="center"/>
              <w:rPr>
                <w:rFonts w:ascii="宋体" w:hAnsi="宋体"/>
                <w:sz w:val="18"/>
                <w:szCs w:val="18"/>
              </w:rPr>
            </w:pPr>
            <w:r>
              <w:rPr>
                <w:rFonts w:ascii="宋体" w:hAnsi="宋体" w:hint="eastAsia"/>
                <w:sz w:val="18"/>
                <w:szCs w:val="18"/>
              </w:rPr>
              <w:t>25%</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预算管理能力</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根据企业年度方针，对关联服务活动和相应财务结果进行充分全面预测和筹划，并通过对执行过程的监控</w:t>
            </w:r>
            <w:r>
              <w:rPr>
                <w:rFonts w:ascii="宋体" w:hAnsi="宋体" w:hint="eastAsia"/>
                <w:sz w:val="18"/>
                <w:szCs w:val="18"/>
              </w:rPr>
              <w:t>，</w:t>
            </w:r>
            <w:r w:rsidRPr="00532EDF">
              <w:rPr>
                <w:rFonts w:ascii="宋体" w:hAnsi="宋体" w:hint="eastAsia"/>
                <w:sz w:val="18"/>
                <w:szCs w:val="18"/>
              </w:rPr>
              <w:t>将实际完成情况与预算目标不断对照和分析，从而指导关联服务工作的改善和调整，更好实现预算目标。</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财务管理</w:t>
            </w:r>
          </w:p>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绩效管理能力</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能够制定关联服务部门各岗位关键业绩指标（KPI），推进绩效考核</w:t>
            </w:r>
            <w:r>
              <w:rPr>
                <w:rFonts w:ascii="宋体" w:hAnsi="宋体" w:hint="eastAsia"/>
                <w:sz w:val="18"/>
                <w:szCs w:val="18"/>
              </w:rPr>
              <w:t>，</w:t>
            </w:r>
            <w:r w:rsidRPr="00532EDF">
              <w:rPr>
                <w:rFonts w:ascii="宋体" w:hAnsi="宋体" w:hint="eastAsia"/>
                <w:sz w:val="18"/>
                <w:szCs w:val="18"/>
              </w:rPr>
              <w:t>分析和总结关联业务人员的绩效达成情况与问题</w:t>
            </w:r>
            <w:r>
              <w:rPr>
                <w:rFonts w:ascii="宋体" w:hAnsi="宋体" w:hint="eastAsia"/>
                <w:sz w:val="18"/>
                <w:szCs w:val="18"/>
              </w:rPr>
              <w:t>，</w:t>
            </w:r>
            <w:r w:rsidRPr="00532EDF">
              <w:rPr>
                <w:rFonts w:ascii="宋体" w:hAnsi="宋体" w:hint="eastAsia"/>
                <w:sz w:val="18"/>
                <w:szCs w:val="18"/>
              </w:rPr>
              <w:t>确定改进计划和措施。</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2" w:type="dxa"/>
            <w:vAlign w:val="center"/>
          </w:tcPr>
          <w:p w:rsidR="005D1838" w:rsidRDefault="005D1838"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5D1838" w:rsidRDefault="005D1838"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5D1838" w:rsidRPr="00532EDF" w:rsidRDefault="005D1838" w:rsidP="00DA002A">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5D1838" w:rsidRPr="00AB41AC" w:rsidRDefault="005D1838"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5D1838" w:rsidRPr="00532EDF" w:rsidRDefault="005D1838" w:rsidP="00DA002A">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5%</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运营管理能力</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了解本品牌、本部门业务的专业知识；</w:t>
            </w:r>
          </w:p>
          <w:p w:rsidR="005D1838" w:rsidRPr="00532EDF" w:rsidRDefault="005D1838" w:rsidP="00DA002A">
            <w:pPr>
              <w:jc w:val="left"/>
              <w:rPr>
                <w:rFonts w:ascii="宋体" w:hAnsi="宋体"/>
                <w:sz w:val="18"/>
                <w:szCs w:val="18"/>
              </w:rPr>
            </w:pPr>
            <w:r w:rsidRPr="00532EDF">
              <w:rPr>
                <w:rFonts w:ascii="宋体" w:hAnsi="宋体" w:hint="eastAsia"/>
                <w:sz w:val="18"/>
                <w:szCs w:val="18"/>
              </w:rPr>
              <w:t>了解本品牌、本区域运营现状与目标客户群特点；</w:t>
            </w:r>
          </w:p>
          <w:p w:rsidR="005D1838" w:rsidRPr="00532EDF" w:rsidRDefault="005D1838" w:rsidP="00DA002A">
            <w:pPr>
              <w:jc w:val="left"/>
              <w:rPr>
                <w:rFonts w:ascii="宋体" w:hAnsi="宋体"/>
                <w:sz w:val="18"/>
                <w:szCs w:val="18"/>
              </w:rPr>
            </w:pPr>
            <w:r w:rsidRPr="00532EDF">
              <w:rPr>
                <w:rFonts w:ascii="宋体" w:hAnsi="宋体" w:hint="eastAsia"/>
                <w:sz w:val="18"/>
                <w:szCs w:val="18"/>
              </w:rPr>
              <w:t>了解本区域、本部门业务相关的竞品</w:t>
            </w:r>
            <w:r>
              <w:rPr>
                <w:rFonts w:ascii="宋体" w:hAnsi="宋体" w:hint="eastAsia"/>
                <w:sz w:val="18"/>
                <w:szCs w:val="18"/>
              </w:rPr>
              <w:t>竞</w:t>
            </w:r>
            <w:r w:rsidRPr="00532EDF">
              <w:rPr>
                <w:rFonts w:ascii="宋体" w:hAnsi="宋体" w:hint="eastAsia"/>
                <w:sz w:val="18"/>
                <w:szCs w:val="18"/>
              </w:rPr>
              <w:t>手状况。</w:t>
            </w:r>
          </w:p>
          <w:p w:rsidR="005D1838" w:rsidRPr="00532EDF" w:rsidRDefault="005D1838" w:rsidP="00DA002A">
            <w:pPr>
              <w:jc w:val="left"/>
              <w:rPr>
                <w:rFonts w:ascii="宋体" w:hAnsi="宋体"/>
                <w:sz w:val="18"/>
                <w:szCs w:val="18"/>
              </w:rPr>
            </w:pPr>
            <w:r w:rsidRPr="00532EDF">
              <w:rPr>
                <w:rFonts w:ascii="宋体" w:hAnsi="宋体" w:hint="eastAsia"/>
                <w:sz w:val="18"/>
                <w:szCs w:val="18"/>
              </w:rPr>
              <w:t>能够在关联服务部门每天、每周、每月、每季、每年的关联服务工作中，进行有序、规范按规律进行运营</w:t>
            </w:r>
            <w:r>
              <w:rPr>
                <w:rFonts w:ascii="宋体" w:hAnsi="宋体" w:hint="eastAsia"/>
                <w:sz w:val="18"/>
                <w:szCs w:val="18"/>
              </w:rPr>
              <w:t>，</w:t>
            </w:r>
            <w:r w:rsidRPr="00532EDF">
              <w:rPr>
                <w:rFonts w:ascii="宋体" w:hAnsi="宋体" w:hint="eastAsia"/>
                <w:sz w:val="18"/>
                <w:szCs w:val="18"/>
              </w:rPr>
              <w:t>掌握每一周期工作重点，知道在运营周期过程中干什么、怎么干。</w:t>
            </w:r>
          </w:p>
          <w:p w:rsidR="005D1838" w:rsidRPr="00532EDF" w:rsidRDefault="005D1838" w:rsidP="00DA002A">
            <w:pPr>
              <w:jc w:val="left"/>
              <w:rPr>
                <w:rFonts w:ascii="宋体" w:hAnsi="宋体"/>
                <w:sz w:val="18"/>
                <w:szCs w:val="18"/>
              </w:rPr>
            </w:pPr>
            <w:r w:rsidRPr="00532EDF">
              <w:rPr>
                <w:rFonts w:ascii="宋体" w:hAnsi="宋体" w:hint="eastAsia"/>
                <w:sz w:val="18"/>
                <w:szCs w:val="18"/>
              </w:rPr>
              <w:t>理解和执行汽车供应商关于经营工作的相关规定。</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6%</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业务管理能力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销售管理</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了解销售流程。</w:t>
            </w:r>
          </w:p>
          <w:p w:rsidR="005D1838" w:rsidRPr="00532EDF" w:rsidRDefault="005D1838" w:rsidP="00DA002A">
            <w:pPr>
              <w:jc w:val="left"/>
              <w:rPr>
                <w:rFonts w:ascii="宋体" w:hAnsi="宋体"/>
                <w:sz w:val="18"/>
                <w:szCs w:val="18"/>
              </w:rPr>
            </w:pPr>
            <w:r w:rsidRPr="00532EDF">
              <w:rPr>
                <w:rFonts w:ascii="宋体" w:hAnsi="宋体" w:hint="eastAsia"/>
                <w:sz w:val="18"/>
                <w:szCs w:val="18"/>
              </w:rPr>
              <w:t>做好对成交客户进行关联服务的对接。</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财务管理</w:t>
            </w:r>
          </w:p>
          <w:p w:rsidR="005D1838" w:rsidRPr="00532EDF" w:rsidRDefault="005D1838" w:rsidP="00DA002A">
            <w:pPr>
              <w:jc w:val="center"/>
              <w:rPr>
                <w:rFonts w:ascii="宋体" w:hAnsi="宋体"/>
                <w:sz w:val="18"/>
                <w:szCs w:val="18"/>
              </w:rPr>
            </w:pPr>
            <w:r w:rsidRPr="00532EDF">
              <w:rPr>
                <w:rFonts w:ascii="宋体" w:hAnsi="宋体" w:hint="eastAsia"/>
                <w:sz w:val="18"/>
                <w:szCs w:val="18"/>
              </w:rPr>
              <w:t>商品</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5D1838" w:rsidRPr="00320C2B" w:rsidRDefault="005D1838" w:rsidP="00FF249B">
            <w:pPr>
              <w:jc w:val="center"/>
              <w:rPr>
                <w:rFonts w:ascii="宋体" w:hAnsi="宋体"/>
                <w:sz w:val="18"/>
                <w:szCs w:val="18"/>
              </w:rPr>
            </w:pPr>
            <w:r>
              <w:rPr>
                <w:rFonts w:ascii="宋体" w:hAnsi="宋体" w:hint="eastAsia"/>
                <w:sz w:val="18"/>
                <w:szCs w:val="18"/>
              </w:rPr>
              <w:t>22%</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售后服务管理</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了解售后服务流程。</w:t>
            </w:r>
          </w:p>
          <w:p w:rsidR="005D1838" w:rsidRPr="00532EDF" w:rsidRDefault="005D1838" w:rsidP="00DA002A">
            <w:pPr>
              <w:jc w:val="left"/>
              <w:rPr>
                <w:rFonts w:ascii="宋体" w:hAnsi="宋体"/>
                <w:sz w:val="18"/>
                <w:szCs w:val="18"/>
              </w:rPr>
            </w:pPr>
            <w:r w:rsidRPr="00532EDF">
              <w:rPr>
                <w:rFonts w:ascii="宋体" w:hAnsi="宋体" w:hint="eastAsia"/>
                <w:sz w:val="18"/>
                <w:szCs w:val="18"/>
              </w:rPr>
              <w:t>做好</w:t>
            </w:r>
            <w:r>
              <w:rPr>
                <w:rFonts w:ascii="宋体" w:hAnsi="宋体" w:hint="eastAsia"/>
                <w:sz w:val="18"/>
                <w:szCs w:val="18"/>
              </w:rPr>
              <w:t>对</w:t>
            </w:r>
            <w:r w:rsidRPr="00532EDF">
              <w:rPr>
                <w:rFonts w:ascii="宋体" w:hAnsi="宋体" w:hint="eastAsia"/>
                <w:sz w:val="18"/>
                <w:szCs w:val="18"/>
              </w:rPr>
              <w:t>老客户进行关联服务的对接。</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5%</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营销企划</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了解营销企划流程。</w:t>
            </w:r>
          </w:p>
          <w:p w:rsidR="005D1838" w:rsidRPr="00532EDF" w:rsidRDefault="0086233D" w:rsidP="00DA002A">
            <w:pPr>
              <w:jc w:val="left"/>
              <w:rPr>
                <w:rFonts w:ascii="宋体" w:hAnsi="宋体"/>
                <w:sz w:val="18"/>
                <w:szCs w:val="18"/>
              </w:rPr>
            </w:pPr>
            <w:r>
              <w:rPr>
                <w:rFonts w:ascii="宋体" w:hAnsi="宋体"/>
                <w:noProof/>
                <w:sz w:val="18"/>
                <w:szCs w:val="18"/>
              </w:rPr>
              <w:lastRenderedPageBreak/>
              <w:pict>
                <v:shape id="文本框 20" o:spid="_x0000_s1048" type="#_x0000_t202" style="position:absolute;margin-left:86.65pt;margin-top:-17.85pt;width:92.4pt;height:20.4pt;z-index:-251400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" fillcolor="white [3201]" stroked="f" strokeweight=".5pt">
                  <v:textbox>
                    <w:txbxContent>
                      <w:p w:rsidR="005D1838" w:rsidRPr="00EC155C" w:rsidRDefault="005D1838" w:rsidP="00793F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13</w:t>
                        </w:r>
                        <w:r w:rsidRPr="00EC155C">
                          <w:rPr>
                            <w:rFonts w:ascii="黑体" w:eastAsia="黑体" w:hAnsi="黑体" w:hint="eastAsia"/>
                          </w:rPr>
                          <w:t>（续）</w:t>
                        </w:r>
                      </w:p>
                    </w:txbxContent>
                  </v:textbox>
                </v:shape>
              </w:pict>
            </w:r>
            <w:r w:rsidR="005D1838" w:rsidRPr="00532EDF">
              <w:rPr>
                <w:rFonts w:ascii="宋体" w:hAnsi="宋体" w:hint="eastAsia"/>
                <w:sz w:val="18"/>
                <w:szCs w:val="18"/>
              </w:rPr>
              <w:t>企划好提供关联服务业务的话术和相关活动。</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lastRenderedPageBreak/>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lastRenderedPageBreak/>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lastRenderedPageBreak/>
              <w:t>2%</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客户关系</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了解客户关系管理流程。</w:t>
            </w:r>
          </w:p>
          <w:p w:rsidR="005D1838" w:rsidRPr="00532EDF" w:rsidRDefault="005D1838" w:rsidP="00DA002A">
            <w:pPr>
              <w:jc w:val="left"/>
              <w:rPr>
                <w:rFonts w:ascii="宋体" w:hAnsi="宋体"/>
                <w:sz w:val="18"/>
                <w:szCs w:val="18"/>
              </w:rPr>
            </w:pPr>
            <w:r w:rsidRPr="00532EDF">
              <w:rPr>
                <w:rFonts w:ascii="宋体" w:hAnsi="宋体" w:hint="eastAsia"/>
                <w:sz w:val="18"/>
                <w:szCs w:val="18"/>
              </w:rPr>
              <w:t>在为客户提供关联服务过程中，做好客户体验工作。</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10%</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关联服务</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贯彻执行关联服务流程。</w:t>
            </w:r>
          </w:p>
          <w:p w:rsidR="005D1838" w:rsidRPr="00532EDF" w:rsidRDefault="005D1838" w:rsidP="00DA002A">
            <w:pPr>
              <w:jc w:val="left"/>
              <w:rPr>
                <w:rFonts w:ascii="宋体" w:hAnsi="宋体"/>
                <w:sz w:val="18"/>
                <w:szCs w:val="18"/>
              </w:rPr>
            </w:pPr>
            <w:r w:rsidRPr="00532EDF">
              <w:rPr>
                <w:rFonts w:ascii="宋体" w:hAnsi="宋体" w:hint="eastAsia"/>
                <w:sz w:val="18"/>
                <w:szCs w:val="18"/>
              </w:rPr>
              <w:t>努力满足客户的个性化要求，提供好消费贷款、保险、精品、二手车、延保等关联服务。</w:t>
            </w:r>
          </w:p>
          <w:p w:rsidR="005D1838" w:rsidRPr="00532EDF" w:rsidRDefault="005D1838" w:rsidP="00DA002A">
            <w:pPr>
              <w:jc w:val="left"/>
              <w:rPr>
                <w:rFonts w:ascii="宋体" w:hAnsi="宋体"/>
                <w:sz w:val="18"/>
                <w:szCs w:val="18"/>
              </w:rPr>
            </w:pPr>
            <w:r w:rsidRPr="00532EDF">
              <w:rPr>
                <w:rFonts w:ascii="宋体" w:hAnsi="宋体" w:hint="eastAsia"/>
                <w:sz w:val="18"/>
                <w:szCs w:val="18"/>
              </w:rPr>
              <w:t>不断改进关联服务的质量，不断拓展关联服务的范围、深度。</w:t>
            </w:r>
          </w:p>
          <w:p w:rsidR="005D1838" w:rsidRPr="00532EDF" w:rsidRDefault="005D1838" w:rsidP="00DA002A">
            <w:pPr>
              <w:jc w:val="left"/>
              <w:rPr>
                <w:rFonts w:ascii="宋体" w:hAnsi="宋体"/>
                <w:sz w:val="18"/>
                <w:szCs w:val="18"/>
              </w:rPr>
            </w:pPr>
            <w:r w:rsidRPr="00532EDF">
              <w:rPr>
                <w:rFonts w:ascii="宋体" w:hAnsi="宋体" w:hint="eastAsia"/>
                <w:sz w:val="18"/>
                <w:szCs w:val="18"/>
              </w:rPr>
              <w:t>与销售和售后服务部门人员保持经常性沟通，实行互动和联动，推进“组合营销”。</w:t>
            </w:r>
          </w:p>
          <w:p w:rsidR="005D1838" w:rsidRPr="00532EDF" w:rsidRDefault="005D1838" w:rsidP="00DA002A">
            <w:pPr>
              <w:jc w:val="left"/>
              <w:rPr>
                <w:rFonts w:ascii="宋体" w:hAnsi="宋体"/>
                <w:sz w:val="18"/>
                <w:szCs w:val="18"/>
              </w:rPr>
            </w:pPr>
            <w:r w:rsidRPr="00532EDF">
              <w:rPr>
                <w:rFonts w:ascii="宋体" w:hAnsi="宋体" w:hint="eastAsia"/>
                <w:sz w:val="18"/>
                <w:szCs w:val="18"/>
              </w:rPr>
              <w:t>理解和运用汽车供应商关于关联服务方面相关政策。</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互联网应用</w:t>
            </w:r>
          </w:p>
          <w:p w:rsidR="005D1838" w:rsidRPr="00532EDF" w:rsidRDefault="005D1838" w:rsidP="00DA002A">
            <w:pPr>
              <w:jc w:val="center"/>
              <w:rPr>
                <w:rFonts w:ascii="宋体" w:hAnsi="宋体"/>
                <w:sz w:val="18"/>
                <w:szCs w:val="18"/>
              </w:rPr>
            </w:pPr>
            <w:r w:rsidRPr="00532EDF">
              <w:rPr>
                <w:rFonts w:ascii="宋体" w:hAnsi="宋体"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团队建设能力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组织设计人员配备</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能够按关联服务工作要求设计和配备人力资源</w:t>
            </w:r>
            <w:r>
              <w:rPr>
                <w:rFonts w:ascii="宋体" w:hAnsi="宋体" w:hint="eastAsia"/>
                <w:sz w:val="18"/>
                <w:szCs w:val="18"/>
              </w:rPr>
              <w:t>。</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5D1838" w:rsidRPr="00320C2B" w:rsidRDefault="005D1838" w:rsidP="00FF249B">
            <w:pPr>
              <w:jc w:val="center"/>
              <w:rPr>
                <w:rFonts w:ascii="宋体" w:hAnsi="宋体"/>
                <w:sz w:val="18"/>
                <w:szCs w:val="18"/>
              </w:rPr>
            </w:pPr>
            <w:r>
              <w:rPr>
                <w:rFonts w:ascii="宋体" w:hAnsi="宋体" w:hint="eastAsia"/>
                <w:sz w:val="18"/>
                <w:szCs w:val="18"/>
              </w:rPr>
              <w:t>12%</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建立人才成长机制</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建立关联服务管理、专家人才成长双通道，让更多人才有成长空间，参与制定关联服务人才成长标准、流程、方法和评定工具。</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学习培训</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培养学习风气，强化关联服务专业培训，组织关联服务人员参加相对应的培训与认证活动，提升关联服务人员的关联服务能力。</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文化建设</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能够推进企业文化建设，培养团队精神，建立尊重、和谐的团队关系。</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人力资源管理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风险管理能力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安全</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遵守国家法律法规安全生产规定，在关联服务过程中，防止意外事故发生，制定预案，以最低成本达到预定目标。</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5D1838" w:rsidRPr="00320C2B" w:rsidRDefault="005D1838" w:rsidP="00FF249B">
            <w:pPr>
              <w:jc w:val="center"/>
              <w:rPr>
                <w:rFonts w:ascii="宋体" w:hAnsi="宋体"/>
                <w:sz w:val="18"/>
                <w:szCs w:val="18"/>
              </w:rPr>
            </w:pPr>
            <w:r>
              <w:rPr>
                <w:rFonts w:ascii="宋体" w:hAnsi="宋体" w:hint="eastAsia"/>
                <w:sz w:val="18"/>
                <w:szCs w:val="18"/>
              </w:rPr>
              <w:t>9%</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环境保护</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遵守国家</w:t>
            </w:r>
            <w:r>
              <w:rPr>
                <w:rFonts w:ascii="宋体" w:hAnsi="宋体" w:hint="eastAsia"/>
                <w:sz w:val="18"/>
                <w:szCs w:val="18"/>
              </w:rPr>
              <w:t>关于</w:t>
            </w:r>
            <w:r w:rsidRPr="00532EDF">
              <w:rPr>
                <w:rFonts w:ascii="宋体" w:hAnsi="宋体" w:hint="eastAsia"/>
                <w:sz w:val="18"/>
                <w:szCs w:val="18"/>
              </w:rPr>
              <w:t>环境保护</w:t>
            </w:r>
            <w:r>
              <w:rPr>
                <w:rFonts w:ascii="宋体" w:hAnsi="宋体" w:hint="eastAsia"/>
                <w:sz w:val="18"/>
                <w:szCs w:val="18"/>
              </w:rPr>
              <w:t>的</w:t>
            </w:r>
            <w:r w:rsidRPr="00532EDF">
              <w:rPr>
                <w:rFonts w:ascii="宋体" w:hAnsi="宋体" w:hint="eastAsia"/>
                <w:sz w:val="18"/>
                <w:szCs w:val="18"/>
              </w:rPr>
              <w:t>法律、法规，在关联服务活动中不破坏生态和环境。</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市场风险管理</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收集市场信息，做好关联服务风险预测，制定预案，以最低成本达到预定目标</w:t>
            </w:r>
            <w:r>
              <w:rPr>
                <w:rFonts w:ascii="宋体" w:hAnsi="宋体" w:hint="eastAsia"/>
                <w:sz w:val="18"/>
                <w:szCs w:val="18"/>
              </w:rPr>
              <w:t>。</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经营管理</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公共关系</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在关联服务过程中，树立良好的企业品牌形象，提高日常公共关系主动维护和危机防范意识。</w:t>
            </w:r>
          </w:p>
        </w:tc>
        <w:tc>
          <w:tcPr>
            <w:tcW w:w="1349"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营销</w:t>
            </w:r>
          </w:p>
          <w:p w:rsidR="005D1838" w:rsidRPr="00532EDF" w:rsidRDefault="005D1838" w:rsidP="00DA002A">
            <w:pPr>
              <w:jc w:val="center"/>
              <w:rPr>
                <w:rFonts w:ascii="宋体" w:hAnsi="宋体"/>
                <w:sz w:val="18"/>
                <w:szCs w:val="18"/>
              </w:rPr>
            </w:pPr>
            <w:r w:rsidRPr="00532EDF">
              <w:rPr>
                <w:rFonts w:ascii="宋体" w:hAnsi="宋体"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restart"/>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基础管理能力</w:t>
            </w: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制定规章制度</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建立完善关联服务及与关联服务相关联的规章制度。</w:t>
            </w:r>
          </w:p>
        </w:tc>
        <w:tc>
          <w:tcPr>
            <w:tcW w:w="1349" w:type="dxa"/>
            <w:vAlign w:val="center"/>
          </w:tcPr>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营销</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财务管理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经营管理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人力资源管理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互联网应用</w:t>
            </w:r>
          </w:p>
          <w:p w:rsidR="005D1838" w:rsidRPr="00532EDF" w:rsidRDefault="005D1838" w:rsidP="00DA002A">
            <w:pPr>
              <w:spacing w:line="240" w:lineRule="exact"/>
              <w:jc w:val="center"/>
              <w:rPr>
                <w:rFonts w:ascii="宋体" w:hAnsi="宋体"/>
                <w:sz w:val="18"/>
                <w:szCs w:val="18"/>
              </w:rPr>
            </w:pPr>
            <w:r w:rsidRPr="00532EDF">
              <w:rPr>
                <w:rFonts w:asciiTheme="minorEastAsia" w:eastAsiaTheme="minorEastAsia" w:hAnsiTheme="minorEastAsia"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5D1838" w:rsidRPr="00320C2B" w:rsidRDefault="005D1838" w:rsidP="00FF249B">
            <w:pPr>
              <w:jc w:val="center"/>
              <w:rPr>
                <w:rFonts w:ascii="宋体" w:hAnsi="宋体"/>
                <w:sz w:val="18"/>
                <w:szCs w:val="18"/>
              </w:rPr>
            </w:pPr>
            <w:r>
              <w:rPr>
                <w:rFonts w:ascii="宋体" w:hAnsi="宋体" w:hint="eastAsia"/>
                <w:sz w:val="18"/>
                <w:szCs w:val="18"/>
              </w:rPr>
              <w:t>13%</w:t>
            </w: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编制工作流程</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编制关联服务及与关联服务相关联的工作流程</w:t>
            </w:r>
            <w:r>
              <w:rPr>
                <w:rFonts w:ascii="宋体" w:hAnsi="宋体" w:hint="eastAsia"/>
                <w:sz w:val="18"/>
                <w:szCs w:val="18"/>
              </w:rPr>
              <w:t>。</w:t>
            </w:r>
          </w:p>
        </w:tc>
        <w:tc>
          <w:tcPr>
            <w:tcW w:w="1349" w:type="dxa"/>
            <w:vAlign w:val="center"/>
          </w:tcPr>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营销</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财务管理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经营管理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人力资源管理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推进科学方法</w:t>
            </w:r>
          </w:p>
          <w:p w:rsidR="005D1838" w:rsidRPr="00532EDF" w:rsidRDefault="005D1838" w:rsidP="00DA002A">
            <w:pPr>
              <w:jc w:val="center"/>
              <w:rPr>
                <w:rFonts w:ascii="宋体" w:hAnsi="宋体"/>
                <w:sz w:val="18"/>
                <w:szCs w:val="18"/>
              </w:rPr>
            </w:pPr>
            <w:r w:rsidRPr="00532EDF">
              <w:rPr>
                <w:rFonts w:ascii="宋体" w:hAnsi="宋体" w:hint="eastAsia"/>
                <w:sz w:val="18"/>
                <w:szCs w:val="18"/>
              </w:rPr>
              <w:t>采用先进工具</w:t>
            </w:r>
          </w:p>
        </w:tc>
        <w:tc>
          <w:tcPr>
            <w:tcW w:w="5902" w:type="dxa"/>
            <w:vAlign w:val="center"/>
          </w:tcPr>
          <w:p w:rsidR="005D1838" w:rsidRPr="00532EDF" w:rsidRDefault="005D1838" w:rsidP="00DA002A">
            <w:pPr>
              <w:jc w:val="left"/>
              <w:rPr>
                <w:rFonts w:ascii="宋体" w:hAnsi="宋体"/>
                <w:sz w:val="18"/>
                <w:szCs w:val="18"/>
              </w:rPr>
            </w:pPr>
            <w:r w:rsidRPr="00532EDF">
              <w:rPr>
                <w:rFonts w:ascii="宋体" w:hAnsi="宋体" w:hint="eastAsia"/>
                <w:sz w:val="18"/>
                <w:szCs w:val="18"/>
              </w:rPr>
              <w:t>与时俱进，推进科学方法在关联服务过程中的使用，推进互联网在关联服务信息化过程中的应用。</w:t>
            </w:r>
          </w:p>
        </w:tc>
        <w:tc>
          <w:tcPr>
            <w:tcW w:w="1349" w:type="dxa"/>
            <w:vAlign w:val="center"/>
          </w:tcPr>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营销</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财务管理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经营管理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人力资源管理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互联网应用</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5D1838" w:rsidRPr="00320C2B" w:rsidRDefault="005D1838" w:rsidP="00FF249B">
            <w:pPr>
              <w:jc w:val="center"/>
              <w:rPr>
                <w:rFonts w:ascii="宋体" w:hAnsi="宋体"/>
                <w:sz w:val="18"/>
                <w:szCs w:val="18"/>
              </w:rPr>
            </w:pPr>
          </w:p>
        </w:tc>
      </w:tr>
      <w:tr w:rsidR="005D1838" w:rsidRPr="00532EDF" w:rsidTr="00BD1371">
        <w:trPr>
          <w:trHeight w:val="20"/>
        </w:trPr>
        <w:tc>
          <w:tcPr>
            <w:tcW w:w="703" w:type="dxa"/>
            <w:vMerge/>
            <w:vAlign w:val="center"/>
          </w:tcPr>
          <w:p w:rsidR="005D1838" w:rsidRPr="00532EDF" w:rsidRDefault="005D1838" w:rsidP="00DA002A">
            <w:pPr>
              <w:jc w:val="center"/>
              <w:rPr>
                <w:rFonts w:ascii="宋体" w:hAnsi="宋体"/>
                <w:sz w:val="18"/>
                <w:szCs w:val="18"/>
              </w:rPr>
            </w:pPr>
          </w:p>
        </w:tc>
        <w:tc>
          <w:tcPr>
            <w:tcW w:w="975" w:type="dxa"/>
            <w:vAlign w:val="center"/>
          </w:tcPr>
          <w:p w:rsidR="005D1838" w:rsidRPr="00532EDF" w:rsidRDefault="005D1838" w:rsidP="00DA002A">
            <w:pPr>
              <w:jc w:val="center"/>
              <w:rPr>
                <w:rFonts w:ascii="宋体" w:hAnsi="宋体"/>
                <w:sz w:val="18"/>
                <w:szCs w:val="18"/>
              </w:rPr>
            </w:pPr>
            <w:r w:rsidRPr="00532EDF">
              <w:rPr>
                <w:rFonts w:ascii="宋体" w:hAnsi="宋体" w:hint="eastAsia"/>
                <w:sz w:val="18"/>
                <w:szCs w:val="18"/>
              </w:rPr>
              <w:t>建立体系能力</w:t>
            </w:r>
          </w:p>
        </w:tc>
        <w:tc>
          <w:tcPr>
            <w:tcW w:w="5902" w:type="dxa"/>
            <w:vAlign w:val="center"/>
          </w:tcPr>
          <w:p w:rsidR="005D1838" w:rsidRPr="00532EDF" w:rsidRDefault="005D1838" w:rsidP="00DA002A">
            <w:pPr>
              <w:ind w:rightChars="-51" w:right="-107"/>
              <w:jc w:val="left"/>
              <w:rPr>
                <w:rFonts w:ascii="宋体" w:hAnsi="宋体"/>
                <w:sz w:val="18"/>
                <w:szCs w:val="18"/>
              </w:rPr>
            </w:pPr>
            <w:r w:rsidRPr="00532EDF">
              <w:rPr>
                <w:rFonts w:ascii="宋体" w:hAnsi="宋体" w:hint="eastAsia"/>
                <w:sz w:val="18"/>
                <w:szCs w:val="18"/>
              </w:rPr>
              <w:t>结合关联服务工作的全过程、全方位的需求，建立保证关联服务工作不断提高的体系能力。</w:t>
            </w:r>
          </w:p>
        </w:tc>
        <w:tc>
          <w:tcPr>
            <w:tcW w:w="1349" w:type="dxa"/>
            <w:vAlign w:val="center"/>
          </w:tcPr>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营销</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财务管理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经营管理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人力资源管理</w:t>
            </w:r>
          </w:p>
          <w:p w:rsidR="005D1838" w:rsidRPr="00532EDF" w:rsidRDefault="005D1838" w:rsidP="00DA002A">
            <w:pPr>
              <w:spacing w:line="240" w:lineRule="exact"/>
              <w:jc w:val="center"/>
              <w:rPr>
                <w:rFonts w:asciiTheme="minorEastAsia" w:eastAsiaTheme="minorEastAsia" w:hAnsiTheme="minorEastAsia"/>
                <w:sz w:val="18"/>
                <w:szCs w:val="18"/>
              </w:rPr>
            </w:pPr>
            <w:r w:rsidRPr="00532EDF">
              <w:rPr>
                <w:rFonts w:asciiTheme="minorEastAsia" w:eastAsiaTheme="minorEastAsia" w:hAnsiTheme="minorEastAsia" w:hint="eastAsia"/>
                <w:sz w:val="18"/>
                <w:szCs w:val="18"/>
              </w:rPr>
              <w:t>互联网应用</w:t>
            </w:r>
          </w:p>
          <w:p w:rsidR="005D1838" w:rsidRPr="00532EDF" w:rsidRDefault="005D1838" w:rsidP="00DA002A">
            <w:pPr>
              <w:spacing w:line="240" w:lineRule="exact"/>
              <w:jc w:val="center"/>
              <w:rPr>
                <w:rFonts w:ascii="宋体" w:hAnsi="宋体"/>
                <w:sz w:val="18"/>
                <w:szCs w:val="18"/>
              </w:rPr>
            </w:pPr>
            <w:r w:rsidRPr="00532EDF">
              <w:rPr>
                <w:rFonts w:asciiTheme="minorEastAsia" w:eastAsiaTheme="minorEastAsia" w:hAnsiTheme="minorEastAsia" w:hint="eastAsia"/>
                <w:sz w:val="18"/>
                <w:szCs w:val="18"/>
              </w:rPr>
              <w:t>法律</w:t>
            </w:r>
          </w:p>
        </w:tc>
        <w:tc>
          <w:tcPr>
            <w:tcW w:w="567" w:type="dxa"/>
            <w:vAlign w:val="center"/>
          </w:tcPr>
          <w:p w:rsidR="005D1838" w:rsidRPr="00320C2B" w:rsidRDefault="005D1838"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5D1838" w:rsidRPr="00320C2B" w:rsidRDefault="005D1838" w:rsidP="00FF249B">
            <w:pPr>
              <w:jc w:val="center"/>
              <w:rPr>
                <w:rFonts w:ascii="宋体" w:hAnsi="宋体"/>
                <w:sz w:val="18"/>
                <w:szCs w:val="18"/>
              </w:rPr>
            </w:pPr>
          </w:p>
        </w:tc>
      </w:tr>
    </w:tbl>
    <w:p w:rsidR="00DA002A" w:rsidRDefault="00DA002A" w:rsidP="00EC155C">
      <w:pPr>
        <w:pStyle w:val="a5"/>
        <w:spacing w:before="156" w:after="156"/>
      </w:pPr>
      <w:bookmarkStart w:id="176" w:name="_Toc423684942"/>
      <w:bookmarkStart w:id="177" w:name="_Toc372806555"/>
      <w:bookmarkStart w:id="178" w:name="_Toc366163096"/>
      <w:bookmarkStart w:id="179" w:name="_Toc366163157"/>
      <w:bookmarkStart w:id="180" w:name="_Toc366163216"/>
      <w:bookmarkStart w:id="181" w:name="_Toc367198682"/>
      <w:bookmarkStart w:id="182" w:name="_Toc367198716"/>
      <w:r w:rsidRPr="003200E1">
        <w:rPr>
          <w:rFonts w:hint="eastAsia"/>
        </w:rPr>
        <w:lastRenderedPageBreak/>
        <w:t>汽车</w:t>
      </w:r>
      <w:r>
        <w:rPr>
          <w:rFonts w:hint="eastAsia"/>
        </w:rPr>
        <w:t>经销企业</w:t>
      </w:r>
      <w:r w:rsidRPr="003200E1">
        <w:rPr>
          <w:rFonts w:hint="eastAsia"/>
        </w:rPr>
        <w:t>高级关联业务职能经理人</w:t>
      </w:r>
      <w:r>
        <w:rPr>
          <w:rFonts w:hint="eastAsia"/>
        </w:rPr>
        <w:t>岗位标准</w:t>
      </w:r>
      <w:bookmarkEnd w:id="176"/>
    </w:p>
    <w:p w:rsidR="00DA002A" w:rsidRPr="003200E1" w:rsidRDefault="00DA002A" w:rsidP="00DA002A">
      <w:pPr>
        <w:pStyle w:val="a6"/>
        <w:numPr>
          <w:ilvl w:val="0"/>
          <w:numId w:val="0"/>
        </w:numPr>
        <w:spacing w:before="156" w:after="156"/>
        <w:ind w:firstLineChars="200" w:firstLine="420"/>
      </w:pPr>
      <w:r w:rsidRPr="003B1C6B">
        <w:rPr>
          <w:rFonts w:asciiTheme="minorEastAsia" w:eastAsiaTheme="minorEastAsia" w:hAnsiTheme="minorEastAsia" w:hint="eastAsia"/>
        </w:rPr>
        <w:t>汽车经销企业高级关联业务职能经理人岗位标准</w:t>
      </w:r>
      <w:r w:rsidRPr="00307448">
        <w:rPr>
          <w:rFonts w:asciiTheme="minorEastAsia" w:eastAsiaTheme="minorEastAsia" w:hAnsiTheme="minorEastAsia" w:hint="eastAsia"/>
        </w:rPr>
        <w:t>详见表</w:t>
      </w:r>
      <w:r>
        <w:rPr>
          <w:rFonts w:asciiTheme="minorEastAsia" w:eastAsiaTheme="minorEastAsia" w:hAnsiTheme="minorEastAsia" w:hint="eastAsia"/>
        </w:rPr>
        <w:t>1</w:t>
      </w:r>
      <w:r w:rsidR="00193B5A">
        <w:rPr>
          <w:rFonts w:asciiTheme="minorEastAsia" w:eastAsiaTheme="minorEastAsia" w:hAnsiTheme="minorEastAsia" w:hint="eastAsia"/>
        </w:rPr>
        <w:t>4</w:t>
      </w:r>
      <w:r w:rsidRPr="00307448">
        <w:rPr>
          <w:rFonts w:asciiTheme="minorEastAsia" w:eastAsiaTheme="minorEastAsia" w:hAnsiTheme="minorEastAsia" w:hint="eastAsia"/>
        </w:rPr>
        <w:t>：</w:t>
      </w:r>
      <w:bookmarkEnd w:id="177"/>
    </w:p>
    <w:p w:rsidR="00DA002A" w:rsidRDefault="00DA002A" w:rsidP="00DA002A">
      <w:pPr>
        <w:pStyle w:val="affffff3"/>
        <w:spacing w:before="156" w:after="156"/>
      </w:pPr>
      <w:r w:rsidRPr="0059476A">
        <w:rPr>
          <w:rFonts w:hint="eastAsia"/>
        </w:rPr>
        <w:t>表1</w:t>
      </w:r>
      <w:r w:rsidR="00193B5A">
        <w:rPr>
          <w:rFonts w:hint="eastAsia"/>
        </w:rPr>
        <w:t>4</w:t>
      </w:r>
      <w:r w:rsidRPr="0059476A">
        <w:rPr>
          <w:rFonts w:hint="eastAsia"/>
        </w:rPr>
        <w:t>高级关联业务职能经理人</w:t>
      </w:r>
      <w:r>
        <w:rPr>
          <w:rFonts w:hint="eastAsia"/>
        </w:rPr>
        <w:t>岗位标准</w:t>
      </w:r>
    </w:p>
    <w:tbl>
      <w:tblPr>
        <w:tblStyle w:val="110"/>
        <w:tblW w:w="10063" w:type="dxa"/>
        <w:tblInd w:w="-176" w:type="dxa"/>
        <w:tblLook w:val="04A0"/>
      </w:tblPr>
      <w:tblGrid>
        <w:gridCol w:w="703"/>
        <w:gridCol w:w="975"/>
        <w:gridCol w:w="5902"/>
        <w:gridCol w:w="1349"/>
        <w:gridCol w:w="567"/>
        <w:gridCol w:w="567"/>
      </w:tblGrid>
      <w:tr w:rsidR="00DA002A" w:rsidRPr="00AB3B76" w:rsidTr="00BD1371">
        <w:trPr>
          <w:trHeight w:val="20"/>
        </w:trPr>
        <w:tc>
          <w:tcPr>
            <w:tcW w:w="703" w:type="dxa"/>
            <w:vAlign w:val="center"/>
          </w:tcPr>
          <w:p w:rsidR="00DA002A" w:rsidRPr="00AB3B76" w:rsidRDefault="00DA002A" w:rsidP="00DA002A">
            <w:pPr>
              <w:jc w:val="center"/>
              <w:rPr>
                <w:rFonts w:ascii="宋体" w:hAnsi="宋体"/>
                <w:b/>
                <w:sz w:val="18"/>
                <w:szCs w:val="18"/>
              </w:rPr>
            </w:pPr>
            <w:r w:rsidRPr="00AB3B76">
              <w:rPr>
                <w:rFonts w:ascii="宋体" w:hAnsi="宋体" w:hint="eastAsia"/>
                <w:b/>
                <w:sz w:val="18"/>
                <w:szCs w:val="18"/>
              </w:rPr>
              <w:t>岗位能力</w:t>
            </w:r>
          </w:p>
        </w:tc>
        <w:tc>
          <w:tcPr>
            <w:tcW w:w="975" w:type="dxa"/>
            <w:vAlign w:val="center"/>
          </w:tcPr>
          <w:p w:rsidR="00DA002A" w:rsidRPr="00AB3B76" w:rsidRDefault="00DA002A" w:rsidP="00DA002A">
            <w:pPr>
              <w:jc w:val="center"/>
              <w:rPr>
                <w:rFonts w:ascii="宋体" w:hAnsi="宋体"/>
                <w:b/>
                <w:sz w:val="18"/>
                <w:szCs w:val="18"/>
              </w:rPr>
            </w:pPr>
            <w:r w:rsidRPr="00AB3B76">
              <w:rPr>
                <w:rFonts w:ascii="宋体" w:hAnsi="宋体" w:hint="eastAsia"/>
                <w:b/>
                <w:sz w:val="18"/>
                <w:szCs w:val="18"/>
              </w:rPr>
              <w:t>工作内容</w:t>
            </w:r>
          </w:p>
        </w:tc>
        <w:tc>
          <w:tcPr>
            <w:tcW w:w="5902" w:type="dxa"/>
            <w:vAlign w:val="center"/>
          </w:tcPr>
          <w:p w:rsidR="00DA002A" w:rsidRPr="00AB3B76" w:rsidRDefault="00DA002A" w:rsidP="00DA002A">
            <w:pPr>
              <w:jc w:val="center"/>
              <w:rPr>
                <w:rFonts w:ascii="宋体" w:hAnsi="宋体"/>
                <w:b/>
                <w:sz w:val="18"/>
                <w:szCs w:val="18"/>
              </w:rPr>
            </w:pPr>
            <w:r w:rsidRPr="00AB3B76">
              <w:rPr>
                <w:rFonts w:ascii="宋体" w:hAnsi="宋体" w:hint="eastAsia"/>
                <w:b/>
                <w:sz w:val="18"/>
                <w:szCs w:val="18"/>
              </w:rPr>
              <w:t>能力要求</w:t>
            </w:r>
          </w:p>
        </w:tc>
        <w:tc>
          <w:tcPr>
            <w:tcW w:w="1349" w:type="dxa"/>
            <w:vAlign w:val="center"/>
          </w:tcPr>
          <w:p w:rsidR="00DA002A" w:rsidRPr="00AB3B76" w:rsidRDefault="00DA002A" w:rsidP="00DA002A">
            <w:pPr>
              <w:jc w:val="center"/>
              <w:rPr>
                <w:rFonts w:ascii="宋体" w:hAnsi="宋体"/>
                <w:b/>
                <w:sz w:val="18"/>
                <w:szCs w:val="18"/>
              </w:rPr>
            </w:pPr>
            <w:r w:rsidRPr="00AB3B76">
              <w:rPr>
                <w:rFonts w:ascii="宋体" w:hAnsi="宋体" w:hint="eastAsia"/>
                <w:b/>
                <w:sz w:val="18"/>
                <w:szCs w:val="18"/>
              </w:rPr>
              <w:t>专业知识</w:t>
            </w:r>
          </w:p>
        </w:tc>
        <w:tc>
          <w:tcPr>
            <w:tcW w:w="1134" w:type="dxa"/>
            <w:gridSpan w:val="2"/>
            <w:vAlign w:val="center"/>
          </w:tcPr>
          <w:p w:rsidR="00DA002A" w:rsidRPr="00AB3B76" w:rsidRDefault="00DA002A" w:rsidP="00DA002A">
            <w:pPr>
              <w:jc w:val="center"/>
              <w:rPr>
                <w:rFonts w:ascii="宋体" w:hAnsi="宋体"/>
                <w:b/>
                <w:sz w:val="18"/>
                <w:szCs w:val="18"/>
              </w:rPr>
            </w:pPr>
            <w:r w:rsidRPr="00AB3B76">
              <w:rPr>
                <w:rFonts w:ascii="宋体" w:hAnsi="宋体" w:hint="eastAsia"/>
                <w:b/>
                <w:sz w:val="18"/>
                <w:szCs w:val="18"/>
              </w:rPr>
              <w:t>建议权重</w:t>
            </w: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领导能力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开启愿景</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根据企业发展愿景，提出部门前景和发展方向，激起关联服务员工信心和激情，为实现梦想而拼搏奋斗。</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FE4B87" w:rsidRPr="00320C2B" w:rsidRDefault="00FE4B87" w:rsidP="00FF249B">
            <w:pPr>
              <w:rPr>
                <w:rFonts w:ascii="宋体" w:hAnsi="宋体"/>
                <w:sz w:val="18"/>
                <w:szCs w:val="18"/>
              </w:rPr>
            </w:pPr>
            <w:r>
              <w:rPr>
                <w:rFonts w:ascii="宋体" w:hAnsi="宋体" w:hint="eastAsia"/>
                <w:sz w:val="18"/>
                <w:szCs w:val="18"/>
              </w:rPr>
              <w:t>19%</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决策关键</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在关联服务管理中，能理性分析、优化及时做出正确决策，勇于担当。</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改善创新</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带领关联服务团队坚持持续改善，追求不断进取和创新，提出新方案，取得新成就</w:t>
            </w:r>
            <w:r>
              <w:rPr>
                <w:rFonts w:ascii="宋体" w:hAnsi="宋体" w:hint="eastAsia"/>
                <w:sz w:val="18"/>
                <w:szCs w:val="18"/>
              </w:rPr>
              <w:t>。</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组织协调</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根据关联服务目标的需要，科学合理配置相关资源，协调好内部关系，解决部门日常管理运营中的疑难问题及内、外部资源协调问题。带领员工更好实现工作目标，对目标实现做出显著贡献。</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沟通合作</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开展工作中，要积极进行部门内、外有效沟通，解决本部门业务运营中出现的问题，形成共识，善于促进内外各方积极合作，实现共赢。</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率众同行</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有效解决关联服务目标实现过程中的各种问题，以自身影响力，指导和带领团队共同前进。能培养典型，输出优秀管理案例，提升团队整体能力。</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目标管理能力</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根据企业中长期规划能制定本部门中长期发展计划。根据企业年度方针，制定关联服务部门方针，分解落实到每个岗位上，对年度关联服务计划的完成制定有效措施，提高计划完成率，对关联服务目标的实现负责。</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t>商品</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8%</w:t>
            </w:r>
          </w:p>
        </w:tc>
        <w:tc>
          <w:tcPr>
            <w:tcW w:w="567" w:type="dxa"/>
            <w:vMerge w:val="restart"/>
            <w:vAlign w:val="center"/>
          </w:tcPr>
          <w:p w:rsidR="00FE4B87" w:rsidRPr="00320C2B" w:rsidRDefault="00FE4B87" w:rsidP="00FF249B">
            <w:pPr>
              <w:jc w:val="center"/>
              <w:rPr>
                <w:rFonts w:ascii="宋体" w:hAnsi="宋体"/>
                <w:sz w:val="18"/>
                <w:szCs w:val="18"/>
              </w:rPr>
            </w:pPr>
            <w:r>
              <w:rPr>
                <w:rFonts w:ascii="宋体" w:hAnsi="宋体" w:hint="eastAsia"/>
                <w:sz w:val="18"/>
                <w:szCs w:val="18"/>
              </w:rPr>
              <w:t>25%</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预算管理能力</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根据企业年度方针，对关联服务活动和相应财务结果进行充分全面预测和筹划，并通过对执行过程的监控</w:t>
            </w:r>
            <w:r>
              <w:rPr>
                <w:rFonts w:ascii="宋体" w:hAnsi="宋体" w:hint="eastAsia"/>
                <w:sz w:val="18"/>
                <w:szCs w:val="18"/>
              </w:rPr>
              <w:t>，</w:t>
            </w:r>
            <w:r w:rsidRPr="00AB3B76">
              <w:rPr>
                <w:rFonts w:ascii="宋体" w:hAnsi="宋体" w:hint="eastAsia"/>
                <w:sz w:val="18"/>
                <w:szCs w:val="18"/>
              </w:rPr>
              <w:t>将实际完成情况与预算目标不断对照和分析，从而指导关联服务工作的改善和调整，保证预算目标的实现。</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财务管理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绩效管理能力</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能够制定关联服务部门各岗位关键业绩指标（KPI），推进绩效考核</w:t>
            </w:r>
            <w:r>
              <w:rPr>
                <w:rFonts w:ascii="宋体" w:hAnsi="宋体" w:hint="eastAsia"/>
                <w:sz w:val="18"/>
                <w:szCs w:val="18"/>
              </w:rPr>
              <w:t>，</w:t>
            </w:r>
            <w:r w:rsidRPr="00AB3B76">
              <w:rPr>
                <w:rFonts w:ascii="宋体" w:hAnsi="宋体" w:hint="eastAsia"/>
                <w:sz w:val="18"/>
                <w:szCs w:val="18"/>
              </w:rPr>
              <w:t>分析和总结关联服务人员的绩效达成情况与问题</w:t>
            </w:r>
            <w:r>
              <w:rPr>
                <w:rFonts w:ascii="宋体" w:hAnsi="宋体" w:hint="eastAsia"/>
                <w:sz w:val="18"/>
                <w:szCs w:val="18"/>
              </w:rPr>
              <w:t>，</w:t>
            </w:r>
            <w:r w:rsidRPr="00AB3B76">
              <w:rPr>
                <w:rFonts w:ascii="宋体" w:hAnsi="宋体" w:hint="eastAsia"/>
                <w:sz w:val="18"/>
                <w:szCs w:val="18"/>
              </w:rPr>
              <w:t>确定改进计划和措施</w:t>
            </w:r>
            <w:r>
              <w:rPr>
                <w:rFonts w:ascii="宋体" w:hAnsi="宋体" w:hint="eastAsia"/>
                <w:sz w:val="18"/>
                <w:szCs w:val="18"/>
              </w:rPr>
              <w:t>，</w:t>
            </w:r>
            <w:r w:rsidRPr="00AB3B76">
              <w:rPr>
                <w:rFonts w:ascii="宋体" w:hAnsi="宋体" w:hint="eastAsia"/>
                <w:sz w:val="18"/>
                <w:szCs w:val="18"/>
              </w:rPr>
              <w:t>通过有效的绩效考核，促进关联服务目标的达成。</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Pr>
                <w:rFonts w:asciiTheme="minorEastAsia" w:eastAsiaTheme="minorEastAsia" w:hAnsiTheme="minorEastAsia" w:hint="eastAsia"/>
                <w:sz w:val="18"/>
                <w:szCs w:val="18"/>
              </w:rPr>
              <w:t>财务管理能力</w:t>
            </w:r>
          </w:p>
        </w:tc>
        <w:tc>
          <w:tcPr>
            <w:tcW w:w="5902" w:type="dxa"/>
            <w:vAlign w:val="center"/>
          </w:tcPr>
          <w:p w:rsidR="00FE4B87" w:rsidRDefault="00FE4B87"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了解会计与财务关系；</w:t>
            </w:r>
          </w:p>
          <w:p w:rsidR="00FE4B87" w:rsidRDefault="00FE4B87" w:rsidP="00DA002A">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了解销售工作在资产负债表、现金流量表、损益表中的数据逻辑及关键点。</w:t>
            </w:r>
          </w:p>
          <w:p w:rsidR="00FE4B87" w:rsidRPr="00AB3B76" w:rsidRDefault="00FE4B87" w:rsidP="00DA002A">
            <w:pPr>
              <w:jc w:val="left"/>
              <w:rPr>
                <w:rFonts w:ascii="宋体" w:hAnsi="宋体"/>
                <w:sz w:val="18"/>
                <w:szCs w:val="18"/>
              </w:rPr>
            </w:pPr>
            <w:r>
              <w:rPr>
                <w:rFonts w:asciiTheme="minorEastAsia" w:eastAsiaTheme="minorEastAsia" w:hAnsiTheme="minorEastAsia" w:hint="eastAsia"/>
                <w:sz w:val="18"/>
                <w:szCs w:val="18"/>
              </w:rPr>
              <w:t>掌握财务管理分析方法对成本管理与控制的运用。</w:t>
            </w:r>
          </w:p>
        </w:tc>
        <w:tc>
          <w:tcPr>
            <w:tcW w:w="1349" w:type="dxa"/>
            <w:vAlign w:val="center"/>
          </w:tcPr>
          <w:p w:rsidR="00FE4B87" w:rsidRPr="00AB41AC" w:rsidRDefault="00FE4B87" w:rsidP="00DA002A">
            <w:pPr>
              <w:jc w:val="center"/>
              <w:rPr>
                <w:rFonts w:asciiTheme="minorEastAsia" w:eastAsiaTheme="minorEastAsia" w:hAnsiTheme="minorEastAsia"/>
                <w:sz w:val="18"/>
                <w:szCs w:val="18"/>
              </w:rPr>
            </w:pPr>
            <w:r w:rsidRPr="00AB41AC">
              <w:rPr>
                <w:rFonts w:asciiTheme="minorEastAsia" w:eastAsiaTheme="minorEastAsia" w:hAnsiTheme="minorEastAsia" w:hint="eastAsia"/>
                <w:sz w:val="18"/>
                <w:szCs w:val="18"/>
              </w:rPr>
              <w:t>财务管理</w:t>
            </w:r>
          </w:p>
          <w:p w:rsidR="00FE4B87" w:rsidRPr="00AB3B76" w:rsidRDefault="00FE4B87" w:rsidP="00DA002A">
            <w:pPr>
              <w:jc w:val="center"/>
              <w:rPr>
                <w:rFonts w:ascii="宋体" w:hAnsi="宋体"/>
                <w:sz w:val="18"/>
                <w:szCs w:val="18"/>
              </w:rPr>
            </w:pPr>
            <w:r w:rsidRPr="00AB41AC">
              <w:rPr>
                <w:rFonts w:asciiTheme="minorEastAsia" w:eastAsiaTheme="minorEastAsia" w:hAnsiTheme="minorEastAsia" w:hint="eastAsia"/>
                <w:sz w:val="18"/>
                <w:szCs w:val="18"/>
              </w:rPr>
              <w:t>经营管理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5%</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运营管理能力</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熟悉不同汽车品牌本部门业务的专业知识；</w:t>
            </w:r>
          </w:p>
          <w:p w:rsidR="00FE4B87" w:rsidRPr="00AB3B76" w:rsidRDefault="00FE4B87" w:rsidP="00DA002A">
            <w:pPr>
              <w:jc w:val="left"/>
              <w:rPr>
                <w:rFonts w:ascii="宋体" w:hAnsi="宋体"/>
                <w:sz w:val="18"/>
                <w:szCs w:val="18"/>
              </w:rPr>
            </w:pPr>
            <w:r w:rsidRPr="00AB3B76">
              <w:rPr>
                <w:rFonts w:ascii="宋体" w:hAnsi="宋体" w:hint="eastAsia"/>
                <w:sz w:val="18"/>
                <w:szCs w:val="18"/>
              </w:rPr>
              <w:t>熟悉本业务流程上下游专业知识和运作特点；</w:t>
            </w:r>
          </w:p>
          <w:p w:rsidR="00FE4B87" w:rsidRPr="00AB3B76" w:rsidRDefault="00FE4B87" w:rsidP="00DA002A">
            <w:pPr>
              <w:jc w:val="left"/>
              <w:rPr>
                <w:rFonts w:ascii="宋体" w:hAnsi="宋体"/>
                <w:sz w:val="18"/>
                <w:szCs w:val="18"/>
              </w:rPr>
            </w:pPr>
            <w:r w:rsidRPr="00AB3B76">
              <w:rPr>
                <w:rFonts w:ascii="宋体" w:hAnsi="宋体" w:hint="eastAsia"/>
                <w:sz w:val="18"/>
                <w:szCs w:val="18"/>
              </w:rPr>
              <w:t>熟悉本业务国内不同汽车供应商、经销商的运作特点和</w:t>
            </w:r>
            <w:r>
              <w:rPr>
                <w:rFonts w:ascii="宋体" w:hAnsi="宋体" w:hint="eastAsia"/>
                <w:sz w:val="18"/>
                <w:szCs w:val="18"/>
              </w:rPr>
              <w:t>竞</w:t>
            </w:r>
            <w:r w:rsidRPr="00AB3B76">
              <w:rPr>
                <w:rFonts w:ascii="宋体" w:hAnsi="宋体" w:hint="eastAsia"/>
                <w:sz w:val="18"/>
                <w:szCs w:val="18"/>
              </w:rPr>
              <w:t>手状况。</w:t>
            </w:r>
          </w:p>
          <w:p w:rsidR="00FE4B87" w:rsidRPr="00AB3B76" w:rsidRDefault="00FE4B87" w:rsidP="00DA002A">
            <w:pPr>
              <w:jc w:val="left"/>
              <w:rPr>
                <w:rFonts w:ascii="宋体" w:hAnsi="宋体"/>
                <w:sz w:val="18"/>
                <w:szCs w:val="18"/>
              </w:rPr>
            </w:pPr>
            <w:r w:rsidRPr="00AB3B76">
              <w:rPr>
                <w:rFonts w:ascii="宋体" w:hAnsi="宋体" w:hint="eastAsia"/>
                <w:sz w:val="18"/>
                <w:szCs w:val="18"/>
              </w:rPr>
              <w:t>了解国内外营销企业最新发展趋势和动态。</w:t>
            </w:r>
          </w:p>
          <w:p w:rsidR="00FE4B87" w:rsidRPr="00AB3B76" w:rsidRDefault="00FE4B87" w:rsidP="00DA002A">
            <w:pPr>
              <w:jc w:val="left"/>
              <w:rPr>
                <w:rFonts w:ascii="宋体" w:hAnsi="宋体"/>
                <w:sz w:val="18"/>
                <w:szCs w:val="18"/>
              </w:rPr>
            </w:pPr>
            <w:r w:rsidRPr="00AB3B76">
              <w:rPr>
                <w:rFonts w:ascii="宋体" w:hAnsi="宋体" w:hint="eastAsia"/>
                <w:sz w:val="18"/>
                <w:szCs w:val="18"/>
              </w:rPr>
              <w:t>能够在关联服务部门每天、每周、每月、每季、每年的关联服务工作中，进行有序、规范按规律进行运营。掌握每一周期工作重点，知道运营周期过程中干什么、怎么干、怎么能干好。</w:t>
            </w:r>
          </w:p>
          <w:p w:rsidR="00FE4B87" w:rsidRPr="00AB3B76" w:rsidRDefault="00FE4B87" w:rsidP="00DA002A">
            <w:pPr>
              <w:jc w:val="left"/>
              <w:rPr>
                <w:rFonts w:ascii="宋体" w:hAnsi="宋体"/>
                <w:sz w:val="18"/>
                <w:szCs w:val="18"/>
              </w:rPr>
            </w:pPr>
            <w:r w:rsidRPr="00AB3B76">
              <w:rPr>
                <w:rFonts w:ascii="宋体" w:hAnsi="宋体" w:hint="eastAsia"/>
                <w:sz w:val="18"/>
                <w:szCs w:val="18"/>
              </w:rPr>
              <w:t>指导培养团队独立完成工作任务。</w:t>
            </w:r>
          </w:p>
          <w:p w:rsidR="00FE4B87" w:rsidRPr="00AB3B76" w:rsidRDefault="00FE4B87" w:rsidP="00DA002A">
            <w:pPr>
              <w:jc w:val="left"/>
              <w:rPr>
                <w:rFonts w:ascii="宋体" w:hAnsi="宋体"/>
                <w:sz w:val="18"/>
                <w:szCs w:val="18"/>
              </w:rPr>
            </w:pPr>
            <w:r w:rsidRPr="00AB3B76">
              <w:rPr>
                <w:rFonts w:ascii="宋体" w:hAnsi="宋体" w:hint="eastAsia"/>
                <w:sz w:val="18"/>
                <w:szCs w:val="18"/>
              </w:rPr>
              <w:t>充分理解和执行汽车供应商关于关联服务工作的规定，关联服务业绩在同品牌企业中表现良好。</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6%</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业务管理</w:t>
            </w:r>
            <w:r w:rsidR="0086233D">
              <w:rPr>
                <w:rFonts w:ascii="宋体" w:hAnsi="宋体"/>
                <w:noProof/>
                <w:sz w:val="18"/>
                <w:szCs w:val="18"/>
              </w:rPr>
              <w:lastRenderedPageBreak/>
              <w:pict>
                <v:shape id="文本框 36" o:spid="_x0000_s1049" type="#_x0000_t202" style="position:absolute;left:0;text-align:left;margin-left:187.25pt;margin-top:-17.05pt;width:92.4pt;height:20.4pt;z-index:-25139507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" fillcolor="white [3201]" stroked="f" strokeweight=".5pt">
                  <v:textbox>
                    <w:txbxContent>
                      <w:p w:rsidR="00FE4B87" w:rsidRPr="00EC155C" w:rsidRDefault="00FE4B87" w:rsidP="00793F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14</w:t>
                        </w:r>
                        <w:r w:rsidRPr="00EC155C">
                          <w:rPr>
                            <w:rFonts w:ascii="黑体" w:eastAsia="黑体" w:hAnsi="黑体" w:hint="eastAsia"/>
                          </w:rPr>
                          <w:t>（续）</w:t>
                        </w:r>
                      </w:p>
                    </w:txbxContent>
                  </v:textbox>
                </v:shape>
              </w:pict>
            </w:r>
            <w:r w:rsidRPr="00AB3B76">
              <w:rPr>
                <w:rFonts w:ascii="宋体" w:hAnsi="宋体" w:hint="eastAsia"/>
                <w:sz w:val="18"/>
                <w:szCs w:val="18"/>
              </w:rPr>
              <w:t>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lastRenderedPageBreak/>
              <w:t>销售管理</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熟悉销售流程。</w:t>
            </w:r>
          </w:p>
          <w:p w:rsidR="00FE4B87" w:rsidRPr="00AB3B76" w:rsidRDefault="00FE4B87" w:rsidP="00DA002A">
            <w:pPr>
              <w:jc w:val="left"/>
              <w:rPr>
                <w:rFonts w:ascii="宋体" w:hAnsi="宋体"/>
                <w:sz w:val="18"/>
                <w:szCs w:val="18"/>
              </w:rPr>
            </w:pPr>
            <w:r w:rsidRPr="00AB3B76">
              <w:rPr>
                <w:rFonts w:ascii="宋体" w:hAnsi="宋体" w:hint="eastAsia"/>
                <w:sz w:val="18"/>
                <w:szCs w:val="18"/>
              </w:rPr>
              <w:t>做好对成交客户进行关联服务的对接。</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财务管理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lastRenderedPageBreak/>
              <w:t>商品</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lastRenderedPageBreak/>
              <w:t>3%</w:t>
            </w:r>
          </w:p>
        </w:tc>
        <w:tc>
          <w:tcPr>
            <w:tcW w:w="567" w:type="dxa"/>
            <w:vMerge w:val="restart"/>
            <w:vAlign w:val="center"/>
          </w:tcPr>
          <w:p w:rsidR="00FE4B87" w:rsidRPr="00320C2B" w:rsidRDefault="00FE4B87" w:rsidP="00FF249B">
            <w:pPr>
              <w:jc w:val="center"/>
              <w:rPr>
                <w:rFonts w:ascii="宋体" w:hAnsi="宋体"/>
                <w:sz w:val="18"/>
                <w:szCs w:val="18"/>
              </w:rPr>
            </w:pPr>
            <w:r>
              <w:rPr>
                <w:rFonts w:ascii="宋体" w:hAnsi="宋体" w:hint="eastAsia"/>
                <w:sz w:val="18"/>
                <w:szCs w:val="18"/>
              </w:rPr>
              <w:t>22%</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售后服务管理</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熟悉售后服务流程。</w:t>
            </w:r>
          </w:p>
          <w:p w:rsidR="00FE4B87" w:rsidRPr="00AB3B76" w:rsidRDefault="00FE4B87" w:rsidP="00DA002A">
            <w:pPr>
              <w:jc w:val="left"/>
              <w:rPr>
                <w:rFonts w:ascii="宋体" w:hAnsi="宋体"/>
                <w:sz w:val="18"/>
                <w:szCs w:val="18"/>
              </w:rPr>
            </w:pPr>
            <w:r w:rsidRPr="00AB3B76">
              <w:rPr>
                <w:rFonts w:ascii="宋体" w:hAnsi="宋体" w:hint="eastAsia"/>
                <w:sz w:val="18"/>
                <w:szCs w:val="18"/>
              </w:rPr>
              <w:t>做好老客户进行关联服务的对接。</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5%</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营销企划</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熟悉营销企划流程。</w:t>
            </w:r>
          </w:p>
          <w:p w:rsidR="00FE4B87" w:rsidRPr="00AB3B76" w:rsidRDefault="00FE4B87" w:rsidP="00DA002A">
            <w:pPr>
              <w:jc w:val="left"/>
              <w:rPr>
                <w:rFonts w:ascii="宋体" w:hAnsi="宋体"/>
                <w:sz w:val="18"/>
                <w:szCs w:val="18"/>
              </w:rPr>
            </w:pPr>
            <w:r w:rsidRPr="00AB3B76">
              <w:rPr>
                <w:rFonts w:ascii="宋体" w:hAnsi="宋体" w:hint="eastAsia"/>
                <w:sz w:val="18"/>
                <w:szCs w:val="18"/>
              </w:rPr>
              <w:t>企划好提供关联服务业务的话术和相关活动。</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客户关系</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熟悉客户关系管理流程。</w:t>
            </w:r>
          </w:p>
          <w:p w:rsidR="00FE4B87" w:rsidRPr="00AB3B76" w:rsidRDefault="00FE4B87" w:rsidP="00DA002A">
            <w:pPr>
              <w:jc w:val="left"/>
              <w:rPr>
                <w:rFonts w:ascii="宋体" w:hAnsi="宋体"/>
                <w:sz w:val="18"/>
                <w:szCs w:val="18"/>
              </w:rPr>
            </w:pPr>
            <w:r w:rsidRPr="00AB3B76">
              <w:rPr>
                <w:rFonts w:ascii="宋体" w:hAnsi="宋体" w:hint="eastAsia"/>
                <w:sz w:val="18"/>
                <w:szCs w:val="18"/>
              </w:rPr>
              <w:t>在为客户提供关联服务过程中，做好客户体验工作。</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10%</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关联服务</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贯彻执行关联服务流程，提高执行力，不断完善流程细节。</w:t>
            </w:r>
          </w:p>
          <w:p w:rsidR="00FE4B87" w:rsidRPr="00AB3B76" w:rsidRDefault="00FE4B87" w:rsidP="00DA002A">
            <w:pPr>
              <w:jc w:val="left"/>
              <w:rPr>
                <w:rFonts w:ascii="宋体" w:hAnsi="宋体"/>
                <w:sz w:val="18"/>
                <w:szCs w:val="18"/>
              </w:rPr>
            </w:pPr>
            <w:r w:rsidRPr="00AB3B76">
              <w:rPr>
                <w:rFonts w:ascii="宋体" w:hAnsi="宋体" w:hint="eastAsia"/>
                <w:sz w:val="18"/>
                <w:szCs w:val="18"/>
              </w:rPr>
              <w:t>充分满足客户的个性化要求，提供好消费贷款、保险、精品、二手车、延保等关联服务。</w:t>
            </w:r>
          </w:p>
          <w:p w:rsidR="00FE4B87" w:rsidRPr="00AB3B76" w:rsidRDefault="00FE4B87" w:rsidP="00DA002A">
            <w:pPr>
              <w:jc w:val="left"/>
              <w:rPr>
                <w:rFonts w:ascii="宋体" w:hAnsi="宋体"/>
                <w:sz w:val="18"/>
                <w:szCs w:val="18"/>
              </w:rPr>
            </w:pPr>
            <w:r w:rsidRPr="00AB3B76">
              <w:rPr>
                <w:rFonts w:ascii="宋体" w:hAnsi="宋体" w:hint="eastAsia"/>
                <w:sz w:val="18"/>
                <w:szCs w:val="18"/>
              </w:rPr>
              <w:t>不断改进关联服务的质量，不断拓展关联服务的范围、深度。</w:t>
            </w:r>
          </w:p>
          <w:p w:rsidR="00FE4B87" w:rsidRPr="00AB3B76" w:rsidRDefault="00FE4B87" w:rsidP="00DA002A">
            <w:pPr>
              <w:jc w:val="left"/>
              <w:rPr>
                <w:rFonts w:ascii="宋体" w:hAnsi="宋体"/>
                <w:sz w:val="18"/>
                <w:szCs w:val="18"/>
              </w:rPr>
            </w:pPr>
            <w:r w:rsidRPr="00AB3B76">
              <w:rPr>
                <w:rFonts w:ascii="宋体" w:hAnsi="宋体" w:hint="eastAsia"/>
                <w:sz w:val="18"/>
                <w:szCs w:val="18"/>
              </w:rPr>
              <w:t>与销售和售后服务部门人员保持经常性沟通，实行互动和联动，推进“组合营销”，使组合营销不断有新的创意、新的效果。</w:t>
            </w:r>
          </w:p>
          <w:p w:rsidR="00FE4B87" w:rsidRPr="00AB3B76" w:rsidRDefault="00FE4B87" w:rsidP="00DA002A">
            <w:pPr>
              <w:jc w:val="left"/>
              <w:rPr>
                <w:rFonts w:ascii="宋体" w:hAnsi="宋体"/>
                <w:sz w:val="18"/>
                <w:szCs w:val="18"/>
              </w:rPr>
            </w:pPr>
            <w:r w:rsidRPr="00AB3B76">
              <w:rPr>
                <w:rFonts w:ascii="宋体" w:hAnsi="宋体" w:hint="eastAsia"/>
                <w:sz w:val="18"/>
                <w:szCs w:val="18"/>
              </w:rPr>
              <w:t>充分理解和执行汽车供应商关于关联服务方面规定。</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互联网应用</w:t>
            </w:r>
          </w:p>
          <w:p w:rsidR="00FE4B87" w:rsidRPr="00AB3B76" w:rsidRDefault="00FE4B87" w:rsidP="00DA002A">
            <w:pPr>
              <w:jc w:val="center"/>
              <w:rPr>
                <w:rFonts w:ascii="宋体" w:hAnsi="宋体"/>
                <w:sz w:val="18"/>
                <w:szCs w:val="18"/>
              </w:rPr>
            </w:pPr>
            <w:r w:rsidRPr="00AB3B76">
              <w:rPr>
                <w:rFonts w:ascii="宋体" w:hAnsi="宋体"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团队建设能力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组织设计人员配备</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能够按关联服务工作要求设计和配备人力资源，形成高效团队。</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4%</w:t>
            </w:r>
          </w:p>
        </w:tc>
        <w:tc>
          <w:tcPr>
            <w:tcW w:w="567" w:type="dxa"/>
            <w:vMerge w:val="restart"/>
            <w:vAlign w:val="center"/>
          </w:tcPr>
          <w:p w:rsidR="00FE4B87" w:rsidRPr="00320C2B" w:rsidRDefault="00FE4B87" w:rsidP="00FF249B">
            <w:pPr>
              <w:jc w:val="center"/>
              <w:rPr>
                <w:rFonts w:ascii="宋体" w:hAnsi="宋体"/>
                <w:sz w:val="18"/>
                <w:szCs w:val="18"/>
              </w:rPr>
            </w:pPr>
            <w:r>
              <w:rPr>
                <w:rFonts w:ascii="宋体" w:hAnsi="宋体" w:hint="eastAsia"/>
                <w:sz w:val="18"/>
                <w:szCs w:val="18"/>
              </w:rPr>
              <w:t>12%</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建立人才成长机制</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建立关联服务管理、专家人才成长双通道，让每个人才都有成长空间，推进关联服务人才成长标准、流程、方法和评定工具的实施</w:t>
            </w:r>
            <w:r>
              <w:rPr>
                <w:rFonts w:ascii="宋体" w:hAnsi="宋体" w:hint="eastAsia"/>
                <w:sz w:val="18"/>
                <w:szCs w:val="18"/>
              </w:rPr>
              <w:t>，</w:t>
            </w:r>
            <w:r w:rsidRPr="00AB3B76">
              <w:rPr>
                <w:rFonts w:ascii="宋体" w:hAnsi="宋体" w:hint="eastAsia"/>
                <w:sz w:val="18"/>
                <w:szCs w:val="18"/>
              </w:rPr>
              <w:t>能培养合格继任者。</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学习培训</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培养学习风气，强化关联服务专业培训和提升培训，组织关联服务人员参加相对应的培训与认证活动，提升关联服务人员的关联服务能力。</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文化建设</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能够推进企业文化建设，培养团队精神，建立尊重、和谐团队关系，增强团队的凝聚力、战斗力。</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人力资源管理</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风险管理能力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安全</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遵守国家法律法规安全生产规定，在关联服务过程中，防止意外事故发生，制定预案，以最低成本达到预定目标。</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restart"/>
            <w:vAlign w:val="center"/>
          </w:tcPr>
          <w:p w:rsidR="00FE4B87" w:rsidRPr="00320C2B" w:rsidRDefault="00FE4B87" w:rsidP="00FF249B">
            <w:pPr>
              <w:jc w:val="center"/>
              <w:rPr>
                <w:rFonts w:ascii="宋体" w:hAnsi="宋体"/>
                <w:sz w:val="18"/>
                <w:szCs w:val="18"/>
              </w:rPr>
            </w:pPr>
            <w:r>
              <w:rPr>
                <w:rFonts w:ascii="宋体" w:hAnsi="宋体" w:hint="eastAsia"/>
                <w:sz w:val="18"/>
                <w:szCs w:val="18"/>
              </w:rPr>
              <w:t>9%</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环境保护</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遵守国家</w:t>
            </w:r>
            <w:r>
              <w:rPr>
                <w:rFonts w:ascii="宋体" w:hAnsi="宋体" w:hint="eastAsia"/>
                <w:sz w:val="18"/>
                <w:szCs w:val="18"/>
              </w:rPr>
              <w:t>关于</w:t>
            </w:r>
            <w:r w:rsidRPr="00AB3B76">
              <w:rPr>
                <w:rFonts w:ascii="宋体" w:hAnsi="宋体" w:hint="eastAsia"/>
                <w:sz w:val="18"/>
                <w:szCs w:val="18"/>
              </w:rPr>
              <w:t>环境保护</w:t>
            </w:r>
            <w:r>
              <w:rPr>
                <w:rFonts w:ascii="宋体" w:hAnsi="宋体" w:hint="eastAsia"/>
                <w:sz w:val="18"/>
                <w:szCs w:val="18"/>
              </w:rPr>
              <w:t>的</w:t>
            </w:r>
            <w:r w:rsidRPr="00AB3B76">
              <w:rPr>
                <w:rFonts w:ascii="宋体" w:hAnsi="宋体" w:hint="eastAsia"/>
                <w:sz w:val="18"/>
                <w:szCs w:val="18"/>
              </w:rPr>
              <w:t>法律、法规，培养员工环境保护意识，在关联服务活动中，不破坏生态和环境。</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市场风险管理</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收集市场信息，做好关联服务风险预测，制定有效预案，建立防范机制，以最低成本达到预定目标。</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经营管理</w:t>
            </w:r>
          </w:p>
          <w:p w:rsidR="00FE4B87" w:rsidRPr="00AB3B76" w:rsidRDefault="00FE4B87" w:rsidP="00DA002A">
            <w:pPr>
              <w:jc w:val="center"/>
              <w:rPr>
                <w:rFonts w:ascii="宋体" w:hAnsi="宋体"/>
                <w:sz w:val="18"/>
                <w:szCs w:val="18"/>
              </w:rPr>
            </w:pPr>
            <w:r w:rsidRPr="00AB3B76">
              <w:rPr>
                <w:rFonts w:ascii="宋体" w:hAnsi="宋体"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公共关系</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在关联服务过程中，树立良好的企业品牌形象，提高日常公共关系主动维系和危机防范意识。</w:t>
            </w:r>
          </w:p>
        </w:tc>
        <w:tc>
          <w:tcPr>
            <w:tcW w:w="1349"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营销</w:t>
            </w:r>
          </w:p>
          <w:p w:rsidR="00FE4B87" w:rsidRPr="00AB3B76" w:rsidRDefault="00FE4B87" w:rsidP="00DA002A">
            <w:pPr>
              <w:jc w:val="center"/>
              <w:rPr>
                <w:rFonts w:ascii="宋体" w:hAnsi="宋体"/>
                <w:sz w:val="18"/>
                <w:szCs w:val="18"/>
              </w:rPr>
            </w:pPr>
            <w:r w:rsidRPr="00AB3B76">
              <w:rPr>
                <w:rFonts w:ascii="宋体" w:hAnsi="宋体"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2%</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restart"/>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基础管理能力</w:t>
            </w: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制定规章制度</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建立完善科学有效的关联服务及与关联服务相关联的规章制度，并使团队认真遵守和执行。</w:t>
            </w:r>
          </w:p>
        </w:tc>
        <w:tc>
          <w:tcPr>
            <w:tcW w:w="1349" w:type="dxa"/>
            <w:vAlign w:val="center"/>
          </w:tcPr>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营销</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财务管理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经营管理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人力资源管理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互联网应用</w:t>
            </w:r>
          </w:p>
          <w:p w:rsidR="00FE4B87" w:rsidRPr="00AB3B76" w:rsidRDefault="00FE4B87" w:rsidP="00DA002A">
            <w:pPr>
              <w:spacing w:line="240" w:lineRule="exact"/>
              <w:jc w:val="center"/>
              <w:rPr>
                <w:rFonts w:ascii="宋体" w:hAnsi="宋体"/>
                <w:sz w:val="18"/>
                <w:szCs w:val="18"/>
              </w:rPr>
            </w:pPr>
            <w:r w:rsidRPr="00AB3B76">
              <w:rPr>
                <w:rFonts w:asciiTheme="minorEastAsia" w:eastAsiaTheme="minorEastAsia" w:hAnsiTheme="minorEastAsia"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restart"/>
            <w:vAlign w:val="center"/>
          </w:tcPr>
          <w:p w:rsidR="00FE4B87" w:rsidRPr="00320C2B" w:rsidRDefault="00FE4B87" w:rsidP="00FF249B">
            <w:pPr>
              <w:jc w:val="center"/>
              <w:rPr>
                <w:rFonts w:ascii="宋体" w:hAnsi="宋体"/>
                <w:sz w:val="18"/>
                <w:szCs w:val="18"/>
              </w:rPr>
            </w:pPr>
            <w:r>
              <w:rPr>
                <w:rFonts w:ascii="宋体" w:hAnsi="宋体" w:hint="eastAsia"/>
                <w:sz w:val="18"/>
                <w:szCs w:val="18"/>
              </w:rPr>
              <w:t>13%</w:t>
            </w: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编制工作流程</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t>编制关联服务及与关联服务相关联的工作流程，完善细节，并使团队认真执行。</w:t>
            </w:r>
          </w:p>
        </w:tc>
        <w:tc>
          <w:tcPr>
            <w:tcW w:w="1349" w:type="dxa"/>
            <w:vAlign w:val="center"/>
          </w:tcPr>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营销</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财务管理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经营管理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人力资源管理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推进科学方法</w:t>
            </w:r>
          </w:p>
          <w:p w:rsidR="00FE4B87" w:rsidRPr="00AB3B76" w:rsidRDefault="0086233D" w:rsidP="00DA002A">
            <w:pPr>
              <w:jc w:val="center"/>
              <w:rPr>
                <w:rFonts w:ascii="宋体" w:hAnsi="宋体"/>
                <w:sz w:val="18"/>
                <w:szCs w:val="18"/>
              </w:rPr>
            </w:pPr>
            <w:r>
              <w:rPr>
                <w:rFonts w:ascii="宋体" w:hAnsi="宋体"/>
                <w:noProof/>
                <w:sz w:val="18"/>
                <w:szCs w:val="18"/>
              </w:rPr>
              <w:lastRenderedPageBreak/>
              <w:pict>
                <v:shape id="文本框 39" o:spid="_x0000_s1050" type="#_x0000_t202" style="position:absolute;left:0;text-align:left;margin-left:136.6pt;margin-top:-17.15pt;width:92.4pt;height:20.4pt;z-index:-2513930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" fillcolor="white [3201]" stroked="f" strokeweight=".5pt">
                  <v:textbox>
                    <w:txbxContent>
                      <w:p w:rsidR="00FE4B87" w:rsidRPr="00EC155C" w:rsidRDefault="00FE4B87" w:rsidP="00793FF9">
                        <w:pPr>
                          <w:adjustRightInd w:val="0"/>
                          <w:snapToGrid w:val="0"/>
                          <w:rPr>
                            <w:rFonts w:ascii="黑体" w:eastAsia="黑体" w:hAnsi="黑体"/>
                          </w:rPr>
                        </w:pPr>
                        <w:r w:rsidRPr="00EC155C">
                          <w:rPr>
                            <w:rFonts w:ascii="黑体" w:eastAsia="黑体" w:hAnsi="黑体" w:hint="eastAsia"/>
                          </w:rPr>
                          <w:t>表</w:t>
                        </w:r>
                        <w:r>
                          <w:rPr>
                            <w:rFonts w:ascii="黑体" w:eastAsia="黑体" w:hAnsi="黑体" w:hint="eastAsia"/>
                          </w:rPr>
                          <w:t>14</w:t>
                        </w:r>
                        <w:r w:rsidRPr="00EC155C">
                          <w:rPr>
                            <w:rFonts w:ascii="黑体" w:eastAsia="黑体" w:hAnsi="黑体" w:hint="eastAsia"/>
                          </w:rPr>
                          <w:t>（续）</w:t>
                        </w:r>
                      </w:p>
                    </w:txbxContent>
                  </v:textbox>
                </v:shape>
              </w:pict>
            </w:r>
            <w:r w:rsidR="00FE4B87" w:rsidRPr="00AB3B76">
              <w:rPr>
                <w:rFonts w:ascii="宋体" w:hAnsi="宋体" w:hint="eastAsia"/>
                <w:sz w:val="18"/>
                <w:szCs w:val="18"/>
              </w:rPr>
              <w:t>采用先进工具</w:t>
            </w:r>
          </w:p>
        </w:tc>
        <w:tc>
          <w:tcPr>
            <w:tcW w:w="5902" w:type="dxa"/>
            <w:vAlign w:val="center"/>
          </w:tcPr>
          <w:p w:rsidR="00FE4B87" w:rsidRPr="00AB3B76" w:rsidRDefault="00FE4B87" w:rsidP="00DA002A">
            <w:pPr>
              <w:jc w:val="left"/>
              <w:rPr>
                <w:rFonts w:ascii="宋体" w:hAnsi="宋体"/>
                <w:sz w:val="18"/>
                <w:szCs w:val="18"/>
              </w:rPr>
            </w:pPr>
            <w:r w:rsidRPr="00AB3B76">
              <w:rPr>
                <w:rFonts w:ascii="宋体" w:hAnsi="宋体" w:hint="eastAsia"/>
                <w:sz w:val="18"/>
                <w:szCs w:val="18"/>
              </w:rPr>
              <w:lastRenderedPageBreak/>
              <w:t>与时俱进，推进科学方法在关联服务工作中的使用，推进互联网在关联服务信息化过程中的应用，并监控和完善使用效果。</w:t>
            </w:r>
          </w:p>
        </w:tc>
        <w:tc>
          <w:tcPr>
            <w:tcW w:w="1349" w:type="dxa"/>
            <w:vAlign w:val="center"/>
          </w:tcPr>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营销</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财务管理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lastRenderedPageBreak/>
              <w:t>经营管理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人力资源管理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互联网应用</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lastRenderedPageBreak/>
              <w:t>3%</w:t>
            </w:r>
          </w:p>
        </w:tc>
        <w:tc>
          <w:tcPr>
            <w:tcW w:w="567" w:type="dxa"/>
            <w:vMerge/>
            <w:vAlign w:val="center"/>
          </w:tcPr>
          <w:p w:rsidR="00FE4B87" w:rsidRPr="00320C2B" w:rsidRDefault="00FE4B87" w:rsidP="00FF249B">
            <w:pPr>
              <w:jc w:val="center"/>
              <w:rPr>
                <w:rFonts w:ascii="宋体" w:hAnsi="宋体"/>
                <w:sz w:val="18"/>
                <w:szCs w:val="18"/>
              </w:rPr>
            </w:pPr>
          </w:p>
        </w:tc>
      </w:tr>
      <w:tr w:rsidR="00FE4B87" w:rsidRPr="00AB3B76" w:rsidTr="00BD1371">
        <w:trPr>
          <w:trHeight w:val="20"/>
        </w:trPr>
        <w:tc>
          <w:tcPr>
            <w:tcW w:w="703" w:type="dxa"/>
            <w:vMerge/>
            <w:vAlign w:val="center"/>
          </w:tcPr>
          <w:p w:rsidR="00FE4B87" w:rsidRPr="00AB3B76" w:rsidRDefault="00FE4B87" w:rsidP="00DA002A">
            <w:pPr>
              <w:jc w:val="center"/>
              <w:rPr>
                <w:rFonts w:ascii="宋体" w:hAnsi="宋体"/>
                <w:sz w:val="18"/>
                <w:szCs w:val="18"/>
              </w:rPr>
            </w:pPr>
          </w:p>
        </w:tc>
        <w:tc>
          <w:tcPr>
            <w:tcW w:w="975" w:type="dxa"/>
            <w:vAlign w:val="center"/>
          </w:tcPr>
          <w:p w:rsidR="00FE4B87" w:rsidRPr="00AB3B76" w:rsidRDefault="00FE4B87" w:rsidP="00DA002A">
            <w:pPr>
              <w:jc w:val="center"/>
              <w:rPr>
                <w:rFonts w:ascii="宋体" w:hAnsi="宋体"/>
                <w:sz w:val="18"/>
                <w:szCs w:val="18"/>
              </w:rPr>
            </w:pPr>
            <w:r w:rsidRPr="00AB3B76">
              <w:rPr>
                <w:rFonts w:ascii="宋体" w:hAnsi="宋体" w:hint="eastAsia"/>
                <w:sz w:val="18"/>
                <w:szCs w:val="18"/>
              </w:rPr>
              <w:t>建立体系能力</w:t>
            </w:r>
          </w:p>
        </w:tc>
        <w:tc>
          <w:tcPr>
            <w:tcW w:w="5902" w:type="dxa"/>
            <w:vAlign w:val="center"/>
          </w:tcPr>
          <w:p w:rsidR="00FE4B87" w:rsidRPr="00AB3B76" w:rsidRDefault="00FE4B87" w:rsidP="00DA002A">
            <w:pPr>
              <w:ind w:rightChars="-51" w:right="-107"/>
              <w:jc w:val="left"/>
              <w:rPr>
                <w:rFonts w:ascii="宋体" w:hAnsi="宋体"/>
                <w:sz w:val="18"/>
                <w:szCs w:val="18"/>
              </w:rPr>
            </w:pPr>
            <w:r w:rsidRPr="00AB3B76">
              <w:rPr>
                <w:rFonts w:ascii="宋体" w:hAnsi="宋体" w:hint="eastAsia"/>
                <w:sz w:val="18"/>
                <w:szCs w:val="18"/>
              </w:rPr>
              <w:t>结合关联服务工作的全过程、全方位的需求，建立保证关联服务工作不断进步提高的体系能力，并在实施中不断完善。</w:t>
            </w:r>
          </w:p>
        </w:tc>
        <w:tc>
          <w:tcPr>
            <w:tcW w:w="1349" w:type="dxa"/>
            <w:vAlign w:val="center"/>
          </w:tcPr>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营销</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财务管理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经营管理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人力资源管理</w:t>
            </w:r>
          </w:p>
          <w:p w:rsidR="00FE4B87" w:rsidRPr="00AB3B76" w:rsidRDefault="00FE4B87" w:rsidP="00DA002A">
            <w:pPr>
              <w:spacing w:line="240" w:lineRule="exact"/>
              <w:jc w:val="center"/>
              <w:rPr>
                <w:rFonts w:asciiTheme="minorEastAsia" w:eastAsiaTheme="minorEastAsia" w:hAnsiTheme="minorEastAsia"/>
                <w:sz w:val="18"/>
                <w:szCs w:val="18"/>
              </w:rPr>
            </w:pPr>
            <w:r w:rsidRPr="00AB3B76">
              <w:rPr>
                <w:rFonts w:asciiTheme="minorEastAsia" w:eastAsiaTheme="minorEastAsia" w:hAnsiTheme="minorEastAsia" w:hint="eastAsia"/>
                <w:sz w:val="18"/>
                <w:szCs w:val="18"/>
              </w:rPr>
              <w:t>互联网应用</w:t>
            </w:r>
          </w:p>
          <w:p w:rsidR="00FE4B87" w:rsidRPr="00AB3B76" w:rsidRDefault="00FE4B87" w:rsidP="00DA002A">
            <w:pPr>
              <w:spacing w:line="240" w:lineRule="exact"/>
              <w:jc w:val="center"/>
              <w:rPr>
                <w:rFonts w:ascii="宋体" w:hAnsi="宋体"/>
                <w:sz w:val="18"/>
                <w:szCs w:val="18"/>
              </w:rPr>
            </w:pPr>
            <w:r w:rsidRPr="00AB3B76">
              <w:rPr>
                <w:rFonts w:asciiTheme="minorEastAsia" w:eastAsiaTheme="minorEastAsia" w:hAnsiTheme="minorEastAsia" w:hint="eastAsia"/>
                <w:sz w:val="18"/>
                <w:szCs w:val="18"/>
              </w:rPr>
              <w:t>法律</w:t>
            </w:r>
          </w:p>
        </w:tc>
        <w:tc>
          <w:tcPr>
            <w:tcW w:w="567" w:type="dxa"/>
            <w:vAlign w:val="center"/>
          </w:tcPr>
          <w:p w:rsidR="00FE4B87" w:rsidRPr="00320C2B" w:rsidRDefault="00FE4B87" w:rsidP="00FF249B">
            <w:pPr>
              <w:jc w:val="center"/>
              <w:rPr>
                <w:rFonts w:ascii="宋体" w:hAnsi="宋体"/>
                <w:sz w:val="18"/>
                <w:szCs w:val="18"/>
              </w:rPr>
            </w:pPr>
            <w:r>
              <w:rPr>
                <w:rFonts w:ascii="宋体" w:hAnsi="宋体" w:hint="eastAsia"/>
                <w:sz w:val="18"/>
                <w:szCs w:val="18"/>
              </w:rPr>
              <w:t>4%</w:t>
            </w:r>
          </w:p>
        </w:tc>
        <w:tc>
          <w:tcPr>
            <w:tcW w:w="567" w:type="dxa"/>
            <w:vMerge/>
            <w:vAlign w:val="center"/>
          </w:tcPr>
          <w:p w:rsidR="00FE4B87" w:rsidRPr="00320C2B" w:rsidRDefault="00FE4B87" w:rsidP="00FF249B">
            <w:pPr>
              <w:jc w:val="center"/>
              <w:rPr>
                <w:rFonts w:ascii="宋体" w:hAnsi="宋体"/>
                <w:sz w:val="18"/>
                <w:szCs w:val="18"/>
              </w:rPr>
            </w:pPr>
          </w:p>
        </w:tc>
      </w:tr>
    </w:tbl>
    <w:p w:rsidR="007B7BAF" w:rsidRPr="0059476A" w:rsidRDefault="007B7BAF" w:rsidP="00AE4225">
      <w:pPr>
        <w:pStyle w:val="a4"/>
        <w:spacing w:before="312" w:after="312"/>
      </w:pPr>
      <w:bookmarkStart w:id="183" w:name="_Toc423684943"/>
      <w:bookmarkEnd w:id="178"/>
      <w:bookmarkEnd w:id="179"/>
      <w:bookmarkEnd w:id="180"/>
      <w:bookmarkEnd w:id="181"/>
      <w:bookmarkEnd w:id="182"/>
      <w:r w:rsidRPr="0059476A">
        <w:rPr>
          <w:rFonts w:hint="eastAsia"/>
        </w:rPr>
        <w:t>申请条件</w:t>
      </w:r>
      <w:bookmarkEnd w:id="183"/>
    </w:p>
    <w:p w:rsidR="007B7BAF" w:rsidRPr="0059476A" w:rsidRDefault="007B7BAF" w:rsidP="007B173E">
      <w:pPr>
        <w:pStyle w:val="a5"/>
        <w:spacing w:before="156" w:after="156"/>
      </w:pPr>
      <w:bookmarkStart w:id="184" w:name="_Toc372806558"/>
      <w:bookmarkStart w:id="185" w:name="_Toc372819260"/>
      <w:bookmarkStart w:id="186" w:name="_Toc423600924"/>
      <w:bookmarkStart w:id="187" w:name="_Toc423684944"/>
      <w:r>
        <w:rPr>
          <w:rFonts w:hint="eastAsia"/>
        </w:rPr>
        <w:t>申请汽车经销企业职能经理人应</w:t>
      </w:r>
      <w:r w:rsidRPr="00914A74">
        <w:rPr>
          <w:rFonts w:hAnsi="黑体" w:hint="eastAsia"/>
        </w:rPr>
        <w:t>具备</w:t>
      </w:r>
      <w:r>
        <w:rPr>
          <w:rFonts w:hint="eastAsia"/>
        </w:rPr>
        <w:t>以下任一条件：</w:t>
      </w:r>
      <w:bookmarkEnd w:id="184"/>
      <w:bookmarkEnd w:id="185"/>
      <w:bookmarkEnd w:id="186"/>
      <w:bookmarkEnd w:id="187"/>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取得大学专科学历证书后，连续从事本职能工作3年以上，其中1年以上本职能及相关管理工作经验；且完成本职能经理人正规培训达到规定标准学时数，并取得结业证书。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取得大学本科学历证书后，连续从事本职能工作2年以上，其中1年以上本职能及相关管理工作经验，且完成本职能经理人正规培训达到规定标准学时数，并取得结业证书。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取得大学专科学历证书后，连续从事本职能工作4年以上，其中2年以上本职能及相关管理工作经验。</w:t>
      </w:r>
    </w:p>
    <w:p w:rsidR="007B7BAF" w:rsidRPr="00F846D4" w:rsidRDefault="007B7BAF" w:rsidP="00B30AC9">
      <w:pPr>
        <w:pStyle w:val="a6"/>
        <w:spacing w:before="156" w:after="156"/>
        <w:ind w:left="0"/>
        <w:rPr>
          <w:rFonts w:asciiTheme="minorEastAsia" w:eastAsiaTheme="minorEastAsia" w:hAnsiTheme="minorEastAsia"/>
        </w:rPr>
      </w:pPr>
      <w:r w:rsidRPr="00F846D4">
        <w:rPr>
          <w:rFonts w:asciiTheme="minorEastAsia" w:eastAsiaTheme="minorEastAsia" w:hAnsiTheme="minorEastAsia" w:hint="eastAsia"/>
        </w:rPr>
        <w:t>取得大学本科学历证书后，连续从事本职能工作3年以上，其中1年以上本职能及相关管理工作经验。</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连续从事本职能工作6年以上，其中2年以上相关管理工作经验。</w:t>
      </w:r>
    </w:p>
    <w:p w:rsidR="007B7BAF" w:rsidRPr="003A2D85" w:rsidRDefault="007B7BAF" w:rsidP="007B173E">
      <w:pPr>
        <w:pStyle w:val="a5"/>
        <w:spacing w:before="156" w:after="156"/>
      </w:pPr>
      <w:bookmarkStart w:id="188" w:name="_Toc372806559"/>
      <w:bookmarkStart w:id="189" w:name="_Toc372819261"/>
      <w:bookmarkStart w:id="190" w:name="_Toc423600925"/>
      <w:bookmarkStart w:id="191" w:name="_Toc423684945"/>
      <w:r w:rsidRPr="0059476A">
        <w:rPr>
          <w:rFonts w:hint="eastAsia"/>
        </w:rPr>
        <w:t>申请</w:t>
      </w:r>
      <w:r>
        <w:rPr>
          <w:rFonts w:hint="eastAsia"/>
        </w:rPr>
        <w:t>汽车经销企业总经理</w:t>
      </w:r>
      <w:r w:rsidRPr="003A2D85">
        <w:rPr>
          <w:rFonts w:hint="eastAsia"/>
        </w:rPr>
        <w:t>应具备以下任一</w:t>
      </w:r>
      <w:r>
        <w:rPr>
          <w:rFonts w:hint="eastAsia"/>
        </w:rPr>
        <w:t>条件</w:t>
      </w:r>
      <w:r w:rsidRPr="003A2D85">
        <w:rPr>
          <w:rFonts w:hint="eastAsia"/>
        </w:rPr>
        <w:t>：</w:t>
      </w:r>
      <w:bookmarkEnd w:id="188"/>
      <w:bookmarkEnd w:id="189"/>
      <w:bookmarkEnd w:id="190"/>
      <w:bookmarkEnd w:id="191"/>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取得本职业高级职能经理人证书后，连续从事本职业相关管理工作2年以上，经行业总经理正规培训达到规定标准学时数，并取得证书。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取得本职业高级职能经理人证书后，连续从事本职业相关管理工作3年以上。</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取得本职业职能经理人证书后，连续从事本职业及相关管理工作4年以上，经行业总经理正规培训达到规定标准学时数，并取得证书。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取得大学专科学历证书后，连续从事本职业相关工作9年以上，</w:t>
      </w:r>
      <w:r w:rsidR="002F7AED" w:rsidRPr="00B30AC9">
        <w:rPr>
          <w:rFonts w:asciiTheme="minorEastAsia" w:eastAsiaTheme="minorEastAsia" w:hAnsiTheme="minorEastAsia" w:hint="eastAsia"/>
        </w:rPr>
        <w:t>其中担任</w:t>
      </w:r>
      <w:r w:rsidRPr="00B30AC9">
        <w:rPr>
          <w:rFonts w:asciiTheme="minorEastAsia" w:eastAsiaTheme="minorEastAsia" w:hAnsiTheme="minorEastAsia" w:hint="eastAsia"/>
        </w:rPr>
        <w:t>经销企业职能部门经理4年以上，且完成行业总经理正规培训达到规定标准学时数，并取得结业证书。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取得大学本科学历证书后，连续从事本职业工作7年以上，其中4年以上本职业及相关管理工作经验，且完成行业总经理正规培训达到规定标准学时数，并取得结业证书。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连续从事本职能工作10年以上，其中从事本职能及相关管理工作5年以上。完成行业总经理正规培训达到规定标准学时数，并取得结业证书。</w:t>
      </w:r>
    </w:p>
    <w:p w:rsidR="007B7BAF" w:rsidRPr="00AA7C2D" w:rsidRDefault="007B7BAF" w:rsidP="007B173E">
      <w:pPr>
        <w:pStyle w:val="a5"/>
        <w:spacing w:before="156" w:after="156"/>
      </w:pPr>
      <w:bookmarkStart w:id="192" w:name="_Toc372806560"/>
      <w:bookmarkStart w:id="193" w:name="_Toc372819262"/>
      <w:bookmarkStart w:id="194" w:name="_Toc423600926"/>
      <w:bookmarkStart w:id="195" w:name="_Toc423684946"/>
      <w:r>
        <w:rPr>
          <w:rFonts w:hint="eastAsia"/>
        </w:rPr>
        <w:t>申请汽车经销企业高级职能经理人应</w:t>
      </w:r>
      <w:r w:rsidRPr="003A2D85">
        <w:rPr>
          <w:rFonts w:hint="eastAsia"/>
        </w:rPr>
        <w:t>具备</w:t>
      </w:r>
      <w:r>
        <w:rPr>
          <w:rFonts w:hint="eastAsia"/>
        </w:rPr>
        <w:t>以下任一条件：</w:t>
      </w:r>
      <w:bookmarkEnd w:id="192"/>
      <w:bookmarkEnd w:id="193"/>
      <w:bookmarkEnd w:id="194"/>
      <w:bookmarkEnd w:id="195"/>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取得汽车经销企业职能经理人证书后，连续从事本职能及相关管理工作3年以上。</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取得汽车经销企业职能经理人证书后，连续从事本职能工作2年以上，经本职能高级职能经理人正规培训达到规定标准学时数，并取得证书。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lastRenderedPageBreak/>
        <w:t>取得大学专科学历证书后，连续从事本职能相关工作6年以上，其中3年以上本职能及相关管理工作经验，且完成高级职能经理人正规培训达到规定标准学时数，并取得结业证书。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取得大学本科学历证书后，连续从事本职能相关工作4年以上，其中2年以上本职能及相关管理工作经验，且完成高级职能经理人正规培训达到规定标准学时数，并取得结业证书。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取得大学专科学历证书后，连续从事本职能工作7年以上，其中3年以上本职能及相关管理工作经验。</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取得大学本科学历证书后，连续从事本职能相关工作5年以上，其中3年以上本职业及相关管理工作经验。</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连续从事本职能相关工作8年以上，其中从事本职能及相关管理工作5年以上。完成高级职能经理人正规培训达到规定标准学时数，并取得结业证书。</w:t>
      </w:r>
    </w:p>
    <w:p w:rsidR="007B7BAF" w:rsidRPr="003A2D85" w:rsidRDefault="007B7BAF" w:rsidP="007B173E">
      <w:pPr>
        <w:pStyle w:val="a5"/>
        <w:spacing w:before="156" w:after="156"/>
      </w:pPr>
      <w:bookmarkStart w:id="196" w:name="_Toc372806561"/>
      <w:bookmarkStart w:id="197" w:name="_Toc372819263"/>
      <w:bookmarkStart w:id="198" w:name="_Toc423600927"/>
      <w:bookmarkStart w:id="199" w:name="_Toc423684947"/>
      <w:r w:rsidRPr="0059476A">
        <w:rPr>
          <w:rFonts w:hint="eastAsia"/>
        </w:rPr>
        <w:t>申请</w:t>
      </w:r>
      <w:r>
        <w:rPr>
          <w:rFonts w:hint="eastAsia"/>
        </w:rPr>
        <w:t>汽车经销企业高级总经理</w:t>
      </w:r>
      <w:r w:rsidRPr="003A2D85">
        <w:rPr>
          <w:rFonts w:hint="eastAsia"/>
        </w:rPr>
        <w:t>应具备以下条件的第一条及其余条件的任一</w:t>
      </w:r>
      <w:r>
        <w:rPr>
          <w:rFonts w:hint="eastAsia"/>
        </w:rPr>
        <w:t>条件</w:t>
      </w:r>
      <w:r w:rsidRPr="003A2D85">
        <w:rPr>
          <w:rFonts w:hint="eastAsia"/>
        </w:rPr>
        <w:t>：</w:t>
      </w:r>
      <w:bookmarkEnd w:id="196"/>
      <w:bookmarkEnd w:id="197"/>
      <w:bookmarkEnd w:id="198"/>
      <w:bookmarkEnd w:id="199"/>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所负责经营的汽车经销企业连续2个年度或累积3个年度在同品牌综合考核中排名全国前50%以内。</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取得行业总经理证书后，连续从事本职业及相关管理工作3年以上。</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取得行业总经理证书后，连续从事本职业及相关管理工作2年以上，经行业高级总经理正规培训达到规定标准学时数，并取得证书。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取得本职业高级职能经理人证书后，连续从事本职业相关管理工作5年以上，其中总经理工作3年以上。经行业高级总经理正规培训达到规定标准学时数，并取得证书。</w:t>
      </w:r>
    </w:p>
    <w:p w:rsidR="007B7BAF" w:rsidRPr="00B30AC9"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取得大学专科学历证书后，连续从事本职业工作12年以上，其中担任经销企业职能经理3年以上，总经理4年以上。完成行业总经理正规培训达到规定标准学时数，并取得结业证书。</w:t>
      </w:r>
    </w:p>
    <w:p w:rsidR="007B7BAF" w:rsidRDefault="007B7BAF" w:rsidP="00B30AC9">
      <w:pPr>
        <w:pStyle w:val="a6"/>
        <w:spacing w:before="156" w:after="156"/>
        <w:ind w:left="0"/>
        <w:rPr>
          <w:rFonts w:asciiTheme="minorEastAsia" w:eastAsiaTheme="minorEastAsia" w:hAnsiTheme="minorEastAsia"/>
        </w:rPr>
      </w:pPr>
      <w:r w:rsidRPr="00B30AC9">
        <w:rPr>
          <w:rFonts w:asciiTheme="minorEastAsia" w:eastAsiaTheme="minorEastAsia" w:hAnsiTheme="minorEastAsia" w:hint="eastAsia"/>
        </w:rPr>
        <w:t>取得大学专科以上学历证书后，连续从事行业相关工作13年以上，其中经销企业职能经理3年以上，经销企业总经理5年以上。</w:t>
      </w:r>
    </w:p>
    <w:p w:rsidR="00702F5E" w:rsidRPr="00702F5E" w:rsidRDefault="00702F5E" w:rsidP="00702F5E">
      <w:pPr>
        <w:pStyle w:val="a6"/>
        <w:spacing w:before="156" w:after="156"/>
        <w:ind w:left="0"/>
        <w:rPr>
          <w:rFonts w:asciiTheme="minorEastAsia" w:eastAsiaTheme="minorEastAsia" w:hAnsiTheme="minorEastAsia"/>
        </w:rPr>
      </w:pPr>
      <w:r w:rsidRPr="00702F5E">
        <w:rPr>
          <w:rFonts w:asciiTheme="minorEastAsia" w:eastAsiaTheme="minorEastAsia" w:hAnsiTheme="minorEastAsia" w:hint="eastAsia"/>
        </w:rPr>
        <w:t>取得</w:t>
      </w:r>
      <w:r>
        <w:rPr>
          <w:rFonts w:asciiTheme="minorEastAsia" w:eastAsiaTheme="minorEastAsia" w:hAnsiTheme="minorEastAsia" w:hint="eastAsia"/>
        </w:rPr>
        <w:t>大学本科以上学历证书后连续从事本职业工作10年以上，其中担任经销企业职能经理3年以上，总经理3年以上。完成行业总经理正规培训达到规定标准学时数，并取得结业证明。</w:t>
      </w:r>
    </w:p>
    <w:p w:rsidR="007B7BAF" w:rsidRDefault="00647FC6" w:rsidP="00AE4225">
      <w:pPr>
        <w:pStyle w:val="a4"/>
        <w:spacing w:before="312" w:after="312"/>
      </w:pPr>
      <w:bookmarkStart w:id="200" w:name="_Toc318472630"/>
      <w:bookmarkStart w:id="201" w:name="_Toc323812628"/>
      <w:bookmarkStart w:id="202" w:name="_Toc423684948"/>
      <w:r>
        <w:rPr>
          <w:rFonts w:hint="eastAsia"/>
        </w:rPr>
        <w:t>考评</w:t>
      </w:r>
      <w:bookmarkEnd w:id="200"/>
      <w:r>
        <w:rPr>
          <w:rFonts w:hint="eastAsia"/>
        </w:rPr>
        <w:t>办法</w:t>
      </w:r>
      <w:bookmarkEnd w:id="201"/>
      <w:bookmarkEnd w:id="202"/>
    </w:p>
    <w:p w:rsidR="007B7BAF" w:rsidRPr="00EB0D94" w:rsidRDefault="007B7BAF" w:rsidP="00AE4225">
      <w:pPr>
        <w:pStyle w:val="a5"/>
        <w:spacing w:before="156" w:after="156"/>
        <w:rPr>
          <w:rFonts w:ascii="宋体" w:eastAsia="宋体"/>
          <w:noProof/>
        </w:rPr>
      </w:pPr>
      <w:bookmarkStart w:id="203" w:name="_Toc372806563"/>
      <w:bookmarkStart w:id="204" w:name="_Toc372819265"/>
      <w:bookmarkStart w:id="205" w:name="_Toc423600929"/>
      <w:bookmarkStart w:id="206" w:name="_Toc423684949"/>
      <w:r w:rsidRPr="00EB0D94">
        <w:rPr>
          <w:rFonts w:ascii="宋体" w:eastAsia="宋体" w:hint="eastAsia"/>
          <w:noProof/>
        </w:rPr>
        <w:t>资质评价采取全国统一命题、统一考试方式，每年两次。</w:t>
      </w:r>
      <w:bookmarkEnd w:id="203"/>
      <w:bookmarkEnd w:id="204"/>
      <w:bookmarkEnd w:id="205"/>
      <w:bookmarkEnd w:id="206"/>
    </w:p>
    <w:p w:rsidR="007B7BAF" w:rsidRPr="00EB0D94" w:rsidRDefault="007B7BAF" w:rsidP="00AE4225">
      <w:pPr>
        <w:pStyle w:val="a5"/>
        <w:spacing w:before="156" w:after="156"/>
        <w:rPr>
          <w:noProof/>
        </w:rPr>
      </w:pPr>
      <w:bookmarkStart w:id="207" w:name="_Toc372806564"/>
      <w:bookmarkStart w:id="208" w:name="_Toc372819266"/>
      <w:bookmarkStart w:id="209" w:name="_Toc423600930"/>
      <w:bookmarkStart w:id="210" w:name="_Toc423684950"/>
      <w:r w:rsidRPr="00EB0D94">
        <w:rPr>
          <w:rFonts w:ascii="宋体" w:eastAsia="宋体" w:hint="eastAsia"/>
          <w:noProof/>
        </w:rPr>
        <w:t>高级职业经理人评价采用笔试、心理素质测评、面试</w:t>
      </w:r>
      <w:r w:rsidR="00B30AC9">
        <w:rPr>
          <w:rFonts w:ascii="宋体" w:eastAsia="宋体" w:hint="eastAsia"/>
          <w:noProof/>
        </w:rPr>
        <w:t>与</w:t>
      </w:r>
      <w:r w:rsidRPr="00EB0D94">
        <w:rPr>
          <w:rFonts w:ascii="宋体" w:eastAsia="宋体" w:hint="eastAsia"/>
          <w:noProof/>
        </w:rPr>
        <w:t>业绩评价等评价方式。</w:t>
      </w:r>
      <w:bookmarkEnd w:id="207"/>
      <w:bookmarkEnd w:id="208"/>
      <w:bookmarkEnd w:id="209"/>
      <w:bookmarkEnd w:id="210"/>
    </w:p>
    <w:p w:rsidR="007B7BAF" w:rsidRPr="00EB0D94" w:rsidRDefault="007B7BAF" w:rsidP="00AE4225">
      <w:pPr>
        <w:pStyle w:val="a5"/>
        <w:spacing w:before="156" w:after="156"/>
        <w:rPr>
          <w:rFonts w:ascii="宋体" w:eastAsia="宋体"/>
          <w:noProof/>
        </w:rPr>
      </w:pPr>
      <w:bookmarkStart w:id="211" w:name="_Toc372806565"/>
      <w:bookmarkStart w:id="212" w:name="_Toc372819267"/>
      <w:bookmarkStart w:id="213" w:name="_Toc423600931"/>
      <w:bookmarkStart w:id="214" w:name="_Toc423684951"/>
      <w:r w:rsidRPr="00EB0D94">
        <w:rPr>
          <w:rFonts w:ascii="宋体" w:eastAsia="宋体" w:hint="eastAsia"/>
          <w:noProof/>
        </w:rPr>
        <w:t>职业经理人评价采用笔试、心理素质测评</w:t>
      </w:r>
      <w:r w:rsidR="00B30AC9">
        <w:rPr>
          <w:rFonts w:ascii="宋体" w:eastAsia="宋体" w:hint="eastAsia"/>
          <w:noProof/>
        </w:rPr>
        <w:t>与</w:t>
      </w:r>
      <w:r w:rsidRPr="00EB0D94">
        <w:rPr>
          <w:rFonts w:ascii="宋体" w:eastAsia="宋体" w:hint="eastAsia"/>
          <w:noProof/>
        </w:rPr>
        <w:t>业绩评价等评价方式。</w:t>
      </w:r>
      <w:bookmarkEnd w:id="211"/>
      <w:bookmarkEnd w:id="212"/>
      <w:bookmarkEnd w:id="213"/>
      <w:bookmarkEnd w:id="214"/>
    </w:p>
    <w:p w:rsidR="007B7BAF" w:rsidRPr="00EB0D94" w:rsidRDefault="007B7BAF" w:rsidP="00AE4225">
      <w:pPr>
        <w:pStyle w:val="a5"/>
        <w:spacing w:before="156" w:after="156"/>
        <w:rPr>
          <w:rFonts w:ascii="宋体" w:eastAsia="宋体"/>
          <w:noProof/>
        </w:rPr>
      </w:pPr>
      <w:bookmarkStart w:id="215" w:name="_Toc372806566"/>
      <w:bookmarkStart w:id="216" w:name="_Toc372819268"/>
      <w:bookmarkStart w:id="217" w:name="_Toc423600932"/>
      <w:bookmarkStart w:id="218" w:name="_Toc423684952"/>
      <w:r w:rsidRPr="00EB0D94">
        <w:rPr>
          <w:rFonts w:ascii="宋体" w:eastAsia="宋体" w:hint="eastAsia"/>
          <w:noProof/>
        </w:rPr>
        <w:t>报考对象可参加有关考评内容的培训。</w:t>
      </w:r>
      <w:bookmarkEnd w:id="215"/>
      <w:bookmarkEnd w:id="216"/>
      <w:bookmarkEnd w:id="217"/>
      <w:bookmarkEnd w:id="218"/>
    </w:p>
    <w:p w:rsidR="007B7BAF" w:rsidRPr="00EB0D94" w:rsidRDefault="007B7BAF" w:rsidP="00AE4225">
      <w:pPr>
        <w:pStyle w:val="a5"/>
        <w:spacing w:before="156" w:after="156"/>
        <w:rPr>
          <w:rFonts w:ascii="宋体" w:eastAsia="宋体"/>
          <w:noProof/>
        </w:rPr>
      </w:pPr>
      <w:bookmarkStart w:id="219" w:name="_Toc372806567"/>
      <w:bookmarkStart w:id="220" w:name="_Toc372819269"/>
      <w:bookmarkStart w:id="221" w:name="_Toc423600933"/>
      <w:bookmarkStart w:id="222" w:name="_Toc423684953"/>
      <w:r w:rsidRPr="00EB0D94">
        <w:rPr>
          <w:rFonts w:ascii="宋体" w:eastAsia="宋体" w:hint="eastAsia"/>
          <w:noProof/>
        </w:rPr>
        <w:t>报考对象的申请条件由培训机构初审，资质评价单位终审。</w:t>
      </w:r>
      <w:bookmarkEnd w:id="219"/>
      <w:bookmarkEnd w:id="220"/>
      <w:bookmarkEnd w:id="221"/>
      <w:bookmarkEnd w:id="222"/>
    </w:p>
    <w:p w:rsidR="007B7BAF" w:rsidRPr="00EB0D94" w:rsidRDefault="007B7BAF" w:rsidP="00AE4225">
      <w:pPr>
        <w:pStyle w:val="a5"/>
        <w:spacing w:before="156" w:after="156"/>
        <w:rPr>
          <w:rFonts w:ascii="宋体" w:eastAsia="宋体"/>
          <w:noProof/>
        </w:rPr>
      </w:pPr>
      <w:bookmarkStart w:id="223" w:name="_Toc372806568"/>
      <w:bookmarkStart w:id="224" w:name="_Toc372819270"/>
      <w:bookmarkStart w:id="225" w:name="_Toc423600934"/>
      <w:bookmarkStart w:id="226" w:name="_Toc423684954"/>
      <w:r w:rsidRPr="00EB0D94">
        <w:rPr>
          <w:rFonts w:ascii="宋体" w:eastAsia="宋体" w:hint="eastAsia"/>
          <w:noProof/>
        </w:rPr>
        <w:t>经考评合格，统一颁发</w:t>
      </w:r>
      <w:r>
        <w:rPr>
          <w:rFonts w:ascii="宋体" w:eastAsia="宋体" w:hint="eastAsia"/>
          <w:noProof/>
        </w:rPr>
        <w:t>证书</w:t>
      </w:r>
      <w:r w:rsidRPr="00EB0D94">
        <w:rPr>
          <w:rFonts w:ascii="宋体" w:eastAsia="宋体" w:hint="eastAsia"/>
          <w:noProof/>
        </w:rPr>
        <w:t>。</w:t>
      </w:r>
      <w:bookmarkEnd w:id="223"/>
      <w:bookmarkEnd w:id="224"/>
      <w:bookmarkEnd w:id="225"/>
      <w:bookmarkEnd w:id="226"/>
    </w:p>
    <w:p w:rsidR="007B7BAF" w:rsidRPr="00EB0D94" w:rsidRDefault="007B7BAF" w:rsidP="00AE4225">
      <w:pPr>
        <w:pStyle w:val="a5"/>
        <w:spacing w:before="156" w:after="156"/>
        <w:rPr>
          <w:rFonts w:ascii="宋体" w:eastAsia="宋体"/>
          <w:noProof/>
        </w:rPr>
      </w:pPr>
      <w:bookmarkStart w:id="227" w:name="_Toc372806569"/>
      <w:bookmarkStart w:id="228" w:name="_Toc372819271"/>
      <w:bookmarkStart w:id="229" w:name="_Toc423600935"/>
      <w:bookmarkStart w:id="230" w:name="_Toc423684955"/>
      <w:r w:rsidRPr="00EB0D94">
        <w:rPr>
          <w:rFonts w:ascii="宋体" w:eastAsia="宋体" w:hint="eastAsia"/>
          <w:noProof/>
        </w:rPr>
        <w:t>考评信息在中华人民共和国商务部网站或指定网站发布。</w:t>
      </w:r>
      <w:bookmarkEnd w:id="227"/>
      <w:bookmarkEnd w:id="228"/>
      <w:bookmarkEnd w:id="229"/>
      <w:bookmarkEnd w:id="230"/>
    </w:p>
    <w:p w:rsidR="007B7BAF" w:rsidRPr="00EB0D94" w:rsidRDefault="007B7BAF" w:rsidP="00AE4225">
      <w:pPr>
        <w:pStyle w:val="a5"/>
        <w:spacing w:before="156" w:after="156"/>
        <w:rPr>
          <w:rFonts w:ascii="宋体" w:eastAsia="宋体"/>
          <w:noProof/>
        </w:rPr>
      </w:pPr>
      <w:bookmarkStart w:id="231" w:name="_Toc372806570"/>
      <w:bookmarkStart w:id="232" w:name="_Toc372819272"/>
      <w:bookmarkStart w:id="233" w:name="_Toc423600936"/>
      <w:bookmarkStart w:id="234" w:name="_Toc423684956"/>
      <w:r w:rsidRPr="00EB0D94">
        <w:rPr>
          <w:rFonts w:ascii="宋体" w:eastAsia="宋体" w:hint="eastAsia"/>
          <w:noProof/>
        </w:rPr>
        <w:lastRenderedPageBreak/>
        <w:t>考评机构应建立</w:t>
      </w:r>
      <w:r>
        <w:rPr>
          <w:rFonts w:ascii="宋体" w:eastAsia="宋体" w:hint="eastAsia"/>
          <w:noProof/>
        </w:rPr>
        <w:t>汽车</w:t>
      </w:r>
      <w:r w:rsidRPr="00EB0D94">
        <w:rPr>
          <w:rFonts w:ascii="宋体" w:eastAsia="宋体" w:hint="eastAsia"/>
          <w:noProof/>
        </w:rPr>
        <w:t>流通行业职业经理人人才库，并为用人单位提供查询服务。</w:t>
      </w:r>
      <w:bookmarkEnd w:id="231"/>
      <w:bookmarkEnd w:id="232"/>
      <w:bookmarkEnd w:id="233"/>
      <w:bookmarkEnd w:id="234"/>
    </w:p>
    <w:p w:rsidR="004A356F" w:rsidRPr="001E1EDE" w:rsidRDefault="007B7BAF" w:rsidP="001E1EDE">
      <w:pPr>
        <w:pStyle w:val="a5"/>
        <w:spacing w:before="156" w:after="156"/>
        <w:rPr>
          <w:rFonts w:ascii="宋体" w:eastAsia="宋体"/>
          <w:noProof/>
        </w:rPr>
      </w:pPr>
      <w:bookmarkStart w:id="235" w:name="_Toc372806571"/>
      <w:bookmarkStart w:id="236" w:name="_Toc372819273"/>
      <w:bookmarkStart w:id="237" w:name="_Toc423600937"/>
      <w:bookmarkStart w:id="238" w:name="_Toc423684957"/>
      <w:r w:rsidRPr="00EB0D94">
        <w:rPr>
          <w:rFonts w:ascii="宋体" w:eastAsia="宋体" w:hint="eastAsia"/>
          <w:noProof/>
        </w:rPr>
        <w:t>获得资质证书人员如有违法行为，将取消其所获资质证书并予以公布。</w:t>
      </w:r>
      <w:bookmarkEnd w:id="151"/>
      <w:bookmarkEnd w:id="152"/>
      <w:bookmarkEnd w:id="235"/>
      <w:bookmarkEnd w:id="236"/>
      <w:bookmarkEnd w:id="237"/>
      <w:bookmarkEnd w:id="238"/>
    </w:p>
    <w:sectPr w:rsidR="004A356F" w:rsidRPr="001E1EDE" w:rsidSect="008851F3">
      <w:headerReference w:type="default" r:id="rId8"/>
      <w:footerReference w:type="default" r:id="rId9"/>
      <w:pgSz w:w="11906" w:h="16838" w:code="9"/>
      <w:pgMar w:top="567" w:right="1134" w:bottom="1134" w:left="1418" w:header="1418" w:footer="680"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715B" w:rsidRDefault="003B715B" w:rsidP="00BD0A5B">
      <w:r>
        <w:separator/>
      </w:r>
    </w:p>
  </w:endnote>
  <w:endnote w:type="continuationSeparator" w:id="1">
    <w:p w:rsidR="003B715B" w:rsidRDefault="003B715B" w:rsidP="00BD0A5B">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8B5" w:rsidRDefault="0086233D" w:rsidP="00660DAF">
    <w:pPr>
      <w:pStyle w:val="aff9"/>
    </w:pPr>
    <w:r>
      <w:fldChar w:fldCharType="begin"/>
    </w:r>
    <w:r w:rsidR="006428B5">
      <w:instrText xml:space="preserve"> PAGE  \* MERGEFORMAT </w:instrText>
    </w:r>
    <w:r>
      <w:fldChar w:fldCharType="separate"/>
    </w:r>
    <w:r w:rsidR="00240856">
      <w:rPr>
        <w:noProof/>
      </w:rPr>
      <w:t>36</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715B" w:rsidRDefault="003B715B" w:rsidP="00BD0A5B">
      <w:r>
        <w:separator/>
      </w:r>
    </w:p>
  </w:footnote>
  <w:footnote w:type="continuationSeparator" w:id="1">
    <w:p w:rsidR="003B715B" w:rsidRDefault="003B715B" w:rsidP="00BD0A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8B5" w:rsidRDefault="006428B5" w:rsidP="00660DAF">
    <w:pPr>
      <w:pStyle w:val="aff"/>
    </w:pPr>
    <w:r>
      <w:t>SB/T XXXXX</w:t>
    </w:r>
    <w:r>
      <w:t>—</w:t>
    </w:r>
    <w: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5">
    <w:nsid w:val="1FC91163"/>
    <w:multiLevelType w:val="multilevel"/>
    <w:tmpl w:val="855EE140"/>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6"/>
      <w:suff w:val="nothing"/>
      <w:lvlText w:val="%1.%2.%3　"/>
      <w:lvlJc w:val="left"/>
      <w:pPr>
        <w:ind w:left="142" w:firstLine="0"/>
      </w:pPr>
      <w:rPr>
        <w:rFonts w:ascii="黑体" w:eastAsia="黑体" w:hAnsi="Times New Roman" w:hint="eastAsia"/>
        <w:b w:val="0"/>
        <w:i w:val="0"/>
        <w:sz w:val="21"/>
      </w:rPr>
    </w:lvl>
    <w:lvl w:ilvl="3">
      <w:start w:val="1"/>
      <w:numFmt w:val="decimal"/>
      <w:pStyle w:val="a7"/>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2A8F7113"/>
    <w:multiLevelType w:val="multilevel"/>
    <w:tmpl w:val="76786F08"/>
    <w:lvl w:ilvl="0">
      <w:start w:val="1"/>
      <w:numFmt w:val="upperLetter"/>
      <w:pStyle w:val="aa"/>
      <w:suff w:val="space"/>
      <w:lvlText w:val="%1"/>
      <w:lvlJc w:val="left"/>
      <w:pPr>
        <w:ind w:left="623" w:hanging="425"/>
      </w:pPr>
      <w:rPr>
        <w:rFonts w:hint="eastAsia"/>
      </w:rPr>
    </w:lvl>
    <w:lvl w:ilvl="1">
      <w:start w:val="1"/>
      <w:numFmt w:val="decimal"/>
      <w:pStyle w:val="ab"/>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7">
    <w:nsid w:val="2C5917C3"/>
    <w:multiLevelType w:val="multilevel"/>
    <w:tmpl w:val="C9A69A3E"/>
    <w:lvl w:ilvl="0">
      <w:start w:val="1"/>
      <w:numFmt w:val="none"/>
      <w:pStyle w:val="ac"/>
      <w:suff w:val="nothing"/>
      <w:lvlText w:val="%1——"/>
      <w:lvlJc w:val="left"/>
      <w:pPr>
        <w:ind w:left="1809" w:hanging="408"/>
      </w:pPr>
      <w:rPr>
        <w:rFonts w:hint="eastAsia"/>
      </w:rPr>
    </w:lvl>
    <w:lvl w:ilvl="1">
      <w:start w:val="1"/>
      <w:numFmt w:val="bullet"/>
      <w:pStyle w:val="ad"/>
      <w:lvlText w:val=""/>
      <w:lvlJc w:val="left"/>
      <w:pPr>
        <w:tabs>
          <w:tab w:val="num" w:pos="1736"/>
        </w:tabs>
        <w:ind w:left="2240" w:hanging="413"/>
      </w:pPr>
      <w:rPr>
        <w:rFonts w:ascii="Symbol" w:hAnsi="Symbol" w:hint="default"/>
        <w:color w:val="auto"/>
      </w:rPr>
    </w:lvl>
    <w:lvl w:ilvl="2">
      <w:start w:val="1"/>
      <w:numFmt w:val="bullet"/>
      <w:pStyle w:val="ae"/>
      <w:lvlText w:val=""/>
      <w:lvlJc w:val="left"/>
      <w:pPr>
        <w:tabs>
          <w:tab w:val="num" w:pos="2654"/>
        </w:tabs>
        <w:ind w:left="2654" w:hanging="414"/>
      </w:pPr>
      <w:rPr>
        <w:rFonts w:ascii="Symbol" w:hAnsi="Symbol" w:hint="default"/>
        <w:color w:val="auto"/>
      </w:rPr>
    </w:lvl>
    <w:lvl w:ilvl="3">
      <w:start w:val="1"/>
      <w:numFmt w:val="decimal"/>
      <w:lvlText w:val="%4."/>
      <w:lvlJc w:val="left"/>
      <w:pPr>
        <w:tabs>
          <w:tab w:val="num" w:pos="3047"/>
        </w:tabs>
        <w:ind w:left="2860" w:hanging="528"/>
      </w:pPr>
      <w:rPr>
        <w:rFonts w:hint="eastAsia"/>
      </w:rPr>
    </w:lvl>
    <w:lvl w:ilvl="4">
      <w:start w:val="1"/>
      <w:numFmt w:val="lowerLetter"/>
      <w:lvlText w:val="%5)"/>
      <w:lvlJc w:val="left"/>
      <w:pPr>
        <w:tabs>
          <w:tab w:val="num" w:pos="3359"/>
        </w:tabs>
        <w:ind w:left="3172" w:hanging="528"/>
      </w:pPr>
      <w:rPr>
        <w:rFonts w:hint="eastAsia"/>
      </w:rPr>
    </w:lvl>
    <w:lvl w:ilvl="5">
      <w:start w:val="1"/>
      <w:numFmt w:val="lowerRoman"/>
      <w:lvlText w:val="%6."/>
      <w:lvlJc w:val="right"/>
      <w:pPr>
        <w:tabs>
          <w:tab w:val="num" w:pos="3671"/>
        </w:tabs>
        <w:ind w:left="3484" w:hanging="528"/>
      </w:pPr>
      <w:rPr>
        <w:rFonts w:hint="eastAsia"/>
      </w:rPr>
    </w:lvl>
    <w:lvl w:ilvl="6">
      <w:start w:val="1"/>
      <w:numFmt w:val="decimal"/>
      <w:lvlText w:val="%7."/>
      <w:lvlJc w:val="left"/>
      <w:pPr>
        <w:tabs>
          <w:tab w:val="num" w:pos="3983"/>
        </w:tabs>
        <w:ind w:left="3796" w:hanging="528"/>
      </w:pPr>
      <w:rPr>
        <w:rFonts w:hint="eastAsia"/>
      </w:rPr>
    </w:lvl>
    <w:lvl w:ilvl="7">
      <w:start w:val="1"/>
      <w:numFmt w:val="lowerLetter"/>
      <w:lvlText w:val="%8)"/>
      <w:lvlJc w:val="left"/>
      <w:pPr>
        <w:tabs>
          <w:tab w:val="num" w:pos="4295"/>
        </w:tabs>
        <w:ind w:left="4108" w:hanging="528"/>
      </w:pPr>
      <w:rPr>
        <w:rFonts w:hint="eastAsia"/>
      </w:rPr>
    </w:lvl>
    <w:lvl w:ilvl="8">
      <w:start w:val="1"/>
      <w:numFmt w:val="lowerRoman"/>
      <w:lvlText w:val="%9."/>
      <w:lvlJc w:val="right"/>
      <w:pPr>
        <w:tabs>
          <w:tab w:val="num" w:pos="4607"/>
        </w:tabs>
        <w:ind w:left="4420" w:hanging="528"/>
      </w:pPr>
      <w:rPr>
        <w:rFonts w:hint="eastAsia"/>
      </w:rPr>
    </w:lvl>
  </w:abstractNum>
  <w:abstractNum w:abstractNumId="8">
    <w:nsid w:val="3D733618"/>
    <w:multiLevelType w:val="multilevel"/>
    <w:tmpl w:val="193A04F0"/>
    <w:lvl w:ilvl="0">
      <w:start w:val="1"/>
      <w:numFmt w:val="decimal"/>
      <w:pStyle w:val="af"/>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9">
    <w:nsid w:val="44C50F90"/>
    <w:multiLevelType w:val="multilevel"/>
    <w:tmpl w:val="86782C1E"/>
    <w:lvl w:ilvl="0">
      <w:start w:val="1"/>
      <w:numFmt w:val="lowerLetter"/>
      <w:lvlRestart w:val="0"/>
      <w:pStyle w:val="af0"/>
      <w:lvlText w:val="%1)"/>
      <w:lvlJc w:val="left"/>
      <w:pPr>
        <w:tabs>
          <w:tab w:val="num" w:pos="1270"/>
        </w:tabs>
        <w:ind w:left="1270" w:hanging="419"/>
      </w:pPr>
      <w:rPr>
        <w:rFonts w:ascii="宋体" w:eastAsia="宋体" w:hAnsi="宋体" w:hint="eastAsia"/>
        <w:b w:val="0"/>
        <w:i w:val="0"/>
        <w:sz w:val="20"/>
        <w:szCs w:val="21"/>
      </w:rPr>
    </w:lvl>
    <w:lvl w:ilvl="1">
      <w:start w:val="1"/>
      <w:numFmt w:val="decimal"/>
      <w:pStyle w:val="af1"/>
      <w:lvlText w:val="%2)"/>
      <w:lvlJc w:val="left"/>
      <w:pPr>
        <w:tabs>
          <w:tab w:val="num" w:pos="1690"/>
        </w:tabs>
        <w:ind w:left="1690" w:hanging="420"/>
      </w:pPr>
      <w:rPr>
        <w:rFonts w:ascii="宋体" w:eastAsia="宋体" w:hAnsi="宋体" w:hint="eastAsia"/>
        <w:b w:val="0"/>
        <w:i w:val="0"/>
        <w:sz w:val="20"/>
      </w:rPr>
    </w:lvl>
    <w:lvl w:ilvl="2">
      <w:start w:val="1"/>
      <w:numFmt w:val="decimal"/>
      <w:pStyle w:val="af2"/>
      <w:lvlText w:val="(%3)"/>
      <w:lvlJc w:val="left"/>
      <w:pPr>
        <w:tabs>
          <w:tab w:val="num" w:pos="431"/>
        </w:tabs>
        <w:ind w:left="2109" w:hanging="419"/>
      </w:pPr>
      <w:rPr>
        <w:rFonts w:ascii="宋体" w:eastAsia="宋体" w:hAnsi="宋体" w:hint="eastAsia"/>
        <w:b w:val="0"/>
        <w:i w:val="0"/>
        <w:sz w:val="20"/>
        <w:szCs w:val="21"/>
      </w:rPr>
    </w:lvl>
    <w:lvl w:ilvl="3">
      <w:start w:val="1"/>
      <w:numFmt w:val="decimal"/>
      <w:lvlText w:val="%4."/>
      <w:lvlJc w:val="left"/>
      <w:pPr>
        <w:tabs>
          <w:tab w:val="num" w:pos="2529"/>
        </w:tabs>
        <w:ind w:left="2529" w:hanging="420"/>
      </w:pPr>
      <w:rPr>
        <w:rFonts w:hint="eastAsia"/>
      </w:rPr>
    </w:lvl>
    <w:lvl w:ilvl="4">
      <w:start w:val="1"/>
      <w:numFmt w:val="lowerLetter"/>
      <w:lvlText w:val="%5)"/>
      <w:lvlJc w:val="left"/>
      <w:pPr>
        <w:tabs>
          <w:tab w:val="num" w:pos="2948"/>
        </w:tabs>
        <w:ind w:left="2948" w:hanging="419"/>
      </w:pPr>
      <w:rPr>
        <w:rFonts w:hint="eastAsia"/>
      </w:rPr>
    </w:lvl>
    <w:lvl w:ilvl="5">
      <w:start w:val="1"/>
      <w:numFmt w:val="lowerRoman"/>
      <w:lvlText w:val="%6."/>
      <w:lvlJc w:val="right"/>
      <w:pPr>
        <w:tabs>
          <w:tab w:val="num" w:pos="3373"/>
        </w:tabs>
        <w:ind w:left="3368" w:hanging="420"/>
      </w:pPr>
      <w:rPr>
        <w:rFonts w:hint="eastAsia"/>
      </w:rPr>
    </w:lvl>
    <w:lvl w:ilvl="6">
      <w:start w:val="1"/>
      <w:numFmt w:val="decimal"/>
      <w:lvlText w:val="%7."/>
      <w:lvlJc w:val="left"/>
      <w:pPr>
        <w:tabs>
          <w:tab w:val="num" w:pos="3793"/>
        </w:tabs>
        <w:ind w:left="3787" w:hanging="414"/>
      </w:pPr>
      <w:rPr>
        <w:rFonts w:hint="eastAsia"/>
      </w:rPr>
    </w:lvl>
    <w:lvl w:ilvl="7">
      <w:start w:val="1"/>
      <w:numFmt w:val="lowerLetter"/>
      <w:lvlText w:val="%8)"/>
      <w:lvlJc w:val="left"/>
      <w:pPr>
        <w:tabs>
          <w:tab w:val="num" w:pos="4212"/>
        </w:tabs>
        <w:ind w:left="4207" w:hanging="414"/>
      </w:pPr>
      <w:rPr>
        <w:rFonts w:hint="eastAsia"/>
      </w:rPr>
    </w:lvl>
    <w:lvl w:ilvl="8">
      <w:start w:val="1"/>
      <w:numFmt w:val="lowerRoman"/>
      <w:lvlText w:val="%9."/>
      <w:lvlJc w:val="right"/>
      <w:pPr>
        <w:tabs>
          <w:tab w:val="num" w:pos="4632"/>
        </w:tabs>
        <w:ind w:left="4632" w:hanging="420"/>
      </w:pPr>
      <w:rPr>
        <w:rFonts w:hint="eastAsia"/>
      </w:rPr>
    </w:lvl>
  </w:abstractNum>
  <w:abstractNum w:abstractNumId="10">
    <w:nsid w:val="4B733A5F"/>
    <w:multiLevelType w:val="multilevel"/>
    <w:tmpl w:val="2894FF02"/>
    <w:lvl w:ilvl="0">
      <w:start w:val="1"/>
      <w:numFmt w:val="decimal"/>
      <w:lvlRestart w:val="0"/>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1">
    <w:nsid w:val="557C2AF5"/>
    <w:multiLevelType w:val="multilevel"/>
    <w:tmpl w:val="5AB41562"/>
    <w:lvl w:ilvl="0">
      <w:start w:val="1"/>
      <w:numFmt w:val="decimal"/>
      <w:pStyle w:val="af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nsid w:val="5BC016CD"/>
    <w:multiLevelType w:val="hybridMultilevel"/>
    <w:tmpl w:val="B5226EDC"/>
    <w:lvl w:ilvl="0" w:tplc="97C28A14">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0B55DC2"/>
    <w:multiLevelType w:val="multilevel"/>
    <w:tmpl w:val="9DCC486E"/>
    <w:lvl w:ilvl="0">
      <w:start w:val="1"/>
      <w:numFmt w:val="upperLetter"/>
      <w:pStyle w:val="af5"/>
      <w:lvlText w:val="%1"/>
      <w:lvlJc w:val="left"/>
      <w:pPr>
        <w:tabs>
          <w:tab w:val="num" w:pos="0"/>
        </w:tabs>
        <w:ind w:left="0" w:hanging="425"/>
      </w:pPr>
      <w:rPr>
        <w:rFonts w:hint="eastAsia"/>
      </w:rPr>
    </w:lvl>
    <w:lvl w:ilvl="1">
      <w:start w:val="1"/>
      <w:numFmt w:val="decimal"/>
      <w:pStyle w:val="af6"/>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4">
    <w:nsid w:val="646260FA"/>
    <w:multiLevelType w:val="multilevel"/>
    <w:tmpl w:val="4F2011E8"/>
    <w:lvl w:ilvl="0">
      <w:start w:val="1"/>
      <w:numFmt w:val="decimal"/>
      <w:pStyle w:val="af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657D3FBC"/>
    <w:multiLevelType w:val="multilevel"/>
    <w:tmpl w:val="95FA0F16"/>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nsid w:val="6CEA2025"/>
    <w:multiLevelType w:val="multilevel"/>
    <w:tmpl w:val="4158195E"/>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f"/>
      <w:suff w:val="nothing"/>
      <w:lvlText w:val="%1%2　"/>
      <w:lvlJc w:val="left"/>
      <w:pPr>
        <w:ind w:left="0" w:firstLine="0"/>
      </w:pPr>
      <w:rPr>
        <w:rFonts w:ascii="Times New Roman" w:eastAsia="黑体" w:hAnsi="Times New Roman" w:cs="Times New Roman" w:hint="eastAsia"/>
        <w:b w:val="0"/>
        <w:bCs w:val="0"/>
        <w:i w:val="0"/>
        <w:iCs w:val="0"/>
        <w:caps w:val="0"/>
        <w:smallCaps w:val="0"/>
        <w:strike w:val="0"/>
        <w:dstrike w:val="0"/>
        <w:noProof w:val="0"/>
        <w:snapToGrid w:val="0"/>
        <w:vanish w:val="0"/>
        <w:color w:val="000000"/>
        <w:spacing w:val="0"/>
        <w:w w:val="0"/>
        <w:kern w:val="0"/>
        <w:position w:val="0"/>
        <w:sz w:val="21"/>
        <w:szCs w:val="0"/>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ff0"/>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nsid w:val="6D6C07CD"/>
    <w:multiLevelType w:val="multilevel"/>
    <w:tmpl w:val="7A408B34"/>
    <w:lvl w:ilvl="0">
      <w:start w:val="1"/>
      <w:numFmt w:val="lowerLetter"/>
      <w:pStyle w:val="aff1"/>
      <w:lvlText w:val="%1)"/>
      <w:lvlJc w:val="left"/>
      <w:pPr>
        <w:tabs>
          <w:tab w:val="num" w:pos="839"/>
        </w:tabs>
        <w:ind w:left="839" w:hanging="419"/>
      </w:pPr>
      <w:rPr>
        <w:rFonts w:ascii="宋体" w:eastAsia="宋体" w:hint="eastAsia"/>
        <w:b w:val="0"/>
        <w:i w:val="0"/>
        <w:sz w:val="21"/>
      </w:rPr>
    </w:lvl>
    <w:lvl w:ilvl="1">
      <w:start w:val="1"/>
      <w:numFmt w:val="decimal"/>
      <w:pStyle w:val="aff2"/>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8">
    <w:nsid w:val="6DBF04F4"/>
    <w:multiLevelType w:val="multilevel"/>
    <w:tmpl w:val="5BEC0A32"/>
    <w:lvl w:ilvl="0">
      <w:start w:val="1"/>
      <w:numFmt w:val="none"/>
      <w:pStyle w:val="aff3"/>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2"/>
  </w:num>
  <w:num w:numId="2">
    <w:abstractNumId w:val="18"/>
  </w:num>
  <w:num w:numId="3">
    <w:abstractNumId w:val="0"/>
  </w:num>
  <w:num w:numId="4">
    <w:abstractNumId w:val="7"/>
  </w:num>
  <w:num w:numId="5">
    <w:abstractNumId w:val="4"/>
  </w:num>
  <w:num w:numId="6">
    <w:abstractNumId w:val="10"/>
  </w:num>
  <w:num w:numId="7">
    <w:abstractNumId w:val="13"/>
  </w:num>
  <w:num w:numId="8">
    <w:abstractNumId w:val="6"/>
  </w:num>
  <w:num w:numId="9">
    <w:abstractNumId w:val="15"/>
  </w:num>
  <w:num w:numId="10">
    <w:abstractNumId w:val="17"/>
  </w:num>
  <w:num w:numId="11">
    <w:abstractNumId w:val="1"/>
  </w:num>
  <w:num w:numId="12">
    <w:abstractNumId w:val="8"/>
  </w:num>
  <w:num w:numId="13">
    <w:abstractNumId w:val="3"/>
  </w:num>
  <w:num w:numId="14">
    <w:abstractNumId w:val="16"/>
  </w:num>
  <w:num w:numId="15">
    <w:abstractNumId w:val="14"/>
  </w:num>
  <w:num w:numId="16">
    <w:abstractNumId w:val="11"/>
  </w:num>
  <w:num w:numId="17">
    <w:abstractNumId w:val="9"/>
  </w:num>
  <w:num w:numId="18">
    <w:abstractNumId w:val="5"/>
  </w:num>
  <w:num w:numId="19">
    <w:abstractNumId w:val="12"/>
  </w:num>
  <w:num w:numId="20">
    <w:abstractNumId w:val="5"/>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7F82"/>
    <w:rsid w:val="00000E76"/>
    <w:rsid w:val="0000188F"/>
    <w:rsid w:val="00001EAC"/>
    <w:rsid w:val="00007822"/>
    <w:rsid w:val="0001020A"/>
    <w:rsid w:val="000116E1"/>
    <w:rsid w:val="0001323A"/>
    <w:rsid w:val="00014872"/>
    <w:rsid w:val="0001506E"/>
    <w:rsid w:val="00016A52"/>
    <w:rsid w:val="00016E7E"/>
    <w:rsid w:val="000219CB"/>
    <w:rsid w:val="0002220E"/>
    <w:rsid w:val="000235D7"/>
    <w:rsid w:val="000236C4"/>
    <w:rsid w:val="00023B5B"/>
    <w:rsid w:val="00024C1C"/>
    <w:rsid w:val="000255F2"/>
    <w:rsid w:val="00027F3A"/>
    <w:rsid w:val="00030765"/>
    <w:rsid w:val="00030FCA"/>
    <w:rsid w:val="000315F9"/>
    <w:rsid w:val="00031712"/>
    <w:rsid w:val="00032DDA"/>
    <w:rsid w:val="0003455E"/>
    <w:rsid w:val="000361B0"/>
    <w:rsid w:val="00037763"/>
    <w:rsid w:val="00037819"/>
    <w:rsid w:val="00040135"/>
    <w:rsid w:val="000423D1"/>
    <w:rsid w:val="00042BE8"/>
    <w:rsid w:val="00042DDF"/>
    <w:rsid w:val="0004305E"/>
    <w:rsid w:val="0004333E"/>
    <w:rsid w:val="00043A3C"/>
    <w:rsid w:val="00045942"/>
    <w:rsid w:val="00046F4D"/>
    <w:rsid w:val="000470B6"/>
    <w:rsid w:val="0005314A"/>
    <w:rsid w:val="00054072"/>
    <w:rsid w:val="000552B5"/>
    <w:rsid w:val="00056E5B"/>
    <w:rsid w:val="000571A2"/>
    <w:rsid w:val="00060DBE"/>
    <w:rsid w:val="0006151E"/>
    <w:rsid w:val="00063661"/>
    <w:rsid w:val="000640F7"/>
    <w:rsid w:val="00064BE3"/>
    <w:rsid w:val="000654DA"/>
    <w:rsid w:val="00067508"/>
    <w:rsid w:val="000748E0"/>
    <w:rsid w:val="00075731"/>
    <w:rsid w:val="00077B8D"/>
    <w:rsid w:val="00081108"/>
    <w:rsid w:val="000814DD"/>
    <w:rsid w:val="00081A8E"/>
    <w:rsid w:val="0008476A"/>
    <w:rsid w:val="0008481E"/>
    <w:rsid w:val="000857B7"/>
    <w:rsid w:val="000869D5"/>
    <w:rsid w:val="00087BAA"/>
    <w:rsid w:val="000901D0"/>
    <w:rsid w:val="0009119F"/>
    <w:rsid w:val="000912AF"/>
    <w:rsid w:val="00091C13"/>
    <w:rsid w:val="00092EC6"/>
    <w:rsid w:val="00093088"/>
    <w:rsid w:val="00095FCA"/>
    <w:rsid w:val="00096EF3"/>
    <w:rsid w:val="000978C0"/>
    <w:rsid w:val="000A2257"/>
    <w:rsid w:val="000A27D1"/>
    <w:rsid w:val="000A3B39"/>
    <w:rsid w:val="000A50D8"/>
    <w:rsid w:val="000A6539"/>
    <w:rsid w:val="000B0713"/>
    <w:rsid w:val="000B140B"/>
    <w:rsid w:val="000B1B69"/>
    <w:rsid w:val="000B5D9A"/>
    <w:rsid w:val="000B6288"/>
    <w:rsid w:val="000C0CB4"/>
    <w:rsid w:val="000C11AF"/>
    <w:rsid w:val="000C2425"/>
    <w:rsid w:val="000C346E"/>
    <w:rsid w:val="000C490F"/>
    <w:rsid w:val="000C4989"/>
    <w:rsid w:val="000C7249"/>
    <w:rsid w:val="000C7920"/>
    <w:rsid w:val="000C7D04"/>
    <w:rsid w:val="000D25E7"/>
    <w:rsid w:val="000D3030"/>
    <w:rsid w:val="000D699E"/>
    <w:rsid w:val="000E010F"/>
    <w:rsid w:val="000E06E7"/>
    <w:rsid w:val="000E16A1"/>
    <w:rsid w:val="000E1E1C"/>
    <w:rsid w:val="000E1ECC"/>
    <w:rsid w:val="000E2E1D"/>
    <w:rsid w:val="000E45A1"/>
    <w:rsid w:val="000E54E0"/>
    <w:rsid w:val="000E6CF7"/>
    <w:rsid w:val="000F2A35"/>
    <w:rsid w:val="000F4073"/>
    <w:rsid w:val="000F442A"/>
    <w:rsid w:val="000F478B"/>
    <w:rsid w:val="000F64CA"/>
    <w:rsid w:val="000F66CF"/>
    <w:rsid w:val="000F6DD2"/>
    <w:rsid w:val="000F7306"/>
    <w:rsid w:val="000F730E"/>
    <w:rsid w:val="000F7F4D"/>
    <w:rsid w:val="00100F99"/>
    <w:rsid w:val="001023A9"/>
    <w:rsid w:val="0010254B"/>
    <w:rsid w:val="00103040"/>
    <w:rsid w:val="001046F8"/>
    <w:rsid w:val="0010567F"/>
    <w:rsid w:val="00106242"/>
    <w:rsid w:val="00107D68"/>
    <w:rsid w:val="00110000"/>
    <w:rsid w:val="0011042F"/>
    <w:rsid w:val="00110C2B"/>
    <w:rsid w:val="00111923"/>
    <w:rsid w:val="00112695"/>
    <w:rsid w:val="00113A41"/>
    <w:rsid w:val="00113EBB"/>
    <w:rsid w:val="0011441D"/>
    <w:rsid w:val="001151A4"/>
    <w:rsid w:val="00116C84"/>
    <w:rsid w:val="00116D80"/>
    <w:rsid w:val="00127F4F"/>
    <w:rsid w:val="00131021"/>
    <w:rsid w:val="001346F6"/>
    <w:rsid w:val="00134FFA"/>
    <w:rsid w:val="00137FC6"/>
    <w:rsid w:val="00140E4F"/>
    <w:rsid w:val="00141673"/>
    <w:rsid w:val="00143B1B"/>
    <w:rsid w:val="0014401F"/>
    <w:rsid w:val="00144C2C"/>
    <w:rsid w:val="001466E0"/>
    <w:rsid w:val="00146BFA"/>
    <w:rsid w:val="00150BCD"/>
    <w:rsid w:val="00150C18"/>
    <w:rsid w:val="00151980"/>
    <w:rsid w:val="00152E2E"/>
    <w:rsid w:val="001535C9"/>
    <w:rsid w:val="00154395"/>
    <w:rsid w:val="0015555F"/>
    <w:rsid w:val="00156574"/>
    <w:rsid w:val="001568DD"/>
    <w:rsid w:val="001569F4"/>
    <w:rsid w:val="00157C52"/>
    <w:rsid w:val="00160035"/>
    <w:rsid w:val="00161525"/>
    <w:rsid w:val="00167754"/>
    <w:rsid w:val="001677A5"/>
    <w:rsid w:val="0017083D"/>
    <w:rsid w:val="00172E7F"/>
    <w:rsid w:val="001740D8"/>
    <w:rsid w:val="0017450E"/>
    <w:rsid w:val="00175324"/>
    <w:rsid w:val="0018075E"/>
    <w:rsid w:val="00181509"/>
    <w:rsid w:val="00181E9A"/>
    <w:rsid w:val="001835B2"/>
    <w:rsid w:val="00183796"/>
    <w:rsid w:val="00183E86"/>
    <w:rsid w:val="00193B5A"/>
    <w:rsid w:val="00197697"/>
    <w:rsid w:val="00197F3A"/>
    <w:rsid w:val="001A009B"/>
    <w:rsid w:val="001A0C0E"/>
    <w:rsid w:val="001A31D7"/>
    <w:rsid w:val="001A4CAC"/>
    <w:rsid w:val="001A5DA2"/>
    <w:rsid w:val="001A709E"/>
    <w:rsid w:val="001A7972"/>
    <w:rsid w:val="001A7D12"/>
    <w:rsid w:val="001B0850"/>
    <w:rsid w:val="001B1091"/>
    <w:rsid w:val="001B1BF7"/>
    <w:rsid w:val="001B2299"/>
    <w:rsid w:val="001B24D4"/>
    <w:rsid w:val="001B69B5"/>
    <w:rsid w:val="001B6ED0"/>
    <w:rsid w:val="001B724F"/>
    <w:rsid w:val="001C0287"/>
    <w:rsid w:val="001C0C0A"/>
    <w:rsid w:val="001C25E9"/>
    <w:rsid w:val="001C33B7"/>
    <w:rsid w:val="001C4267"/>
    <w:rsid w:val="001C4C24"/>
    <w:rsid w:val="001C6770"/>
    <w:rsid w:val="001C6E24"/>
    <w:rsid w:val="001C7513"/>
    <w:rsid w:val="001C76A3"/>
    <w:rsid w:val="001C78A4"/>
    <w:rsid w:val="001C7B8C"/>
    <w:rsid w:val="001D061C"/>
    <w:rsid w:val="001D1DF1"/>
    <w:rsid w:val="001D209A"/>
    <w:rsid w:val="001D2B03"/>
    <w:rsid w:val="001D3280"/>
    <w:rsid w:val="001D4249"/>
    <w:rsid w:val="001D44FB"/>
    <w:rsid w:val="001D4ABE"/>
    <w:rsid w:val="001D4D20"/>
    <w:rsid w:val="001D501B"/>
    <w:rsid w:val="001D524E"/>
    <w:rsid w:val="001D7B32"/>
    <w:rsid w:val="001D7FA1"/>
    <w:rsid w:val="001E0848"/>
    <w:rsid w:val="001E1EDE"/>
    <w:rsid w:val="001E259C"/>
    <w:rsid w:val="001E2C89"/>
    <w:rsid w:val="001E2DC4"/>
    <w:rsid w:val="001E2F1C"/>
    <w:rsid w:val="001E3575"/>
    <w:rsid w:val="001E3A46"/>
    <w:rsid w:val="001E4317"/>
    <w:rsid w:val="001E52AD"/>
    <w:rsid w:val="001E531A"/>
    <w:rsid w:val="001E56E7"/>
    <w:rsid w:val="001E5A17"/>
    <w:rsid w:val="001E7380"/>
    <w:rsid w:val="001F0EB6"/>
    <w:rsid w:val="001F2758"/>
    <w:rsid w:val="001F3506"/>
    <w:rsid w:val="001F4D6F"/>
    <w:rsid w:val="001F4DF5"/>
    <w:rsid w:val="001F553E"/>
    <w:rsid w:val="001F5760"/>
    <w:rsid w:val="001F61AB"/>
    <w:rsid w:val="00200223"/>
    <w:rsid w:val="00201D68"/>
    <w:rsid w:val="00202639"/>
    <w:rsid w:val="002026FD"/>
    <w:rsid w:val="00203567"/>
    <w:rsid w:val="002037E3"/>
    <w:rsid w:val="00203942"/>
    <w:rsid w:val="00204378"/>
    <w:rsid w:val="00206512"/>
    <w:rsid w:val="00207573"/>
    <w:rsid w:val="002076B1"/>
    <w:rsid w:val="00207AF7"/>
    <w:rsid w:val="00210351"/>
    <w:rsid w:val="00210DAE"/>
    <w:rsid w:val="0021177E"/>
    <w:rsid w:val="00211905"/>
    <w:rsid w:val="00211EA2"/>
    <w:rsid w:val="00213D78"/>
    <w:rsid w:val="0021602D"/>
    <w:rsid w:val="00216E18"/>
    <w:rsid w:val="00217199"/>
    <w:rsid w:val="00220108"/>
    <w:rsid w:val="00221F23"/>
    <w:rsid w:val="002220B6"/>
    <w:rsid w:val="002236E4"/>
    <w:rsid w:val="0022445C"/>
    <w:rsid w:val="002244A1"/>
    <w:rsid w:val="002247A9"/>
    <w:rsid w:val="00225214"/>
    <w:rsid w:val="00225E4A"/>
    <w:rsid w:val="00225E51"/>
    <w:rsid w:val="00225EB8"/>
    <w:rsid w:val="0022632E"/>
    <w:rsid w:val="00227A4B"/>
    <w:rsid w:val="00230693"/>
    <w:rsid w:val="00231DA6"/>
    <w:rsid w:val="00231E87"/>
    <w:rsid w:val="00232B03"/>
    <w:rsid w:val="0023320C"/>
    <w:rsid w:val="00233F7D"/>
    <w:rsid w:val="00234D70"/>
    <w:rsid w:val="00240856"/>
    <w:rsid w:val="00240BA8"/>
    <w:rsid w:val="0024159C"/>
    <w:rsid w:val="00241F83"/>
    <w:rsid w:val="0024400D"/>
    <w:rsid w:val="00244A77"/>
    <w:rsid w:val="00245BAB"/>
    <w:rsid w:val="002516FA"/>
    <w:rsid w:val="002526F4"/>
    <w:rsid w:val="0025427D"/>
    <w:rsid w:val="002544E0"/>
    <w:rsid w:val="00254A89"/>
    <w:rsid w:val="00257349"/>
    <w:rsid w:val="002610CE"/>
    <w:rsid w:val="00261A95"/>
    <w:rsid w:val="00263919"/>
    <w:rsid w:val="002677FC"/>
    <w:rsid w:val="00267F81"/>
    <w:rsid w:val="0027016C"/>
    <w:rsid w:val="00270E26"/>
    <w:rsid w:val="00271963"/>
    <w:rsid w:val="00271BAA"/>
    <w:rsid w:val="00272B56"/>
    <w:rsid w:val="00275F8A"/>
    <w:rsid w:val="00277A95"/>
    <w:rsid w:val="002801FD"/>
    <w:rsid w:val="00281DCD"/>
    <w:rsid w:val="0028495F"/>
    <w:rsid w:val="00285299"/>
    <w:rsid w:val="00287E08"/>
    <w:rsid w:val="00290506"/>
    <w:rsid w:val="00291FF7"/>
    <w:rsid w:val="00293702"/>
    <w:rsid w:val="0029382A"/>
    <w:rsid w:val="002947BA"/>
    <w:rsid w:val="00294CFA"/>
    <w:rsid w:val="00295303"/>
    <w:rsid w:val="00295D24"/>
    <w:rsid w:val="002A002B"/>
    <w:rsid w:val="002A0952"/>
    <w:rsid w:val="002A1500"/>
    <w:rsid w:val="002A1595"/>
    <w:rsid w:val="002A3B6E"/>
    <w:rsid w:val="002A4156"/>
    <w:rsid w:val="002A4A2A"/>
    <w:rsid w:val="002A6161"/>
    <w:rsid w:val="002A6561"/>
    <w:rsid w:val="002A74AF"/>
    <w:rsid w:val="002A7693"/>
    <w:rsid w:val="002B0F9E"/>
    <w:rsid w:val="002B1625"/>
    <w:rsid w:val="002B200E"/>
    <w:rsid w:val="002B3150"/>
    <w:rsid w:val="002B43F0"/>
    <w:rsid w:val="002B54C9"/>
    <w:rsid w:val="002B6405"/>
    <w:rsid w:val="002B7289"/>
    <w:rsid w:val="002B7CC1"/>
    <w:rsid w:val="002C083E"/>
    <w:rsid w:val="002C0D82"/>
    <w:rsid w:val="002C0F2C"/>
    <w:rsid w:val="002C136D"/>
    <w:rsid w:val="002C20E2"/>
    <w:rsid w:val="002C4431"/>
    <w:rsid w:val="002C4B36"/>
    <w:rsid w:val="002C632E"/>
    <w:rsid w:val="002C7CD4"/>
    <w:rsid w:val="002C7F50"/>
    <w:rsid w:val="002D0FC0"/>
    <w:rsid w:val="002D2852"/>
    <w:rsid w:val="002D2D45"/>
    <w:rsid w:val="002D3295"/>
    <w:rsid w:val="002D37E3"/>
    <w:rsid w:val="002D4243"/>
    <w:rsid w:val="002D44ED"/>
    <w:rsid w:val="002D4FBE"/>
    <w:rsid w:val="002D5B04"/>
    <w:rsid w:val="002D7FBE"/>
    <w:rsid w:val="002E4A9F"/>
    <w:rsid w:val="002E5746"/>
    <w:rsid w:val="002E666B"/>
    <w:rsid w:val="002E6950"/>
    <w:rsid w:val="002E6AB7"/>
    <w:rsid w:val="002F1390"/>
    <w:rsid w:val="002F1690"/>
    <w:rsid w:val="002F3524"/>
    <w:rsid w:val="002F4500"/>
    <w:rsid w:val="002F5AE5"/>
    <w:rsid w:val="002F7477"/>
    <w:rsid w:val="002F79D9"/>
    <w:rsid w:val="002F7AED"/>
    <w:rsid w:val="002F7F6A"/>
    <w:rsid w:val="00300781"/>
    <w:rsid w:val="0030219D"/>
    <w:rsid w:val="003031D8"/>
    <w:rsid w:val="0030358E"/>
    <w:rsid w:val="00305EC6"/>
    <w:rsid w:val="0031217E"/>
    <w:rsid w:val="00314943"/>
    <w:rsid w:val="003156BD"/>
    <w:rsid w:val="00320C2B"/>
    <w:rsid w:val="003228F6"/>
    <w:rsid w:val="00322D0F"/>
    <w:rsid w:val="00323454"/>
    <w:rsid w:val="0032372A"/>
    <w:rsid w:val="003259D6"/>
    <w:rsid w:val="003269F9"/>
    <w:rsid w:val="003272E3"/>
    <w:rsid w:val="003307FC"/>
    <w:rsid w:val="0033274C"/>
    <w:rsid w:val="0033377A"/>
    <w:rsid w:val="00333A43"/>
    <w:rsid w:val="00334FE2"/>
    <w:rsid w:val="003416C7"/>
    <w:rsid w:val="003417EF"/>
    <w:rsid w:val="003422FE"/>
    <w:rsid w:val="0034297D"/>
    <w:rsid w:val="00342AD5"/>
    <w:rsid w:val="003431FC"/>
    <w:rsid w:val="00343BFD"/>
    <w:rsid w:val="00344D15"/>
    <w:rsid w:val="0034691E"/>
    <w:rsid w:val="00346974"/>
    <w:rsid w:val="00351631"/>
    <w:rsid w:val="00353383"/>
    <w:rsid w:val="00353702"/>
    <w:rsid w:val="00353B6B"/>
    <w:rsid w:val="0035537E"/>
    <w:rsid w:val="0035584E"/>
    <w:rsid w:val="00356069"/>
    <w:rsid w:val="003561D6"/>
    <w:rsid w:val="00363261"/>
    <w:rsid w:val="00364E8D"/>
    <w:rsid w:val="00365155"/>
    <w:rsid w:val="00365445"/>
    <w:rsid w:val="00365784"/>
    <w:rsid w:val="0036672E"/>
    <w:rsid w:val="00366794"/>
    <w:rsid w:val="0036717F"/>
    <w:rsid w:val="003705E5"/>
    <w:rsid w:val="003710DA"/>
    <w:rsid w:val="00372EE3"/>
    <w:rsid w:val="00377107"/>
    <w:rsid w:val="00377151"/>
    <w:rsid w:val="00380F91"/>
    <w:rsid w:val="0038169B"/>
    <w:rsid w:val="00385A5D"/>
    <w:rsid w:val="003902FF"/>
    <w:rsid w:val="003913B1"/>
    <w:rsid w:val="00392348"/>
    <w:rsid w:val="003926EB"/>
    <w:rsid w:val="003927E5"/>
    <w:rsid w:val="00393FBC"/>
    <w:rsid w:val="00396AE7"/>
    <w:rsid w:val="00396BD7"/>
    <w:rsid w:val="00396E4B"/>
    <w:rsid w:val="003A18BD"/>
    <w:rsid w:val="003A1ED1"/>
    <w:rsid w:val="003A274B"/>
    <w:rsid w:val="003A3778"/>
    <w:rsid w:val="003A3DBA"/>
    <w:rsid w:val="003A4342"/>
    <w:rsid w:val="003A4B39"/>
    <w:rsid w:val="003A56C2"/>
    <w:rsid w:val="003A5B94"/>
    <w:rsid w:val="003A5CB9"/>
    <w:rsid w:val="003A65C3"/>
    <w:rsid w:val="003B056E"/>
    <w:rsid w:val="003B18DF"/>
    <w:rsid w:val="003B192B"/>
    <w:rsid w:val="003B1C6B"/>
    <w:rsid w:val="003B234A"/>
    <w:rsid w:val="003B2433"/>
    <w:rsid w:val="003B3974"/>
    <w:rsid w:val="003B715B"/>
    <w:rsid w:val="003B7B2C"/>
    <w:rsid w:val="003C00AD"/>
    <w:rsid w:val="003C0122"/>
    <w:rsid w:val="003C1E90"/>
    <w:rsid w:val="003C2F95"/>
    <w:rsid w:val="003C313F"/>
    <w:rsid w:val="003C337F"/>
    <w:rsid w:val="003C3E5A"/>
    <w:rsid w:val="003C4045"/>
    <w:rsid w:val="003C584B"/>
    <w:rsid w:val="003C5CA8"/>
    <w:rsid w:val="003C63A8"/>
    <w:rsid w:val="003C713C"/>
    <w:rsid w:val="003C75ED"/>
    <w:rsid w:val="003D12C4"/>
    <w:rsid w:val="003D194F"/>
    <w:rsid w:val="003D25A1"/>
    <w:rsid w:val="003D45ED"/>
    <w:rsid w:val="003D6365"/>
    <w:rsid w:val="003D74EC"/>
    <w:rsid w:val="003D787C"/>
    <w:rsid w:val="003E0CEF"/>
    <w:rsid w:val="003E2334"/>
    <w:rsid w:val="003E2E7E"/>
    <w:rsid w:val="003E4513"/>
    <w:rsid w:val="003E4B09"/>
    <w:rsid w:val="003E53C0"/>
    <w:rsid w:val="003E7099"/>
    <w:rsid w:val="003E7696"/>
    <w:rsid w:val="003F15E4"/>
    <w:rsid w:val="003F2FF7"/>
    <w:rsid w:val="003F4311"/>
    <w:rsid w:val="003F51AA"/>
    <w:rsid w:val="003F7ECC"/>
    <w:rsid w:val="004000FE"/>
    <w:rsid w:val="00400737"/>
    <w:rsid w:val="00400AF1"/>
    <w:rsid w:val="004054A4"/>
    <w:rsid w:val="00406A94"/>
    <w:rsid w:val="00407684"/>
    <w:rsid w:val="004108D2"/>
    <w:rsid w:val="00410A85"/>
    <w:rsid w:val="00411A85"/>
    <w:rsid w:val="0041288B"/>
    <w:rsid w:val="00412E19"/>
    <w:rsid w:val="004141E0"/>
    <w:rsid w:val="004143A0"/>
    <w:rsid w:val="0041494A"/>
    <w:rsid w:val="0041522A"/>
    <w:rsid w:val="004155FB"/>
    <w:rsid w:val="00415D12"/>
    <w:rsid w:val="004163F2"/>
    <w:rsid w:val="00417C4B"/>
    <w:rsid w:val="00417E31"/>
    <w:rsid w:val="0042084B"/>
    <w:rsid w:val="00422224"/>
    <w:rsid w:val="00422765"/>
    <w:rsid w:val="0042299C"/>
    <w:rsid w:val="00424053"/>
    <w:rsid w:val="004240D7"/>
    <w:rsid w:val="004254B8"/>
    <w:rsid w:val="00426555"/>
    <w:rsid w:val="004268E5"/>
    <w:rsid w:val="00426D78"/>
    <w:rsid w:val="00430666"/>
    <w:rsid w:val="00430DF6"/>
    <w:rsid w:val="00432A94"/>
    <w:rsid w:val="00433AAE"/>
    <w:rsid w:val="004345A3"/>
    <w:rsid w:val="0043473C"/>
    <w:rsid w:val="004354D5"/>
    <w:rsid w:val="00436150"/>
    <w:rsid w:val="00436321"/>
    <w:rsid w:val="00440D9B"/>
    <w:rsid w:val="00442B68"/>
    <w:rsid w:val="0044515B"/>
    <w:rsid w:val="00446253"/>
    <w:rsid w:val="00446BC6"/>
    <w:rsid w:val="00451027"/>
    <w:rsid w:val="0045102C"/>
    <w:rsid w:val="00454221"/>
    <w:rsid w:val="0045482D"/>
    <w:rsid w:val="00455B4D"/>
    <w:rsid w:val="00460D80"/>
    <w:rsid w:val="004616DB"/>
    <w:rsid w:val="00461712"/>
    <w:rsid w:val="00461CA0"/>
    <w:rsid w:val="00462235"/>
    <w:rsid w:val="004632F1"/>
    <w:rsid w:val="004636EE"/>
    <w:rsid w:val="00463A9B"/>
    <w:rsid w:val="004645EF"/>
    <w:rsid w:val="00465C66"/>
    <w:rsid w:val="004679D7"/>
    <w:rsid w:val="00472913"/>
    <w:rsid w:val="0047385C"/>
    <w:rsid w:val="00474B8D"/>
    <w:rsid w:val="0047618C"/>
    <w:rsid w:val="00476496"/>
    <w:rsid w:val="00480D59"/>
    <w:rsid w:val="00480EE1"/>
    <w:rsid w:val="00480FE9"/>
    <w:rsid w:val="00481AC2"/>
    <w:rsid w:val="004823EC"/>
    <w:rsid w:val="00482AE3"/>
    <w:rsid w:val="00482F44"/>
    <w:rsid w:val="004845A2"/>
    <w:rsid w:val="00484D23"/>
    <w:rsid w:val="00487B53"/>
    <w:rsid w:val="0049030A"/>
    <w:rsid w:val="00491618"/>
    <w:rsid w:val="004918C8"/>
    <w:rsid w:val="00494108"/>
    <w:rsid w:val="00494EF9"/>
    <w:rsid w:val="004954ED"/>
    <w:rsid w:val="00496082"/>
    <w:rsid w:val="00496F80"/>
    <w:rsid w:val="004A2249"/>
    <w:rsid w:val="004A25AE"/>
    <w:rsid w:val="004A2983"/>
    <w:rsid w:val="004A2B78"/>
    <w:rsid w:val="004A356F"/>
    <w:rsid w:val="004A3DF3"/>
    <w:rsid w:val="004A46E7"/>
    <w:rsid w:val="004A4E64"/>
    <w:rsid w:val="004A764D"/>
    <w:rsid w:val="004B1C5D"/>
    <w:rsid w:val="004B2DAD"/>
    <w:rsid w:val="004B4444"/>
    <w:rsid w:val="004B4FCD"/>
    <w:rsid w:val="004B4FD3"/>
    <w:rsid w:val="004B6026"/>
    <w:rsid w:val="004B7F2D"/>
    <w:rsid w:val="004B7FFE"/>
    <w:rsid w:val="004C4494"/>
    <w:rsid w:val="004C6AF1"/>
    <w:rsid w:val="004C77FE"/>
    <w:rsid w:val="004C7B2B"/>
    <w:rsid w:val="004C7F5D"/>
    <w:rsid w:val="004D0474"/>
    <w:rsid w:val="004D055C"/>
    <w:rsid w:val="004D06C9"/>
    <w:rsid w:val="004D1E55"/>
    <w:rsid w:val="004D2AF8"/>
    <w:rsid w:val="004D2C2E"/>
    <w:rsid w:val="004D3367"/>
    <w:rsid w:val="004D384C"/>
    <w:rsid w:val="004D4FD4"/>
    <w:rsid w:val="004D7D2B"/>
    <w:rsid w:val="004E010E"/>
    <w:rsid w:val="004E2B04"/>
    <w:rsid w:val="004E49DE"/>
    <w:rsid w:val="004E56B0"/>
    <w:rsid w:val="004E5DB8"/>
    <w:rsid w:val="004E5ED1"/>
    <w:rsid w:val="004F017D"/>
    <w:rsid w:val="004F0D43"/>
    <w:rsid w:val="004F3021"/>
    <w:rsid w:val="004F4199"/>
    <w:rsid w:val="004F51B7"/>
    <w:rsid w:val="004F62AF"/>
    <w:rsid w:val="004F6DD1"/>
    <w:rsid w:val="004F6EF3"/>
    <w:rsid w:val="005027FF"/>
    <w:rsid w:val="005032D3"/>
    <w:rsid w:val="00507489"/>
    <w:rsid w:val="00510597"/>
    <w:rsid w:val="00510BC9"/>
    <w:rsid w:val="0051408B"/>
    <w:rsid w:val="00514A8C"/>
    <w:rsid w:val="00514EC4"/>
    <w:rsid w:val="00515B5E"/>
    <w:rsid w:val="00520A49"/>
    <w:rsid w:val="00521777"/>
    <w:rsid w:val="00521A26"/>
    <w:rsid w:val="00522481"/>
    <w:rsid w:val="00525FCF"/>
    <w:rsid w:val="00530827"/>
    <w:rsid w:val="00532EDF"/>
    <w:rsid w:val="0053308D"/>
    <w:rsid w:val="00534079"/>
    <w:rsid w:val="00534A03"/>
    <w:rsid w:val="00535D43"/>
    <w:rsid w:val="00536F12"/>
    <w:rsid w:val="00537244"/>
    <w:rsid w:val="00540EF1"/>
    <w:rsid w:val="00544AC0"/>
    <w:rsid w:val="005455DA"/>
    <w:rsid w:val="0054591D"/>
    <w:rsid w:val="00546AAE"/>
    <w:rsid w:val="00550ED8"/>
    <w:rsid w:val="00551628"/>
    <w:rsid w:val="00551C9B"/>
    <w:rsid w:val="0055235F"/>
    <w:rsid w:val="005539B0"/>
    <w:rsid w:val="00553E4F"/>
    <w:rsid w:val="00554DD2"/>
    <w:rsid w:val="005558A0"/>
    <w:rsid w:val="00556946"/>
    <w:rsid w:val="00556F7A"/>
    <w:rsid w:val="00557862"/>
    <w:rsid w:val="00563AD8"/>
    <w:rsid w:val="005647B2"/>
    <w:rsid w:val="0056492B"/>
    <w:rsid w:val="00564C6F"/>
    <w:rsid w:val="00564FB5"/>
    <w:rsid w:val="005670CD"/>
    <w:rsid w:val="00567805"/>
    <w:rsid w:val="00567A25"/>
    <w:rsid w:val="00570391"/>
    <w:rsid w:val="00570516"/>
    <w:rsid w:val="0057137F"/>
    <w:rsid w:val="00571F14"/>
    <w:rsid w:val="005723CF"/>
    <w:rsid w:val="005726F2"/>
    <w:rsid w:val="005737E5"/>
    <w:rsid w:val="005747EE"/>
    <w:rsid w:val="00574934"/>
    <w:rsid w:val="005760AE"/>
    <w:rsid w:val="00576587"/>
    <w:rsid w:val="00576CBE"/>
    <w:rsid w:val="00576E6D"/>
    <w:rsid w:val="005800FE"/>
    <w:rsid w:val="005809C8"/>
    <w:rsid w:val="005814D3"/>
    <w:rsid w:val="00582777"/>
    <w:rsid w:val="00586134"/>
    <w:rsid w:val="00590A19"/>
    <w:rsid w:val="005910A7"/>
    <w:rsid w:val="00591921"/>
    <w:rsid w:val="00591F4D"/>
    <w:rsid w:val="00593B35"/>
    <w:rsid w:val="005949D1"/>
    <w:rsid w:val="00595C66"/>
    <w:rsid w:val="00597E54"/>
    <w:rsid w:val="005A0634"/>
    <w:rsid w:val="005A1027"/>
    <w:rsid w:val="005A1248"/>
    <w:rsid w:val="005A1B8E"/>
    <w:rsid w:val="005A4130"/>
    <w:rsid w:val="005A42BE"/>
    <w:rsid w:val="005A450D"/>
    <w:rsid w:val="005A458F"/>
    <w:rsid w:val="005A53FF"/>
    <w:rsid w:val="005A6B67"/>
    <w:rsid w:val="005A77F0"/>
    <w:rsid w:val="005B047D"/>
    <w:rsid w:val="005B12B4"/>
    <w:rsid w:val="005B1AA8"/>
    <w:rsid w:val="005B1B4E"/>
    <w:rsid w:val="005B7023"/>
    <w:rsid w:val="005B73CD"/>
    <w:rsid w:val="005B7B2F"/>
    <w:rsid w:val="005C1180"/>
    <w:rsid w:val="005C21A7"/>
    <w:rsid w:val="005C2C47"/>
    <w:rsid w:val="005C3A41"/>
    <w:rsid w:val="005C585B"/>
    <w:rsid w:val="005C6F1D"/>
    <w:rsid w:val="005C7447"/>
    <w:rsid w:val="005C7DE0"/>
    <w:rsid w:val="005C7E29"/>
    <w:rsid w:val="005D054E"/>
    <w:rsid w:val="005D1838"/>
    <w:rsid w:val="005D2A33"/>
    <w:rsid w:val="005D2AFB"/>
    <w:rsid w:val="005D3042"/>
    <w:rsid w:val="005D3FE4"/>
    <w:rsid w:val="005D4B7E"/>
    <w:rsid w:val="005D5125"/>
    <w:rsid w:val="005D5E3C"/>
    <w:rsid w:val="005D6004"/>
    <w:rsid w:val="005D6577"/>
    <w:rsid w:val="005D6771"/>
    <w:rsid w:val="005E0408"/>
    <w:rsid w:val="005E3D24"/>
    <w:rsid w:val="005E3D7C"/>
    <w:rsid w:val="005E3FB1"/>
    <w:rsid w:val="005E3FF5"/>
    <w:rsid w:val="005E48CA"/>
    <w:rsid w:val="005E67DB"/>
    <w:rsid w:val="005F137D"/>
    <w:rsid w:val="005F14C8"/>
    <w:rsid w:val="005F1CBB"/>
    <w:rsid w:val="005F2796"/>
    <w:rsid w:val="005F2B71"/>
    <w:rsid w:val="005F2CFF"/>
    <w:rsid w:val="005F3660"/>
    <w:rsid w:val="005F4E4C"/>
    <w:rsid w:val="005F7A37"/>
    <w:rsid w:val="00600C2A"/>
    <w:rsid w:val="00600FC0"/>
    <w:rsid w:val="00601D77"/>
    <w:rsid w:val="00602343"/>
    <w:rsid w:val="00603450"/>
    <w:rsid w:val="006046CA"/>
    <w:rsid w:val="00612105"/>
    <w:rsid w:val="0061225B"/>
    <w:rsid w:val="006122E3"/>
    <w:rsid w:val="0061337B"/>
    <w:rsid w:val="0061393B"/>
    <w:rsid w:val="00613C2A"/>
    <w:rsid w:val="0061487D"/>
    <w:rsid w:val="006159C3"/>
    <w:rsid w:val="006165D1"/>
    <w:rsid w:val="006175F4"/>
    <w:rsid w:val="0062075E"/>
    <w:rsid w:val="00620AF9"/>
    <w:rsid w:val="00620DF5"/>
    <w:rsid w:val="0062101A"/>
    <w:rsid w:val="006211CE"/>
    <w:rsid w:val="006213D2"/>
    <w:rsid w:val="006234BE"/>
    <w:rsid w:val="00625851"/>
    <w:rsid w:val="00625BA0"/>
    <w:rsid w:val="00626AEA"/>
    <w:rsid w:val="006324EB"/>
    <w:rsid w:val="00633100"/>
    <w:rsid w:val="00633C6D"/>
    <w:rsid w:val="006356E0"/>
    <w:rsid w:val="00637680"/>
    <w:rsid w:val="00637BB2"/>
    <w:rsid w:val="00641284"/>
    <w:rsid w:val="006415CC"/>
    <w:rsid w:val="006428B5"/>
    <w:rsid w:val="006474BE"/>
    <w:rsid w:val="00647969"/>
    <w:rsid w:val="00647FC6"/>
    <w:rsid w:val="00651F9F"/>
    <w:rsid w:val="00652A53"/>
    <w:rsid w:val="006532D6"/>
    <w:rsid w:val="00653EBD"/>
    <w:rsid w:val="00653FF3"/>
    <w:rsid w:val="00654CFE"/>
    <w:rsid w:val="00655E4B"/>
    <w:rsid w:val="00657533"/>
    <w:rsid w:val="0066002D"/>
    <w:rsid w:val="00660DAF"/>
    <w:rsid w:val="00661444"/>
    <w:rsid w:val="00661922"/>
    <w:rsid w:val="0066291D"/>
    <w:rsid w:val="0067078A"/>
    <w:rsid w:val="00671173"/>
    <w:rsid w:val="006728A1"/>
    <w:rsid w:val="00672E69"/>
    <w:rsid w:val="0067391E"/>
    <w:rsid w:val="00675513"/>
    <w:rsid w:val="00675B89"/>
    <w:rsid w:val="00676E67"/>
    <w:rsid w:val="006807FC"/>
    <w:rsid w:val="00681687"/>
    <w:rsid w:val="006834F1"/>
    <w:rsid w:val="00683C50"/>
    <w:rsid w:val="00684730"/>
    <w:rsid w:val="00684BA3"/>
    <w:rsid w:val="00684BDB"/>
    <w:rsid w:val="0068517B"/>
    <w:rsid w:val="00687739"/>
    <w:rsid w:val="0069012C"/>
    <w:rsid w:val="00690600"/>
    <w:rsid w:val="00690D08"/>
    <w:rsid w:val="00692423"/>
    <w:rsid w:val="00693AF2"/>
    <w:rsid w:val="00694F0F"/>
    <w:rsid w:val="006954EA"/>
    <w:rsid w:val="00695E3E"/>
    <w:rsid w:val="00696BF4"/>
    <w:rsid w:val="0069726F"/>
    <w:rsid w:val="00697340"/>
    <w:rsid w:val="006A109A"/>
    <w:rsid w:val="006A2131"/>
    <w:rsid w:val="006A218E"/>
    <w:rsid w:val="006A40E7"/>
    <w:rsid w:val="006A4B65"/>
    <w:rsid w:val="006A6B07"/>
    <w:rsid w:val="006A6B48"/>
    <w:rsid w:val="006B0D62"/>
    <w:rsid w:val="006B1081"/>
    <w:rsid w:val="006B5FAF"/>
    <w:rsid w:val="006B6D86"/>
    <w:rsid w:val="006B7A1A"/>
    <w:rsid w:val="006C2543"/>
    <w:rsid w:val="006C2A76"/>
    <w:rsid w:val="006C3736"/>
    <w:rsid w:val="006C3FA1"/>
    <w:rsid w:val="006C4022"/>
    <w:rsid w:val="006C4D25"/>
    <w:rsid w:val="006C79D2"/>
    <w:rsid w:val="006C7DEE"/>
    <w:rsid w:val="006D2772"/>
    <w:rsid w:val="006D3B92"/>
    <w:rsid w:val="006D4891"/>
    <w:rsid w:val="006D6572"/>
    <w:rsid w:val="006D6728"/>
    <w:rsid w:val="006D79CD"/>
    <w:rsid w:val="006E136D"/>
    <w:rsid w:val="006E3AD5"/>
    <w:rsid w:val="006E4690"/>
    <w:rsid w:val="006E5230"/>
    <w:rsid w:val="006F07DB"/>
    <w:rsid w:val="006F086E"/>
    <w:rsid w:val="006F0B88"/>
    <w:rsid w:val="006F1112"/>
    <w:rsid w:val="006F2724"/>
    <w:rsid w:val="006F2D77"/>
    <w:rsid w:val="006F4058"/>
    <w:rsid w:val="006F4CD7"/>
    <w:rsid w:val="006F73B0"/>
    <w:rsid w:val="0070118D"/>
    <w:rsid w:val="00702F5E"/>
    <w:rsid w:val="007048A3"/>
    <w:rsid w:val="007051F2"/>
    <w:rsid w:val="007100C0"/>
    <w:rsid w:val="0071064D"/>
    <w:rsid w:val="0071142D"/>
    <w:rsid w:val="007115FF"/>
    <w:rsid w:val="00711FAA"/>
    <w:rsid w:val="00714DAF"/>
    <w:rsid w:val="007152B6"/>
    <w:rsid w:val="00717337"/>
    <w:rsid w:val="00720651"/>
    <w:rsid w:val="00720B00"/>
    <w:rsid w:val="00720DE8"/>
    <w:rsid w:val="00721A88"/>
    <w:rsid w:val="007240D4"/>
    <w:rsid w:val="0072481E"/>
    <w:rsid w:val="007254CF"/>
    <w:rsid w:val="00726CC8"/>
    <w:rsid w:val="007274FE"/>
    <w:rsid w:val="007277A2"/>
    <w:rsid w:val="0073111D"/>
    <w:rsid w:val="00731836"/>
    <w:rsid w:val="00734FF3"/>
    <w:rsid w:val="007354EE"/>
    <w:rsid w:val="00735931"/>
    <w:rsid w:val="007367AE"/>
    <w:rsid w:val="00741C06"/>
    <w:rsid w:val="00745A92"/>
    <w:rsid w:val="00745F9A"/>
    <w:rsid w:val="007478F7"/>
    <w:rsid w:val="007504F3"/>
    <w:rsid w:val="00750BA8"/>
    <w:rsid w:val="00750D4C"/>
    <w:rsid w:val="00751F45"/>
    <w:rsid w:val="00752093"/>
    <w:rsid w:val="00753324"/>
    <w:rsid w:val="00754069"/>
    <w:rsid w:val="00755182"/>
    <w:rsid w:val="007563AB"/>
    <w:rsid w:val="00756A89"/>
    <w:rsid w:val="00756C5B"/>
    <w:rsid w:val="0075709F"/>
    <w:rsid w:val="00760F5E"/>
    <w:rsid w:val="00763603"/>
    <w:rsid w:val="00764CC8"/>
    <w:rsid w:val="00766FCF"/>
    <w:rsid w:val="0077146B"/>
    <w:rsid w:val="00773417"/>
    <w:rsid w:val="00773660"/>
    <w:rsid w:val="007738EF"/>
    <w:rsid w:val="0077469E"/>
    <w:rsid w:val="007746F9"/>
    <w:rsid w:val="00774E10"/>
    <w:rsid w:val="0077687A"/>
    <w:rsid w:val="0077699C"/>
    <w:rsid w:val="007772AA"/>
    <w:rsid w:val="007816B7"/>
    <w:rsid w:val="007816F8"/>
    <w:rsid w:val="00781A0A"/>
    <w:rsid w:val="00784A56"/>
    <w:rsid w:val="00785316"/>
    <w:rsid w:val="00785BF7"/>
    <w:rsid w:val="007872F4"/>
    <w:rsid w:val="00787FB3"/>
    <w:rsid w:val="007909D6"/>
    <w:rsid w:val="00792572"/>
    <w:rsid w:val="007939AF"/>
    <w:rsid w:val="00793FF9"/>
    <w:rsid w:val="00794FC2"/>
    <w:rsid w:val="00795E0D"/>
    <w:rsid w:val="00797A76"/>
    <w:rsid w:val="007A0915"/>
    <w:rsid w:val="007A158B"/>
    <w:rsid w:val="007A18BD"/>
    <w:rsid w:val="007A362D"/>
    <w:rsid w:val="007A6530"/>
    <w:rsid w:val="007A6824"/>
    <w:rsid w:val="007A756D"/>
    <w:rsid w:val="007B173E"/>
    <w:rsid w:val="007B1E7B"/>
    <w:rsid w:val="007B26BD"/>
    <w:rsid w:val="007B2FCF"/>
    <w:rsid w:val="007B63C4"/>
    <w:rsid w:val="007B6FD9"/>
    <w:rsid w:val="007B7601"/>
    <w:rsid w:val="007B7BAF"/>
    <w:rsid w:val="007C1A7F"/>
    <w:rsid w:val="007C24C1"/>
    <w:rsid w:val="007C35EF"/>
    <w:rsid w:val="007C3D60"/>
    <w:rsid w:val="007C44C5"/>
    <w:rsid w:val="007C50BF"/>
    <w:rsid w:val="007C606D"/>
    <w:rsid w:val="007C62FE"/>
    <w:rsid w:val="007D0CF2"/>
    <w:rsid w:val="007D33C5"/>
    <w:rsid w:val="007D5CF9"/>
    <w:rsid w:val="007D5E5D"/>
    <w:rsid w:val="007D73F3"/>
    <w:rsid w:val="007D747A"/>
    <w:rsid w:val="007D7821"/>
    <w:rsid w:val="007E1C6B"/>
    <w:rsid w:val="007E2BC8"/>
    <w:rsid w:val="007E3AF8"/>
    <w:rsid w:val="007E4205"/>
    <w:rsid w:val="007E4546"/>
    <w:rsid w:val="007E485F"/>
    <w:rsid w:val="007E4F69"/>
    <w:rsid w:val="007E5090"/>
    <w:rsid w:val="007E5473"/>
    <w:rsid w:val="007E5F00"/>
    <w:rsid w:val="007E6B6E"/>
    <w:rsid w:val="007E6D74"/>
    <w:rsid w:val="007E6E5B"/>
    <w:rsid w:val="007E7AEA"/>
    <w:rsid w:val="007F114F"/>
    <w:rsid w:val="007F13EF"/>
    <w:rsid w:val="007F1AC0"/>
    <w:rsid w:val="007F1BD9"/>
    <w:rsid w:val="007F4135"/>
    <w:rsid w:val="007F6592"/>
    <w:rsid w:val="00800190"/>
    <w:rsid w:val="00801FD8"/>
    <w:rsid w:val="008021BA"/>
    <w:rsid w:val="008027F3"/>
    <w:rsid w:val="008048A0"/>
    <w:rsid w:val="00810152"/>
    <w:rsid w:val="00811E66"/>
    <w:rsid w:val="00814392"/>
    <w:rsid w:val="00815156"/>
    <w:rsid w:val="0081522F"/>
    <w:rsid w:val="00815B9C"/>
    <w:rsid w:val="00817E9E"/>
    <w:rsid w:val="00820AAA"/>
    <w:rsid w:val="00820AEE"/>
    <w:rsid w:val="0082200A"/>
    <w:rsid w:val="008223C9"/>
    <w:rsid w:val="008244D7"/>
    <w:rsid w:val="00824928"/>
    <w:rsid w:val="00826934"/>
    <w:rsid w:val="008275F3"/>
    <w:rsid w:val="00831F9C"/>
    <w:rsid w:val="00831FA4"/>
    <w:rsid w:val="00833432"/>
    <w:rsid w:val="0083491A"/>
    <w:rsid w:val="00834C0B"/>
    <w:rsid w:val="00834E67"/>
    <w:rsid w:val="008352F5"/>
    <w:rsid w:val="008376CC"/>
    <w:rsid w:val="00837B54"/>
    <w:rsid w:val="00840C0F"/>
    <w:rsid w:val="0084160B"/>
    <w:rsid w:val="008416DE"/>
    <w:rsid w:val="00843045"/>
    <w:rsid w:val="00847CD4"/>
    <w:rsid w:val="00851ED3"/>
    <w:rsid w:val="008552B5"/>
    <w:rsid w:val="008552F5"/>
    <w:rsid w:val="00855EE3"/>
    <w:rsid w:val="0085789B"/>
    <w:rsid w:val="00857D77"/>
    <w:rsid w:val="00860B3A"/>
    <w:rsid w:val="00860D2E"/>
    <w:rsid w:val="00861430"/>
    <w:rsid w:val="0086233D"/>
    <w:rsid w:val="008627BF"/>
    <w:rsid w:val="00863414"/>
    <w:rsid w:val="00864AE2"/>
    <w:rsid w:val="00865C87"/>
    <w:rsid w:val="00866267"/>
    <w:rsid w:val="00867342"/>
    <w:rsid w:val="00867630"/>
    <w:rsid w:val="00867EFB"/>
    <w:rsid w:val="008711F7"/>
    <w:rsid w:val="008719BB"/>
    <w:rsid w:val="008733D9"/>
    <w:rsid w:val="0087352D"/>
    <w:rsid w:val="00873AEA"/>
    <w:rsid w:val="00874848"/>
    <w:rsid w:val="00874ABE"/>
    <w:rsid w:val="008768F8"/>
    <w:rsid w:val="00877522"/>
    <w:rsid w:val="008775FD"/>
    <w:rsid w:val="00880470"/>
    <w:rsid w:val="008809D3"/>
    <w:rsid w:val="00880F4D"/>
    <w:rsid w:val="00881D7B"/>
    <w:rsid w:val="00881E95"/>
    <w:rsid w:val="008820C6"/>
    <w:rsid w:val="008839D6"/>
    <w:rsid w:val="008843CD"/>
    <w:rsid w:val="008851F3"/>
    <w:rsid w:val="00885E2F"/>
    <w:rsid w:val="00886EA3"/>
    <w:rsid w:val="00887C5A"/>
    <w:rsid w:val="00890289"/>
    <w:rsid w:val="008919BD"/>
    <w:rsid w:val="00892381"/>
    <w:rsid w:val="00892CCB"/>
    <w:rsid w:val="0089397F"/>
    <w:rsid w:val="00893F90"/>
    <w:rsid w:val="008940F6"/>
    <w:rsid w:val="008951C4"/>
    <w:rsid w:val="008966C5"/>
    <w:rsid w:val="008971A7"/>
    <w:rsid w:val="0089738B"/>
    <w:rsid w:val="008A056B"/>
    <w:rsid w:val="008A1DBC"/>
    <w:rsid w:val="008A332B"/>
    <w:rsid w:val="008A4D19"/>
    <w:rsid w:val="008A657F"/>
    <w:rsid w:val="008B0CE2"/>
    <w:rsid w:val="008B102D"/>
    <w:rsid w:val="008B1119"/>
    <w:rsid w:val="008B1C04"/>
    <w:rsid w:val="008B2F5E"/>
    <w:rsid w:val="008B4A86"/>
    <w:rsid w:val="008B4EB6"/>
    <w:rsid w:val="008B5381"/>
    <w:rsid w:val="008B65B2"/>
    <w:rsid w:val="008C1F81"/>
    <w:rsid w:val="008C2B2F"/>
    <w:rsid w:val="008C31D8"/>
    <w:rsid w:val="008C3A1C"/>
    <w:rsid w:val="008C44F5"/>
    <w:rsid w:val="008C5F0C"/>
    <w:rsid w:val="008C79C0"/>
    <w:rsid w:val="008D124E"/>
    <w:rsid w:val="008D3F4F"/>
    <w:rsid w:val="008E0069"/>
    <w:rsid w:val="008E013A"/>
    <w:rsid w:val="008E0C3D"/>
    <w:rsid w:val="008E1D0D"/>
    <w:rsid w:val="008E329C"/>
    <w:rsid w:val="008E3DC2"/>
    <w:rsid w:val="008E4E0D"/>
    <w:rsid w:val="008E5460"/>
    <w:rsid w:val="008E5B6E"/>
    <w:rsid w:val="008F0381"/>
    <w:rsid w:val="008F095A"/>
    <w:rsid w:val="008F0B01"/>
    <w:rsid w:val="008F1C46"/>
    <w:rsid w:val="008F24FE"/>
    <w:rsid w:val="008F26AB"/>
    <w:rsid w:val="008F5648"/>
    <w:rsid w:val="008F6C6C"/>
    <w:rsid w:val="00900B85"/>
    <w:rsid w:val="009011C7"/>
    <w:rsid w:val="009021B1"/>
    <w:rsid w:val="009043F4"/>
    <w:rsid w:val="00905A52"/>
    <w:rsid w:val="00907C7A"/>
    <w:rsid w:val="00907DA4"/>
    <w:rsid w:val="009100B4"/>
    <w:rsid w:val="009106E3"/>
    <w:rsid w:val="009121EB"/>
    <w:rsid w:val="00912CE3"/>
    <w:rsid w:val="009138D1"/>
    <w:rsid w:val="00913D25"/>
    <w:rsid w:val="00915470"/>
    <w:rsid w:val="009158CA"/>
    <w:rsid w:val="00917917"/>
    <w:rsid w:val="00921390"/>
    <w:rsid w:val="00921A79"/>
    <w:rsid w:val="00923DCE"/>
    <w:rsid w:val="009255BA"/>
    <w:rsid w:val="009268A9"/>
    <w:rsid w:val="00927639"/>
    <w:rsid w:val="00930947"/>
    <w:rsid w:val="009322BA"/>
    <w:rsid w:val="00934935"/>
    <w:rsid w:val="00934FAB"/>
    <w:rsid w:val="009370BA"/>
    <w:rsid w:val="0093731A"/>
    <w:rsid w:val="009408FB"/>
    <w:rsid w:val="00940D1A"/>
    <w:rsid w:val="00943691"/>
    <w:rsid w:val="0094438B"/>
    <w:rsid w:val="0094569C"/>
    <w:rsid w:val="00945BBB"/>
    <w:rsid w:val="00947F82"/>
    <w:rsid w:val="00950964"/>
    <w:rsid w:val="009509A3"/>
    <w:rsid w:val="00951363"/>
    <w:rsid w:val="00951CD2"/>
    <w:rsid w:val="00953E8B"/>
    <w:rsid w:val="00954436"/>
    <w:rsid w:val="00955FB2"/>
    <w:rsid w:val="00957080"/>
    <w:rsid w:val="009570CB"/>
    <w:rsid w:val="009622D7"/>
    <w:rsid w:val="009642FE"/>
    <w:rsid w:val="00965110"/>
    <w:rsid w:val="00965125"/>
    <w:rsid w:val="0096701C"/>
    <w:rsid w:val="00971575"/>
    <w:rsid w:val="00972005"/>
    <w:rsid w:val="00972ABC"/>
    <w:rsid w:val="0097312B"/>
    <w:rsid w:val="00973EF9"/>
    <w:rsid w:val="00974BB6"/>
    <w:rsid w:val="009759D2"/>
    <w:rsid w:val="00977E20"/>
    <w:rsid w:val="00981C25"/>
    <w:rsid w:val="00986738"/>
    <w:rsid w:val="00991FF4"/>
    <w:rsid w:val="009929CC"/>
    <w:rsid w:val="00992E63"/>
    <w:rsid w:val="009938DB"/>
    <w:rsid w:val="00994BCE"/>
    <w:rsid w:val="00996959"/>
    <w:rsid w:val="0099760A"/>
    <w:rsid w:val="00997959"/>
    <w:rsid w:val="009A0F19"/>
    <w:rsid w:val="009A12B0"/>
    <w:rsid w:val="009A2592"/>
    <w:rsid w:val="009A3C4F"/>
    <w:rsid w:val="009A42AC"/>
    <w:rsid w:val="009A5078"/>
    <w:rsid w:val="009A774B"/>
    <w:rsid w:val="009A7CC2"/>
    <w:rsid w:val="009B02CC"/>
    <w:rsid w:val="009B3AA9"/>
    <w:rsid w:val="009B470B"/>
    <w:rsid w:val="009C0821"/>
    <w:rsid w:val="009C3109"/>
    <w:rsid w:val="009C418F"/>
    <w:rsid w:val="009C4C65"/>
    <w:rsid w:val="009C4D77"/>
    <w:rsid w:val="009C660E"/>
    <w:rsid w:val="009C6D08"/>
    <w:rsid w:val="009C7EA4"/>
    <w:rsid w:val="009D1C6B"/>
    <w:rsid w:val="009D3849"/>
    <w:rsid w:val="009D5733"/>
    <w:rsid w:val="009D6D0F"/>
    <w:rsid w:val="009D70EE"/>
    <w:rsid w:val="009D75C7"/>
    <w:rsid w:val="009D7799"/>
    <w:rsid w:val="009D7EF3"/>
    <w:rsid w:val="009E1586"/>
    <w:rsid w:val="009E210D"/>
    <w:rsid w:val="009E254D"/>
    <w:rsid w:val="009E3155"/>
    <w:rsid w:val="009E3574"/>
    <w:rsid w:val="009E3A00"/>
    <w:rsid w:val="009E3E55"/>
    <w:rsid w:val="009E4B41"/>
    <w:rsid w:val="009E4F99"/>
    <w:rsid w:val="009E515F"/>
    <w:rsid w:val="009E6C1D"/>
    <w:rsid w:val="009F02E6"/>
    <w:rsid w:val="009F0CE1"/>
    <w:rsid w:val="009F14FD"/>
    <w:rsid w:val="009F4DD4"/>
    <w:rsid w:val="00A01FE4"/>
    <w:rsid w:val="00A038FC"/>
    <w:rsid w:val="00A03F80"/>
    <w:rsid w:val="00A06FB5"/>
    <w:rsid w:val="00A07408"/>
    <w:rsid w:val="00A10640"/>
    <w:rsid w:val="00A114B3"/>
    <w:rsid w:val="00A1184D"/>
    <w:rsid w:val="00A12DC9"/>
    <w:rsid w:val="00A13159"/>
    <w:rsid w:val="00A147E1"/>
    <w:rsid w:val="00A14B97"/>
    <w:rsid w:val="00A15176"/>
    <w:rsid w:val="00A15747"/>
    <w:rsid w:val="00A16D96"/>
    <w:rsid w:val="00A171F8"/>
    <w:rsid w:val="00A20682"/>
    <w:rsid w:val="00A20B1D"/>
    <w:rsid w:val="00A21EB4"/>
    <w:rsid w:val="00A22BEC"/>
    <w:rsid w:val="00A24B46"/>
    <w:rsid w:val="00A250EF"/>
    <w:rsid w:val="00A25642"/>
    <w:rsid w:val="00A26D69"/>
    <w:rsid w:val="00A3018A"/>
    <w:rsid w:val="00A30728"/>
    <w:rsid w:val="00A30A62"/>
    <w:rsid w:val="00A30C53"/>
    <w:rsid w:val="00A31148"/>
    <w:rsid w:val="00A3291A"/>
    <w:rsid w:val="00A34343"/>
    <w:rsid w:val="00A343CD"/>
    <w:rsid w:val="00A34C89"/>
    <w:rsid w:val="00A35175"/>
    <w:rsid w:val="00A35EBD"/>
    <w:rsid w:val="00A3767C"/>
    <w:rsid w:val="00A42081"/>
    <w:rsid w:val="00A423C3"/>
    <w:rsid w:val="00A455EB"/>
    <w:rsid w:val="00A4677E"/>
    <w:rsid w:val="00A472C0"/>
    <w:rsid w:val="00A50091"/>
    <w:rsid w:val="00A50923"/>
    <w:rsid w:val="00A509C1"/>
    <w:rsid w:val="00A50A83"/>
    <w:rsid w:val="00A51211"/>
    <w:rsid w:val="00A5172E"/>
    <w:rsid w:val="00A53B3F"/>
    <w:rsid w:val="00A5488E"/>
    <w:rsid w:val="00A54B40"/>
    <w:rsid w:val="00A5717E"/>
    <w:rsid w:val="00A57FE0"/>
    <w:rsid w:val="00A601E5"/>
    <w:rsid w:val="00A605E8"/>
    <w:rsid w:val="00A61EBE"/>
    <w:rsid w:val="00A62F6D"/>
    <w:rsid w:val="00A6367E"/>
    <w:rsid w:val="00A637F1"/>
    <w:rsid w:val="00A64F57"/>
    <w:rsid w:val="00A658F7"/>
    <w:rsid w:val="00A65979"/>
    <w:rsid w:val="00A668E9"/>
    <w:rsid w:val="00A66973"/>
    <w:rsid w:val="00A7071A"/>
    <w:rsid w:val="00A70B07"/>
    <w:rsid w:val="00A74409"/>
    <w:rsid w:val="00A7612D"/>
    <w:rsid w:val="00A77A06"/>
    <w:rsid w:val="00A77B64"/>
    <w:rsid w:val="00A804E5"/>
    <w:rsid w:val="00A82F20"/>
    <w:rsid w:val="00A83EA3"/>
    <w:rsid w:val="00A84793"/>
    <w:rsid w:val="00A84FB7"/>
    <w:rsid w:val="00A85A13"/>
    <w:rsid w:val="00A86514"/>
    <w:rsid w:val="00A87497"/>
    <w:rsid w:val="00A87597"/>
    <w:rsid w:val="00A876F7"/>
    <w:rsid w:val="00A87C5A"/>
    <w:rsid w:val="00A90DD7"/>
    <w:rsid w:val="00A92AFE"/>
    <w:rsid w:val="00A93602"/>
    <w:rsid w:val="00A94D65"/>
    <w:rsid w:val="00A955E3"/>
    <w:rsid w:val="00A96567"/>
    <w:rsid w:val="00A974F4"/>
    <w:rsid w:val="00A97D37"/>
    <w:rsid w:val="00AA2815"/>
    <w:rsid w:val="00AA4304"/>
    <w:rsid w:val="00AA4A4E"/>
    <w:rsid w:val="00AA628E"/>
    <w:rsid w:val="00AB03D8"/>
    <w:rsid w:val="00AB0B91"/>
    <w:rsid w:val="00AB2497"/>
    <w:rsid w:val="00AB28C6"/>
    <w:rsid w:val="00AB2A9C"/>
    <w:rsid w:val="00AB2B4A"/>
    <w:rsid w:val="00AB3B76"/>
    <w:rsid w:val="00AB3E48"/>
    <w:rsid w:val="00AB41AC"/>
    <w:rsid w:val="00AB69EC"/>
    <w:rsid w:val="00AB77AF"/>
    <w:rsid w:val="00AC1279"/>
    <w:rsid w:val="00AC1904"/>
    <w:rsid w:val="00AC1B1C"/>
    <w:rsid w:val="00AC2567"/>
    <w:rsid w:val="00AC27BE"/>
    <w:rsid w:val="00AC32BA"/>
    <w:rsid w:val="00AC502F"/>
    <w:rsid w:val="00AC6CCD"/>
    <w:rsid w:val="00AC75EE"/>
    <w:rsid w:val="00AD01ED"/>
    <w:rsid w:val="00AD02AB"/>
    <w:rsid w:val="00AD0568"/>
    <w:rsid w:val="00AD2228"/>
    <w:rsid w:val="00AD245A"/>
    <w:rsid w:val="00AD2723"/>
    <w:rsid w:val="00AD6D30"/>
    <w:rsid w:val="00AD6FCA"/>
    <w:rsid w:val="00AD72E3"/>
    <w:rsid w:val="00AD7ED2"/>
    <w:rsid w:val="00AE03EC"/>
    <w:rsid w:val="00AE0E21"/>
    <w:rsid w:val="00AE1428"/>
    <w:rsid w:val="00AE2788"/>
    <w:rsid w:val="00AE3B12"/>
    <w:rsid w:val="00AE3FED"/>
    <w:rsid w:val="00AE4225"/>
    <w:rsid w:val="00AE6FEA"/>
    <w:rsid w:val="00AE7D95"/>
    <w:rsid w:val="00AF44F8"/>
    <w:rsid w:val="00AF493C"/>
    <w:rsid w:val="00AF5149"/>
    <w:rsid w:val="00AF693D"/>
    <w:rsid w:val="00B025E5"/>
    <w:rsid w:val="00B02AA0"/>
    <w:rsid w:val="00B0339C"/>
    <w:rsid w:val="00B03760"/>
    <w:rsid w:val="00B03B19"/>
    <w:rsid w:val="00B03D5F"/>
    <w:rsid w:val="00B04003"/>
    <w:rsid w:val="00B05FCB"/>
    <w:rsid w:val="00B06D19"/>
    <w:rsid w:val="00B06DC8"/>
    <w:rsid w:val="00B079CE"/>
    <w:rsid w:val="00B1044A"/>
    <w:rsid w:val="00B119A6"/>
    <w:rsid w:val="00B14318"/>
    <w:rsid w:val="00B1591D"/>
    <w:rsid w:val="00B16842"/>
    <w:rsid w:val="00B171C6"/>
    <w:rsid w:val="00B17A53"/>
    <w:rsid w:val="00B20CE7"/>
    <w:rsid w:val="00B22A42"/>
    <w:rsid w:val="00B23A3A"/>
    <w:rsid w:val="00B25405"/>
    <w:rsid w:val="00B25F8C"/>
    <w:rsid w:val="00B2634E"/>
    <w:rsid w:val="00B26BC7"/>
    <w:rsid w:val="00B272E3"/>
    <w:rsid w:val="00B27B1E"/>
    <w:rsid w:val="00B305DD"/>
    <w:rsid w:val="00B30AC9"/>
    <w:rsid w:val="00B3101E"/>
    <w:rsid w:val="00B328DC"/>
    <w:rsid w:val="00B32ADB"/>
    <w:rsid w:val="00B3352C"/>
    <w:rsid w:val="00B36A83"/>
    <w:rsid w:val="00B37B95"/>
    <w:rsid w:val="00B418FF"/>
    <w:rsid w:val="00B4508F"/>
    <w:rsid w:val="00B466CB"/>
    <w:rsid w:val="00B4787B"/>
    <w:rsid w:val="00B521FE"/>
    <w:rsid w:val="00B52E95"/>
    <w:rsid w:val="00B54223"/>
    <w:rsid w:val="00B54F6E"/>
    <w:rsid w:val="00B57E21"/>
    <w:rsid w:val="00B600FA"/>
    <w:rsid w:val="00B60252"/>
    <w:rsid w:val="00B61C10"/>
    <w:rsid w:val="00B62B9F"/>
    <w:rsid w:val="00B62F9F"/>
    <w:rsid w:val="00B6370A"/>
    <w:rsid w:val="00B640FF"/>
    <w:rsid w:val="00B665B3"/>
    <w:rsid w:val="00B677C2"/>
    <w:rsid w:val="00B70202"/>
    <w:rsid w:val="00B70B93"/>
    <w:rsid w:val="00B7217D"/>
    <w:rsid w:val="00B73EEB"/>
    <w:rsid w:val="00B752E5"/>
    <w:rsid w:val="00B7556A"/>
    <w:rsid w:val="00B762B0"/>
    <w:rsid w:val="00B76793"/>
    <w:rsid w:val="00B80095"/>
    <w:rsid w:val="00B80220"/>
    <w:rsid w:val="00B80756"/>
    <w:rsid w:val="00B81AF1"/>
    <w:rsid w:val="00B826DA"/>
    <w:rsid w:val="00B831C2"/>
    <w:rsid w:val="00B844B1"/>
    <w:rsid w:val="00B84B2E"/>
    <w:rsid w:val="00B8535D"/>
    <w:rsid w:val="00B87BF9"/>
    <w:rsid w:val="00B902E4"/>
    <w:rsid w:val="00B903D7"/>
    <w:rsid w:val="00B91551"/>
    <w:rsid w:val="00B93C47"/>
    <w:rsid w:val="00B93D80"/>
    <w:rsid w:val="00B93E60"/>
    <w:rsid w:val="00B941C8"/>
    <w:rsid w:val="00B946AC"/>
    <w:rsid w:val="00B96A90"/>
    <w:rsid w:val="00B97B55"/>
    <w:rsid w:val="00BA1802"/>
    <w:rsid w:val="00BA3E04"/>
    <w:rsid w:val="00BA3E2D"/>
    <w:rsid w:val="00BA4D30"/>
    <w:rsid w:val="00BA5172"/>
    <w:rsid w:val="00BA55C6"/>
    <w:rsid w:val="00BA6A34"/>
    <w:rsid w:val="00BA6F82"/>
    <w:rsid w:val="00BA7083"/>
    <w:rsid w:val="00BB124C"/>
    <w:rsid w:val="00BB332F"/>
    <w:rsid w:val="00BB37C0"/>
    <w:rsid w:val="00BB41E6"/>
    <w:rsid w:val="00BB46AD"/>
    <w:rsid w:val="00BB74A5"/>
    <w:rsid w:val="00BB7C1C"/>
    <w:rsid w:val="00BC1F10"/>
    <w:rsid w:val="00BC33AB"/>
    <w:rsid w:val="00BC4008"/>
    <w:rsid w:val="00BC4340"/>
    <w:rsid w:val="00BC4752"/>
    <w:rsid w:val="00BC4CDA"/>
    <w:rsid w:val="00BC56A9"/>
    <w:rsid w:val="00BD0555"/>
    <w:rsid w:val="00BD099C"/>
    <w:rsid w:val="00BD0A5B"/>
    <w:rsid w:val="00BD1371"/>
    <w:rsid w:val="00BD1570"/>
    <w:rsid w:val="00BD182A"/>
    <w:rsid w:val="00BD3099"/>
    <w:rsid w:val="00BD5022"/>
    <w:rsid w:val="00BD6189"/>
    <w:rsid w:val="00BD78C4"/>
    <w:rsid w:val="00BE05BA"/>
    <w:rsid w:val="00BE0E62"/>
    <w:rsid w:val="00BE0FB4"/>
    <w:rsid w:val="00BE13D3"/>
    <w:rsid w:val="00BE2213"/>
    <w:rsid w:val="00BE2848"/>
    <w:rsid w:val="00BE3B4D"/>
    <w:rsid w:val="00BE3D09"/>
    <w:rsid w:val="00BE6823"/>
    <w:rsid w:val="00BF1014"/>
    <w:rsid w:val="00BF47A7"/>
    <w:rsid w:val="00BF5BB8"/>
    <w:rsid w:val="00BF6582"/>
    <w:rsid w:val="00C00451"/>
    <w:rsid w:val="00C00AC0"/>
    <w:rsid w:val="00C013CD"/>
    <w:rsid w:val="00C022E4"/>
    <w:rsid w:val="00C02B6C"/>
    <w:rsid w:val="00C02E48"/>
    <w:rsid w:val="00C03305"/>
    <w:rsid w:val="00C03B83"/>
    <w:rsid w:val="00C04529"/>
    <w:rsid w:val="00C04F33"/>
    <w:rsid w:val="00C05C8B"/>
    <w:rsid w:val="00C06DAE"/>
    <w:rsid w:val="00C076F2"/>
    <w:rsid w:val="00C10514"/>
    <w:rsid w:val="00C10738"/>
    <w:rsid w:val="00C116C8"/>
    <w:rsid w:val="00C12A28"/>
    <w:rsid w:val="00C12A67"/>
    <w:rsid w:val="00C14450"/>
    <w:rsid w:val="00C14472"/>
    <w:rsid w:val="00C15543"/>
    <w:rsid w:val="00C17CAB"/>
    <w:rsid w:val="00C212D2"/>
    <w:rsid w:val="00C212E9"/>
    <w:rsid w:val="00C233A4"/>
    <w:rsid w:val="00C23963"/>
    <w:rsid w:val="00C23BC6"/>
    <w:rsid w:val="00C24020"/>
    <w:rsid w:val="00C249B0"/>
    <w:rsid w:val="00C260E8"/>
    <w:rsid w:val="00C3060A"/>
    <w:rsid w:val="00C30EED"/>
    <w:rsid w:val="00C314CB"/>
    <w:rsid w:val="00C32196"/>
    <w:rsid w:val="00C336D2"/>
    <w:rsid w:val="00C34F4D"/>
    <w:rsid w:val="00C350B1"/>
    <w:rsid w:val="00C3517D"/>
    <w:rsid w:val="00C35B32"/>
    <w:rsid w:val="00C365E6"/>
    <w:rsid w:val="00C378B8"/>
    <w:rsid w:val="00C379A8"/>
    <w:rsid w:val="00C40403"/>
    <w:rsid w:val="00C4223D"/>
    <w:rsid w:val="00C42DA9"/>
    <w:rsid w:val="00C4753B"/>
    <w:rsid w:val="00C478C3"/>
    <w:rsid w:val="00C50BE3"/>
    <w:rsid w:val="00C510A1"/>
    <w:rsid w:val="00C513FD"/>
    <w:rsid w:val="00C51989"/>
    <w:rsid w:val="00C51CE0"/>
    <w:rsid w:val="00C52554"/>
    <w:rsid w:val="00C53484"/>
    <w:rsid w:val="00C54AB5"/>
    <w:rsid w:val="00C560A1"/>
    <w:rsid w:val="00C5778E"/>
    <w:rsid w:val="00C57EBB"/>
    <w:rsid w:val="00C57F4E"/>
    <w:rsid w:val="00C6051F"/>
    <w:rsid w:val="00C60612"/>
    <w:rsid w:val="00C607AB"/>
    <w:rsid w:val="00C65D34"/>
    <w:rsid w:val="00C7026A"/>
    <w:rsid w:val="00C711A7"/>
    <w:rsid w:val="00C74BDE"/>
    <w:rsid w:val="00C824A4"/>
    <w:rsid w:val="00C82CAF"/>
    <w:rsid w:val="00C82EF5"/>
    <w:rsid w:val="00C830F9"/>
    <w:rsid w:val="00C8328C"/>
    <w:rsid w:val="00C83972"/>
    <w:rsid w:val="00C8403F"/>
    <w:rsid w:val="00C856B8"/>
    <w:rsid w:val="00C90048"/>
    <w:rsid w:val="00C90506"/>
    <w:rsid w:val="00C90AF0"/>
    <w:rsid w:val="00C91FD7"/>
    <w:rsid w:val="00C923E9"/>
    <w:rsid w:val="00C92C58"/>
    <w:rsid w:val="00C92E89"/>
    <w:rsid w:val="00C93092"/>
    <w:rsid w:val="00C93882"/>
    <w:rsid w:val="00C97528"/>
    <w:rsid w:val="00C978D3"/>
    <w:rsid w:val="00CA059B"/>
    <w:rsid w:val="00CA17C5"/>
    <w:rsid w:val="00CA2656"/>
    <w:rsid w:val="00CA6789"/>
    <w:rsid w:val="00CA6F42"/>
    <w:rsid w:val="00CB13FC"/>
    <w:rsid w:val="00CB1804"/>
    <w:rsid w:val="00CB276F"/>
    <w:rsid w:val="00CB2CEA"/>
    <w:rsid w:val="00CB440B"/>
    <w:rsid w:val="00CB5B94"/>
    <w:rsid w:val="00CB6902"/>
    <w:rsid w:val="00CB6E1F"/>
    <w:rsid w:val="00CB7420"/>
    <w:rsid w:val="00CB782E"/>
    <w:rsid w:val="00CC02E3"/>
    <w:rsid w:val="00CC039A"/>
    <w:rsid w:val="00CC059D"/>
    <w:rsid w:val="00CC1C4D"/>
    <w:rsid w:val="00CC5A38"/>
    <w:rsid w:val="00CD022F"/>
    <w:rsid w:val="00CD1EC0"/>
    <w:rsid w:val="00CD300F"/>
    <w:rsid w:val="00CD3728"/>
    <w:rsid w:val="00CD439A"/>
    <w:rsid w:val="00CD48BA"/>
    <w:rsid w:val="00CD5F21"/>
    <w:rsid w:val="00CD6BE5"/>
    <w:rsid w:val="00CE0128"/>
    <w:rsid w:val="00CE098F"/>
    <w:rsid w:val="00CE282E"/>
    <w:rsid w:val="00CE3558"/>
    <w:rsid w:val="00CE41C2"/>
    <w:rsid w:val="00CE66FE"/>
    <w:rsid w:val="00CE6758"/>
    <w:rsid w:val="00CE7C7F"/>
    <w:rsid w:val="00CF02DA"/>
    <w:rsid w:val="00CF0C57"/>
    <w:rsid w:val="00CF5B57"/>
    <w:rsid w:val="00CF66AF"/>
    <w:rsid w:val="00CF716A"/>
    <w:rsid w:val="00CF7622"/>
    <w:rsid w:val="00CF7CB4"/>
    <w:rsid w:val="00D0194E"/>
    <w:rsid w:val="00D023C9"/>
    <w:rsid w:val="00D02447"/>
    <w:rsid w:val="00D03C8E"/>
    <w:rsid w:val="00D05D28"/>
    <w:rsid w:val="00D10190"/>
    <w:rsid w:val="00D11093"/>
    <w:rsid w:val="00D1448E"/>
    <w:rsid w:val="00D14B69"/>
    <w:rsid w:val="00D1550F"/>
    <w:rsid w:val="00D15C2B"/>
    <w:rsid w:val="00D161E0"/>
    <w:rsid w:val="00D170D6"/>
    <w:rsid w:val="00D17BE1"/>
    <w:rsid w:val="00D17E97"/>
    <w:rsid w:val="00D210F5"/>
    <w:rsid w:val="00D25575"/>
    <w:rsid w:val="00D26AA8"/>
    <w:rsid w:val="00D304C6"/>
    <w:rsid w:val="00D3257A"/>
    <w:rsid w:val="00D3341B"/>
    <w:rsid w:val="00D33A03"/>
    <w:rsid w:val="00D34794"/>
    <w:rsid w:val="00D34A6D"/>
    <w:rsid w:val="00D3523B"/>
    <w:rsid w:val="00D35F8F"/>
    <w:rsid w:val="00D4033A"/>
    <w:rsid w:val="00D409AA"/>
    <w:rsid w:val="00D4375B"/>
    <w:rsid w:val="00D4470E"/>
    <w:rsid w:val="00D44C61"/>
    <w:rsid w:val="00D4609B"/>
    <w:rsid w:val="00D50B48"/>
    <w:rsid w:val="00D50D3A"/>
    <w:rsid w:val="00D5353A"/>
    <w:rsid w:val="00D5383C"/>
    <w:rsid w:val="00D5513B"/>
    <w:rsid w:val="00D552FF"/>
    <w:rsid w:val="00D55AE5"/>
    <w:rsid w:val="00D57399"/>
    <w:rsid w:val="00D6109A"/>
    <w:rsid w:val="00D639EF"/>
    <w:rsid w:val="00D6413E"/>
    <w:rsid w:val="00D64FB1"/>
    <w:rsid w:val="00D654A5"/>
    <w:rsid w:val="00D663EB"/>
    <w:rsid w:val="00D677ED"/>
    <w:rsid w:val="00D70851"/>
    <w:rsid w:val="00D70C91"/>
    <w:rsid w:val="00D71148"/>
    <w:rsid w:val="00D71BA7"/>
    <w:rsid w:val="00D7291C"/>
    <w:rsid w:val="00D73FCC"/>
    <w:rsid w:val="00D76E85"/>
    <w:rsid w:val="00D8073D"/>
    <w:rsid w:val="00D80FE7"/>
    <w:rsid w:val="00D82721"/>
    <w:rsid w:val="00D86F30"/>
    <w:rsid w:val="00D8783E"/>
    <w:rsid w:val="00D91C6F"/>
    <w:rsid w:val="00D91F8C"/>
    <w:rsid w:val="00D935BA"/>
    <w:rsid w:val="00D93FB8"/>
    <w:rsid w:val="00D95117"/>
    <w:rsid w:val="00D95BB7"/>
    <w:rsid w:val="00D964A1"/>
    <w:rsid w:val="00D96B4C"/>
    <w:rsid w:val="00D96FCA"/>
    <w:rsid w:val="00DA002A"/>
    <w:rsid w:val="00DA009C"/>
    <w:rsid w:val="00DA0719"/>
    <w:rsid w:val="00DA15A5"/>
    <w:rsid w:val="00DA1A1C"/>
    <w:rsid w:val="00DA24E5"/>
    <w:rsid w:val="00DA5B48"/>
    <w:rsid w:val="00DA71DE"/>
    <w:rsid w:val="00DA7AE3"/>
    <w:rsid w:val="00DB00C1"/>
    <w:rsid w:val="00DB32D9"/>
    <w:rsid w:val="00DB3F46"/>
    <w:rsid w:val="00DB460B"/>
    <w:rsid w:val="00DB5083"/>
    <w:rsid w:val="00DB66A2"/>
    <w:rsid w:val="00DB7056"/>
    <w:rsid w:val="00DC12B2"/>
    <w:rsid w:val="00DC5250"/>
    <w:rsid w:val="00DC54D0"/>
    <w:rsid w:val="00DC6041"/>
    <w:rsid w:val="00DC77F1"/>
    <w:rsid w:val="00DD039F"/>
    <w:rsid w:val="00DD146B"/>
    <w:rsid w:val="00DD4CA3"/>
    <w:rsid w:val="00DD5A30"/>
    <w:rsid w:val="00DD6CE4"/>
    <w:rsid w:val="00DE0B11"/>
    <w:rsid w:val="00DE0D42"/>
    <w:rsid w:val="00DE19DC"/>
    <w:rsid w:val="00DE2446"/>
    <w:rsid w:val="00DE2D76"/>
    <w:rsid w:val="00DE37BD"/>
    <w:rsid w:val="00DE4BD6"/>
    <w:rsid w:val="00DE4EA8"/>
    <w:rsid w:val="00DE6612"/>
    <w:rsid w:val="00DE6FA0"/>
    <w:rsid w:val="00DE7153"/>
    <w:rsid w:val="00DF0127"/>
    <w:rsid w:val="00DF0F61"/>
    <w:rsid w:val="00DF0FF8"/>
    <w:rsid w:val="00DF1201"/>
    <w:rsid w:val="00DF18FC"/>
    <w:rsid w:val="00DF19A8"/>
    <w:rsid w:val="00DF2346"/>
    <w:rsid w:val="00DF2BF7"/>
    <w:rsid w:val="00DF53DA"/>
    <w:rsid w:val="00E05FE8"/>
    <w:rsid w:val="00E06889"/>
    <w:rsid w:val="00E06E5B"/>
    <w:rsid w:val="00E079F8"/>
    <w:rsid w:val="00E10B03"/>
    <w:rsid w:val="00E11F2A"/>
    <w:rsid w:val="00E123D5"/>
    <w:rsid w:val="00E12801"/>
    <w:rsid w:val="00E12B0F"/>
    <w:rsid w:val="00E13C55"/>
    <w:rsid w:val="00E13D9F"/>
    <w:rsid w:val="00E13E2F"/>
    <w:rsid w:val="00E150B1"/>
    <w:rsid w:val="00E153A4"/>
    <w:rsid w:val="00E15B67"/>
    <w:rsid w:val="00E20B39"/>
    <w:rsid w:val="00E21C52"/>
    <w:rsid w:val="00E2696E"/>
    <w:rsid w:val="00E26FEA"/>
    <w:rsid w:val="00E26FF3"/>
    <w:rsid w:val="00E30054"/>
    <w:rsid w:val="00E32444"/>
    <w:rsid w:val="00E32620"/>
    <w:rsid w:val="00E32649"/>
    <w:rsid w:val="00E3289E"/>
    <w:rsid w:val="00E32BD6"/>
    <w:rsid w:val="00E33229"/>
    <w:rsid w:val="00E33FC0"/>
    <w:rsid w:val="00E34711"/>
    <w:rsid w:val="00E35426"/>
    <w:rsid w:val="00E363E3"/>
    <w:rsid w:val="00E378B5"/>
    <w:rsid w:val="00E420E9"/>
    <w:rsid w:val="00E42793"/>
    <w:rsid w:val="00E44305"/>
    <w:rsid w:val="00E44324"/>
    <w:rsid w:val="00E45B70"/>
    <w:rsid w:val="00E46799"/>
    <w:rsid w:val="00E47888"/>
    <w:rsid w:val="00E47A57"/>
    <w:rsid w:val="00E47FCB"/>
    <w:rsid w:val="00E52891"/>
    <w:rsid w:val="00E52C77"/>
    <w:rsid w:val="00E54535"/>
    <w:rsid w:val="00E55495"/>
    <w:rsid w:val="00E5663C"/>
    <w:rsid w:val="00E56EDC"/>
    <w:rsid w:val="00E57079"/>
    <w:rsid w:val="00E5739E"/>
    <w:rsid w:val="00E57B9D"/>
    <w:rsid w:val="00E61900"/>
    <w:rsid w:val="00E6228D"/>
    <w:rsid w:val="00E6238D"/>
    <w:rsid w:val="00E6307F"/>
    <w:rsid w:val="00E63430"/>
    <w:rsid w:val="00E63690"/>
    <w:rsid w:val="00E63845"/>
    <w:rsid w:val="00E64AE9"/>
    <w:rsid w:val="00E66B6F"/>
    <w:rsid w:val="00E7243D"/>
    <w:rsid w:val="00E7373B"/>
    <w:rsid w:val="00E73FE9"/>
    <w:rsid w:val="00E748D7"/>
    <w:rsid w:val="00E7540B"/>
    <w:rsid w:val="00E75A5E"/>
    <w:rsid w:val="00E75C07"/>
    <w:rsid w:val="00E802C4"/>
    <w:rsid w:val="00E818E0"/>
    <w:rsid w:val="00E86192"/>
    <w:rsid w:val="00E86A5A"/>
    <w:rsid w:val="00E9083C"/>
    <w:rsid w:val="00E91050"/>
    <w:rsid w:val="00E92020"/>
    <w:rsid w:val="00E9294D"/>
    <w:rsid w:val="00E93405"/>
    <w:rsid w:val="00E94E53"/>
    <w:rsid w:val="00E955E8"/>
    <w:rsid w:val="00E95F31"/>
    <w:rsid w:val="00EA1851"/>
    <w:rsid w:val="00EA19B4"/>
    <w:rsid w:val="00EA2147"/>
    <w:rsid w:val="00EA36F4"/>
    <w:rsid w:val="00EA50E0"/>
    <w:rsid w:val="00EA518A"/>
    <w:rsid w:val="00EA5915"/>
    <w:rsid w:val="00EA6BBC"/>
    <w:rsid w:val="00EA71C1"/>
    <w:rsid w:val="00EB02D5"/>
    <w:rsid w:val="00EB1668"/>
    <w:rsid w:val="00EB271A"/>
    <w:rsid w:val="00EB2FD3"/>
    <w:rsid w:val="00EB30EB"/>
    <w:rsid w:val="00EB349D"/>
    <w:rsid w:val="00EB35DE"/>
    <w:rsid w:val="00EB6387"/>
    <w:rsid w:val="00EB729D"/>
    <w:rsid w:val="00EC155C"/>
    <w:rsid w:val="00EC1D9A"/>
    <w:rsid w:val="00EC3A77"/>
    <w:rsid w:val="00EC576D"/>
    <w:rsid w:val="00EC5E3C"/>
    <w:rsid w:val="00EC7878"/>
    <w:rsid w:val="00ED0FD7"/>
    <w:rsid w:val="00ED1B82"/>
    <w:rsid w:val="00ED3E1E"/>
    <w:rsid w:val="00ED4037"/>
    <w:rsid w:val="00ED4387"/>
    <w:rsid w:val="00ED4A3C"/>
    <w:rsid w:val="00ED4C72"/>
    <w:rsid w:val="00ED5281"/>
    <w:rsid w:val="00ED68B0"/>
    <w:rsid w:val="00ED6AB6"/>
    <w:rsid w:val="00ED7CB6"/>
    <w:rsid w:val="00EE26DB"/>
    <w:rsid w:val="00EE33F9"/>
    <w:rsid w:val="00EE45DD"/>
    <w:rsid w:val="00EE5C2C"/>
    <w:rsid w:val="00EE6584"/>
    <w:rsid w:val="00EE6791"/>
    <w:rsid w:val="00EF02E5"/>
    <w:rsid w:val="00EF3B8E"/>
    <w:rsid w:val="00EF673D"/>
    <w:rsid w:val="00EF70EE"/>
    <w:rsid w:val="00EF7B59"/>
    <w:rsid w:val="00F00C9A"/>
    <w:rsid w:val="00F01D59"/>
    <w:rsid w:val="00F03B0E"/>
    <w:rsid w:val="00F0406E"/>
    <w:rsid w:val="00F04759"/>
    <w:rsid w:val="00F05325"/>
    <w:rsid w:val="00F05F9F"/>
    <w:rsid w:val="00F1046F"/>
    <w:rsid w:val="00F13773"/>
    <w:rsid w:val="00F145F7"/>
    <w:rsid w:val="00F14AA5"/>
    <w:rsid w:val="00F15AA8"/>
    <w:rsid w:val="00F1737A"/>
    <w:rsid w:val="00F211D3"/>
    <w:rsid w:val="00F213BC"/>
    <w:rsid w:val="00F216FB"/>
    <w:rsid w:val="00F21B4D"/>
    <w:rsid w:val="00F2246B"/>
    <w:rsid w:val="00F239F7"/>
    <w:rsid w:val="00F23C76"/>
    <w:rsid w:val="00F24423"/>
    <w:rsid w:val="00F26246"/>
    <w:rsid w:val="00F27557"/>
    <w:rsid w:val="00F30223"/>
    <w:rsid w:val="00F305A9"/>
    <w:rsid w:val="00F310D9"/>
    <w:rsid w:val="00F3176D"/>
    <w:rsid w:val="00F31846"/>
    <w:rsid w:val="00F3193B"/>
    <w:rsid w:val="00F319E2"/>
    <w:rsid w:val="00F31A52"/>
    <w:rsid w:val="00F3277B"/>
    <w:rsid w:val="00F32E73"/>
    <w:rsid w:val="00F3483C"/>
    <w:rsid w:val="00F35839"/>
    <w:rsid w:val="00F371AC"/>
    <w:rsid w:val="00F37C32"/>
    <w:rsid w:val="00F40292"/>
    <w:rsid w:val="00F41086"/>
    <w:rsid w:val="00F415D6"/>
    <w:rsid w:val="00F43841"/>
    <w:rsid w:val="00F43CE0"/>
    <w:rsid w:val="00F442D5"/>
    <w:rsid w:val="00F4609F"/>
    <w:rsid w:val="00F46AFE"/>
    <w:rsid w:val="00F471B2"/>
    <w:rsid w:val="00F47F42"/>
    <w:rsid w:val="00F50FBD"/>
    <w:rsid w:val="00F51BA6"/>
    <w:rsid w:val="00F535AB"/>
    <w:rsid w:val="00F543EB"/>
    <w:rsid w:val="00F551C6"/>
    <w:rsid w:val="00F55F6A"/>
    <w:rsid w:val="00F55F84"/>
    <w:rsid w:val="00F570A8"/>
    <w:rsid w:val="00F60327"/>
    <w:rsid w:val="00F60887"/>
    <w:rsid w:val="00F61080"/>
    <w:rsid w:val="00F627F8"/>
    <w:rsid w:val="00F63C91"/>
    <w:rsid w:val="00F661A1"/>
    <w:rsid w:val="00F6651F"/>
    <w:rsid w:val="00F669F7"/>
    <w:rsid w:val="00F67720"/>
    <w:rsid w:val="00F67F0A"/>
    <w:rsid w:val="00F714A4"/>
    <w:rsid w:val="00F72AB7"/>
    <w:rsid w:val="00F72B6F"/>
    <w:rsid w:val="00F72C49"/>
    <w:rsid w:val="00F73BDE"/>
    <w:rsid w:val="00F73E0D"/>
    <w:rsid w:val="00F761C9"/>
    <w:rsid w:val="00F8027C"/>
    <w:rsid w:val="00F8093D"/>
    <w:rsid w:val="00F80F99"/>
    <w:rsid w:val="00F810D5"/>
    <w:rsid w:val="00F828A1"/>
    <w:rsid w:val="00F82B70"/>
    <w:rsid w:val="00F83408"/>
    <w:rsid w:val="00F83EF7"/>
    <w:rsid w:val="00F846D4"/>
    <w:rsid w:val="00F86039"/>
    <w:rsid w:val="00F90F12"/>
    <w:rsid w:val="00F91A2F"/>
    <w:rsid w:val="00F9210A"/>
    <w:rsid w:val="00F92190"/>
    <w:rsid w:val="00F936F7"/>
    <w:rsid w:val="00F93869"/>
    <w:rsid w:val="00F959D0"/>
    <w:rsid w:val="00F96018"/>
    <w:rsid w:val="00F97E3F"/>
    <w:rsid w:val="00F97F7B"/>
    <w:rsid w:val="00FA2CFC"/>
    <w:rsid w:val="00FA3761"/>
    <w:rsid w:val="00FA4FA2"/>
    <w:rsid w:val="00FB1554"/>
    <w:rsid w:val="00FB2275"/>
    <w:rsid w:val="00FB22D4"/>
    <w:rsid w:val="00FB3099"/>
    <w:rsid w:val="00FB46F8"/>
    <w:rsid w:val="00FB4F26"/>
    <w:rsid w:val="00FB51BB"/>
    <w:rsid w:val="00FB78D8"/>
    <w:rsid w:val="00FC16B9"/>
    <w:rsid w:val="00FC3B02"/>
    <w:rsid w:val="00FC4B52"/>
    <w:rsid w:val="00FC53E6"/>
    <w:rsid w:val="00FC5561"/>
    <w:rsid w:val="00FC5BE0"/>
    <w:rsid w:val="00FC5BF1"/>
    <w:rsid w:val="00FC64AD"/>
    <w:rsid w:val="00FC6791"/>
    <w:rsid w:val="00FD1C83"/>
    <w:rsid w:val="00FD26AE"/>
    <w:rsid w:val="00FD30F7"/>
    <w:rsid w:val="00FD321C"/>
    <w:rsid w:val="00FD39C6"/>
    <w:rsid w:val="00FD4983"/>
    <w:rsid w:val="00FD4C73"/>
    <w:rsid w:val="00FD50D0"/>
    <w:rsid w:val="00FD5919"/>
    <w:rsid w:val="00FD5E3D"/>
    <w:rsid w:val="00FD5F2C"/>
    <w:rsid w:val="00FD71A5"/>
    <w:rsid w:val="00FD736B"/>
    <w:rsid w:val="00FE03DE"/>
    <w:rsid w:val="00FE07AE"/>
    <w:rsid w:val="00FE146A"/>
    <w:rsid w:val="00FE1EE7"/>
    <w:rsid w:val="00FE3368"/>
    <w:rsid w:val="00FE350D"/>
    <w:rsid w:val="00FE43B3"/>
    <w:rsid w:val="00FE46E5"/>
    <w:rsid w:val="00FE4B87"/>
    <w:rsid w:val="00FE4BE8"/>
    <w:rsid w:val="00FE701B"/>
    <w:rsid w:val="00FE718C"/>
    <w:rsid w:val="00FF04EB"/>
    <w:rsid w:val="00FF1AAF"/>
    <w:rsid w:val="00FF27A2"/>
    <w:rsid w:val="00FF2EEE"/>
    <w:rsid w:val="00FF4E04"/>
    <w:rsid w:val="00FF510E"/>
    <w:rsid w:val="00FF561E"/>
    <w:rsid w:val="00FF56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4">
    <w:name w:val="Normal"/>
    <w:qFormat/>
    <w:rsid w:val="00947F82"/>
    <w:pPr>
      <w:widowControl w:val="0"/>
      <w:jc w:val="both"/>
    </w:pPr>
    <w:rPr>
      <w:rFonts w:ascii="Times New Roman" w:eastAsia="宋体" w:hAnsi="Times New Roman" w:cs="Times New Roman"/>
      <w:szCs w:val="24"/>
    </w:rPr>
  </w:style>
  <w:style w:type="paragraph" w:styleId="1">
    <w:name w:val="heading 1"/>
    <w:basedOn w:val="aff4"/>
    <w:next w:val="aff4"/>
    <w:link w:val="1Char"/>
    <w:qFormat/>
    <w:rsid w:val="00947F82"/>
    <w:pPr>
      <w:keepNext/>
      <w:keepLines/>
      <w:spacing w:before="340" w:after="330" w:line="578" w:lineRule="auto"/>
      <w:outlineLvl w:val="0"/>
    </w:pPr>
    <w:rPr>
      <w:b/>
      <w:bCs/>
      <w:kern w:val="44"/>
      <w:sz w:val="44"/>
      <w:szCs w:val="44"/>
    </w:rPr>
  </w:style>
  <w:style w:type="character" w:default="1" w:styleId="aff5">
    <w:name w:val="Default Paragraph Font"/>
    <w:uiPriority w:val="1"/>
    <w:semiHidden/>
    <w:unhideWhenUsed/>
  </w:style>
  <w:style w:type="table" w:default="1" w:styleId="aff6">
    <w:name w:val="Normal Table"/>
    <w:uiPriority w:val="99"/>
    <w:semiHidden/>
    <w:unhideWhenUsed/>
    <w:qFormat/>
    <w:tblPr>
      <w:tblInd w:w="0" w:type="dxa"/>
      <w:tblCellMar>
        <w:top w:w="0" w:type="dxa"/>
        <w:left w:w="108" w:type="dxa"/>
        <w:bottom w:w="0" w:type="dxa"/>
        <w:right w:w="108" w:type="dxa"/>
      </w:tblCellMar>
    </w:tblPr>
  </w:style>
  <w:style w:type="numbering" w:default="1" w:styleId="aff7">
    <w:name w:val="No List"/>
    <w:uiPriority w:val="99"/>
    <w:semiHidden/>
    <w:unhideWhenUsed/>
  </w:style>
  <w:style w:type="character" w:customStyle="1" w:styleId="1Char">
    <w:name w:val="标题 1 Char"/>
    <w:basedOn w:val="aff5"/>
    <w:link w:val="1"/>
    <w:rsid w:val="00947F82"/>
    <w:rPr>
      <w:rFonts w:ascii="Times New Roman" w:eastAsia="宋体" w:hAnsi="Times New Roman" w:cs="Times New Roman"/>
      <w:b/>
      <w:bCs/>
      <w:kern w:val="44"/>
      <w:sz w:val="44"/>
      <w:szCs w:val="44"/>
    </w:rPr>
  </w:style>
  <w:style w:type="paragraph" w:customStyle="1" w:styleId="aff8">
    <w:name w:val="段"/>
    <w:link w:val="Char"/>
    <w:rsid w:val="00947F82"/>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5"/>
    <w:link w:val="aff8"/>
    <w:rsid w:val="00947F82"/>
    <w:rPr>
      <w:rFonts w:ascii="宋体" w:eastAsia="宋体" w:hAnsi="Times New Roman" w:cs="Times New Roman"/>
      <w:noProof/>
      <w:kern w:val="0"/>
      <w:szCs w:val="20"/>
    </w:rPr>
  </w:style>
  <w:style w:type="paragraph" w:customStyle="1" w:styleId="a5">
    <w:name w:val="一级条标题"/>
    <w:next w:val="aff8"/>
    <w:rsid w:val="00947F82"/>
    <w:pPr>
      <w:numPr>
        <w:ilvl w:val="1"/>
        <w:numId w:val="18"/>
      </w:numPr>
      <w:spacing w:beforeLines="50" w:afterLines="50"/>
      <w:outlineLvl w:val="2"/>
    </w:pPr>
    <w:rPr>
      <w:rFonts w:ascii="黑体" w:eastAsia="黑体" w:hAnsi="Times New Roman" w:cs="Times New Roman"/>
      <w:kern w:val="0"/>
      <w:szCs w:val="21"/>
    </w:rPr>
  </w:style>
  <w:style w:type="paragraph" w:customStyle="1" w:styleId="aff9">
    <w:name w:val="标准书脚_奇数页"/>
    <w:rsid w:val="00947F82"/>
    <w:pPr>
      <w:spacing w:before="120"/>
      <w:ind w:right="198"/>
      <w:jc w:val="right"/>
    </w:pPr>
    <w:rPr>
      <w:rFonts w:ascii="宋体" w:eastAsia="宋体" w:hAnsi="Times New Roman" w:cs="Times New Roman"/>
      <w:kern w:val="0"/>
      <w:sz w:val="18"/>
      <w:szCs w:val="18"/>
    </w:rPr>
  </w:style>
  <w:style w:type="paragraph" w:customStyle="1" w:styleId="aff">
    <w:name w:val="标准书眉_奇数页"/>
    <w:next w:val="aff4"/>
    <w:rsid w:val="00947F82"/>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8"/>
    <w:rsid w:val="00947F82"/>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8"/>
    <w:rsid w:val="00947F82"/>
    <w:pPr>
      <w:numPr>
        <w:ilvl w:val="2"/>
      </w:numPr>
      <w:spacing w:before="50" w:after="50"/>
      <w:outlineLvl w:val="3"/>
    </w:pPr>
  </w:style>
  <w:style w:type="paragraph" w:customStyle="1" w:styleId="2">
    <w:name w:val="封面标准号2"/>
    <w:rsid w:val="00947F82"/>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列项——（一级）"/>
    <w:rsid w:val="00947F82"/>
    <w:pPr>
      <w:widowControl w:val="0"/>
      <w:numPr>
        <w:numId w:val="4"/>
      </w:numPr>
      <w:jc w:val="both"/>
    </w:pPr>
    <w:rPr>
      <w:rFonts w:ascii="宋体" w:eastAsia="宋体" w:hAnsi="Times New Roman" w:cs="Times New Roman"/>
      <w:kern w:val="0"/>
      <w:szCs w:val="20"/>
    </w:rPr>
  </w:style>
  <w:style w:type="paragraph" w:customStyle="1" w:styleId="ad">
    <w:name w:val="列项●（二级）"/>
    <w:rsid w:val="00947F82"/>
    <w:pPr>
      <w:numPr>
        <w:ilvl w:val="1"/>
        <w:numId w:val="4"/>
      </w:numPr>
      <w:tabs>
        <w:tab w:val="left" w:pos="840"/>
      </w:tabs>
      <w:jc w:val="both"/>
    </w:pPr>
    <w:rPr>
      <w:rFonts w:ascii="宋体" w:eastAsia="宋体" w:hAnsi="Times New Roman" w:cs="Times New Roman"/>
      <w:kern w:val="0"/>
      <w:szCs w:val="20"/>
    </w:rPr>
  </w:style>
  <w:style w:type="paragraph" w:customStyle="1" w:styleId="aff0">
    <w:name w:val="目次、标准名称标题"/>
    <w:basedOn w:val="aff4"/>
    <w:next w:val="aff8"/>
    <w:rsid w:val="00947F82"/>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8"/>
    <w:rsid w:val="00947F82"/>
    <w:pPr>
      <w:numPr>
        <w:ilvl w:val="3"/>
      </w:numPr>
      <w:outlineLvl w:val="4"/>
    </w:pPr>
  </w:style>
  <w:style w:type="paragraph" w:customStyle="1" w:styleId="a1">
    <w:name w:val="示例"/>
    <w:next w:val="affa"/>
    <w:rsid w:val="00947F82"/>
    <w:pPr>
      <w:widowControl w:val="0"/>
      <w:numPr>
        <w:numId w:val="1"/>
      </w:numPr>
      <w:jc w:val="both"/>
    </w:pPr>
    <w:rPr>
      <w:rFonts w:ascii="宋体" w:eastAsia="宋体" w:hAnsi="Times New Roman" w:cs="Times New Roman"/>
      <w:kern w:val="0"/>
      <w:sz w:val="18"/>
      <w:szCs w:val="18"/>
    </w:rPr>
  </w:style>
  <w:style w:type="paragraph" w:customStyle="1" w:styleId="af1">
    <w:name w:val="数字编号列项（二级）"/>
    <w:rsid w:val="00947F82"/>
    <w:pPr>
      <w:numPr>
        <w:ilvl w:val="1"/>
        <w:numId w:val="17"/>
      </w:numPr>
      <w:jc w:val="both"/>
    </w:pPr>
    <w:rPr>
      <w:rFonts w:ascii="宋体" w:eastAsia="宋体" w:hAnsi="Times New Roman" w:cs="Times New Roman"/>
      <w:kern w:val="0"/>
      <w:szCs w:val="20"/>
    </w:rPr>
  </w:style>
  <w:style w:type="paragraph" w:customStyle="1" w:styleId="a8">
    <w:name w:val="四级条标题"/>
    <w:basedOn w:val="a7"/>
    <w:next w:val="aff8"/>
    <w:rsid w:val="00947F82"/>
    <w:pPr>
      <w:numPr>
        <w:ilvl w:val="4"/>
      </w:numPr>
      <w:outlineLvl w:val="5"/>
    </w:pPr>
  </w:style>
  <w:style w:type="paragraph" w:customStyle="1" w:styleId="a9">
    <w:name w:val="五级条标题"/>
    <w:basedOn w:val="a8"/>
    <w:next w:val="aff8"/>
    <w:rsid w:val="00947F82"/>
    <w:pPr>
      <w:numPr>
        <w:ilvl w:val="5"/>
      </w:numPr>
      <w:outlineLvl w:val="6"/>
    </w:pPr>
  </w:style>
  <w:style w:type="paragraph" w:styleId="affb">
    <w:name w:val="footer"/>
    <w:basedOn w:val="aff4"/>
    <w:link w:val="Char0"/>
    <w:rsid w:val="00947F82"/>
    <w:pPr>
      <w:snapToGrid w:val="0"/>
      <w:ind w:rightChars="100" w:right="210"/>
      <w:jc w:val="right"/>
    </w:pPr>
    <w:rPr>
      <w:sz w:val="18"/>
      <w:szCs w:val="18"/>
    </w:rPr>
  </w:style>
  <w:style w:type="character" w:customStyle="1" w:styleId="Char0">
    <w:name w:val="页脚 Char"/>
    <w:basedOn w:val="aff5"/>
    <w:link w:val="affb"/>
    <w:rsid w:val="00947F82"/>
    <w:rPr>
      <w:rFonts w:ascii="Times New Roman" w:eastAsia="宋体" w:hAnsi="Times New Roman" w:cs="Times New Roman"/>
      <w:sz w:val="18"/>
      <w:szCs w:val="18"/>
    </w:rPr>
  </w:style>
  <w:style w:type="paragraph" w:styleId="aff3">
    <w:name w:val="header"/>
    <w:basedOn w:val="aff4"/>
    <w:link w:val="Char1"/>
    <w:rsid w:val="00947F82"/>
    <w:pPr>
      <w:numPr>
        <w:numId w:val="2"/>
      </w:numPr>
      <w:snapToGrid w:val="0"/>
      <w:ind w:left="0" w:firstLine="0"/>
      <w:jc w:val="left"/>
    </w:pPr>
    <w:rPr>
      <w:sz w:val="18"/>
      <w:szCs w:val="18"/>
    </w:rPr>
  </w:style>
  <w:style w:type="character" w:customStyle="1" w:styleId="Char1">
    <w:name w:val="页眉 Char"/>
    <w:basedOn w:val="aff5"/>
    <w:link w:val="aff3"/>
    <w:rsid w:val="00947F82"/>
    <w:rPr>
      <w:rFonts w:ascii="Times New Roman" w:eastAsia="宋体" w:hAnsi="Times New Roman" w:cs="Times New Roman"/>
      <w:sz w:val="18"/>
      <w:szCs w:val="18"/>
    </w:rPr>
  </w:style>
  <w:style w:type="paragraph" w:customStyle="1" w:styleId="a">
    <w:name w:val="注："/>
    <w:next w:val="aff8"/>
    <w:rsid w:val="00947F82"/>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c">
    <w:name w:val="注×："/>
    <w:rsid w:val="00947F82"/>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0">
    <w:name w:val="字母编号列项（一级）"/>
    <w:rsid w:val="00947F82"/>
    <w:pPr>
      <w:numPr>
        <w:numId w:val="17"/>
      </w:numPr>
      <w:jc w:val="both"/>
    </w:pPr>
    <w:rPr>
      <w:rFonts w:ascii="宋体" w:eastAsia="宋体" w:hAnsi="Times New Roman" w:cs="Times New Roman"/>
      <w:kern w:val="0"/>
      <w:szCs w:val="20"/>
    </w:rPr>
  </w:style>
  <w:style w:type="paragraph" w:customStyle="1" w:styleId="ae">
    <w:name w:val="列项◆（三级）"/>
    <w:basedOn w:val="aff4"/>
    <w:rsid w:val="00947F82"/>
    <w:pPr>
      <w:numPr>
        <w:ilvl w:val="2"/>
        <w:numId w:val="4"/>
      </w:numPr>
    </w:pPr>
    <w:rPr>
      <w:rFonts w:ascii="宋体"/>
      <w:szCs w:val="21"/>
    </w:rPr>
  </w:style>
  <w:style w:type="paragraph" w:customStyle="1" w:styleId="af2">
    <w:name w:val="编号列项（三级）"/>
    <w:rsid w:val="00947F82"/>
    <w:pPr>
      <w:numPr>
        <w:ilvl w:val="2"/>
        <w:numId w:val="17"/>
      </w:numPr>
    </w:pPr>
    <w:rPr>
      <w:rFonts w:ascii="宋体" w:eastAsia="宋体" w:hAnsi="Times New Roman" w:cs="Times New Roman"/>
      <w:kern w:val="0"/>
      <w:szCs w:val="20"/>
    </w:rPr>
  </w:style>
  <w:style w:type="paragraph" w:customStyle="1" w:styleId="af3">
    <w:name w:val="示例×："/>
    <w:basedOn w:val="a4"/>
    <w:qFormat/>
    <w:rsid w:val="00947F82"/>
    <w:pPr>
      <w:numPr>
        <w:numId w:val="6"/>
      </w:numPr>
      <w:spacing w:beforeLines="0" w:afterLines="0"/>
      <w:outlineLvl w:val="9"/>
    </w:pPr>
    <w:rPr>
      <w:rFonts w:ascii="宋体" w:eastAsia="宋体"/>
      <w:sz w:val="18"/>
      <w:szCs w:val="18"/>
    </w:rPr>
  </w:style>
  <w:style w:type="paragraph" w:customStyle="1" w:styleId="affd">
    <w:name w:val="二级无"/>
    <w:basedOn w:val="a6"/>
    <w:rsid w:val="00947F82"/>
    <w:pPr>
      <w:spacing w:beforeLines="0" w:afterLines="0"/>
    </w:pPr>
    <w:rPr>
      <w:rFonts w:ascii="宋体" w:eastAsia="宋体"/>
    </w:rPr>
  </w:style>
  <w:style w:type="paragraph" w:customStyle="1" w:styleId="affe">
    <w:name w:val="注：（正文）"/>
    <w:basedOn w:val="a"/>
    <w:next w:val="aff8"/>
    <w:rsid w:val="00947F82"/>
  </w:style>
  <w:style w:type="paragraph" w:customStyle="1" w:styleId="a3">
    <w:name w:val="注×：（正文）"/>
    <w:rsid w:val="00947F82"/>
    <w:pPr>
      <w:numPr>
        <w:numId w:val="5"/>
      </w:numPr>
      <w:jc w:val="both"/>
    </w:pPr>
    <w:rPr>
      <w:rFonts w:ascii="宋体" w:eastAsia="宋体" w:hAnsi="Times New Roman" w:cs="Times New Roman"/>
      <w:kern w:val="0"/>
      <w:sz w:val="18"/>
      <w:szCs w:val="18"/>
    </w:rPr>
  </w:style>
  <w:style w:type="paragraph" w:customStyle="1" w:styleId="afff">
    <w:name w:val="标准标志"/>
    <w:next w:val="aff4"/>
    <w:rsid w:val="00947F82"/>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f4"/>
    <w:rsid w:val="00947F82"/>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947F82"/>
    <w:pPr>
      <w:spacing w:before="120"/>
      <w:ind w:left="221"/>
    </w:pPr>
    <w:rPr>
      <w:rFonts w:ascii="宋体" w:eastAsia="宋体" w:hAnsi="Times New Roman" w:cs="Times New Roman"/>
      <w:kern w:val="0"/>
      <w:sz w:val="18"/>
      <w:szCs w:val="18"/>
    </w:rPr>
  </w:style>
  <w:style w:type="paragraph" w:customStyle="1" w:styleId="afff2">
    <w:name w:val="标准书眉_偶数页"/>
    <w:basedOn w:val="aff"/>
    <w:next w:val="aff4"/>
    <w:rsid w:val="00947F82"/>
    <w:pPr>
      <w:jc w:val="left"/>
    </w:pPr>
  </w:style>
  <w:style w:type="paragraph" w:customStyle="1" w:styleId="afff3">
    <w:name w:val="标准书眉一"/>
    <w:rsid w:val="00947F82"/>
    <w:pPr>
      <w:jc w:val="both"/>
    </w:pPr>
    <w:rPr>
      <w:rFonts w:ascii="Times New Roman" w:eastAsia="宋体" w:hAnsi="Times New Roman" w:cs="Times New Roman"/>
      <w:kern w:val="0"/>
      <w:sz w:val="20"/>
      <w:szCs w:val="20"/>
    </w:rPr>
  </w:style>
  <w:style w:type="paragraph" w:customStyle="1" w:styleId="afff4">
    <w:name w:val="参考文献"/>
    <w:basedOn w:val="aff4"/>
    <w:next w:val="aff8"/>
    <w:rsid w:val="00947F82"/>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4"/>
    <w:next w:val="aff8"/>
    <w:rsid w:val="00947F82"/>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basedOn w:val="aff5"/>
    <w:uiPriority w:val="99"/>
    <w:rsid w:val="00947F82"/>
    <w:rPr>
      <w:noProof/>
      <w:color w:val="0000FF"/>
      <w:spacing w:val="0"/>
      <w:w w:val="100"/>
      <w:szCs w:val="21"/>
      <w:u w:val="single"/>
    </w:rPr>
  </w:style>
  <w:style w:type="character" w:customStyle="1" w:styleId="afff7">
    <w:name w:val="发布"/>
    <w:basedOn w:val="aff5"/>
    <w:rsid w:val="00947F82"/>
    <w:rPr>
      <w:rFonts w:ascii="黑体" w:eastAsia="黑体"/>
      <w:spacing w:val="85"/>
      <w:w w:val="100"/>
      <w:position w:val="3"/>
      <w:sz w:val="28"/>
      <w:szCs w:val="28"/>
    </w:rPr>
  </w:style>
  <w:style w:type="paragraph" w:customStyle="1" w:styleId="afff8">
    <w:name w:val="发布部门"/>
    <w:next w:val="aff8"/>
    <w:rsid w:val="00947F82"/>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947F82"/>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947F82"/>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947F82"/>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947F82"/>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947F82"/>
    <w:pPr>
      <w:framePr w:wrap="around"/>
      <w:spacing w:before="370" w:line="400" w:lineRule="exact"/>
    </w:pPr>
    <w:rPr>
      <w:rFonts w:ascii="Times New Roman"/>
      <w:sz w:val="28"/>
      <w:szCs w:val="28"/>
    </w:rPr>
  </w:style>
  <w:style w:type="paragraph" w:customStyle="1" w:styleId="afffd">
    <w:name w:val="封面一致性程度标识"/>
    <w:basedOn w:val="afffc"/>
    <w:rsid w:val="00947F82"/>
    <w:pPr>
      <w:framePr w:wrap="around"/>
      <w:spacing w:before="440"/>
    </w:pPr>
    <w:rPr>
      <w:rFonts w:ascii="宋体" w:eastAsia="宋体"/>
    </w:rPr>
  </w:style>
  <w:style w:type="paragraph" w:customStyle="1" w:styleId="afffe">
    <w:name w:val="封面标准文稿类别"/>
    <w:basedOn w:val="afffd"/>
    <w:rsid w:val="00947F82"/>
    <w:pPr>
      <w:framePr w:wrap="around"/>
      <w:spacing w:after="160" w:line="240" w:lineRule="auto"/>
    </w:pPr>
    <w:rPr>
      <w:sz w:val="24"/>
    </w:rPr>
  </w:style>
  <w:style w:type="paragraph" w:customStyle="1" w:styleId="affff">
    <w:name w:val="封面标准文稿编辑信息"/>
    <w:basedOn w:val="afffe"/>
    <w:rsid w:val="00947F82"/>
    <w:pPr>
      <w:framePr w:wrap="around"/>
      <w:spacing w:before="180" w:line="180" w:lineRule="exact"/>
    </w:pPr>
    <w:rPr>
      <w:sz w:val="21"/>
    </w:rPr>
  </w:style>
  <w:style w:type="paragraph" w:customStyle="1" w:styleId="affff0">
    <w:name w:val="封面正文"/>
    <w:rsid w:val="00947F82"/>
    <w:pPr>
      <w:jc w:val="both"/>
    </w:pPr>
    <w:rPr>
      <w:rFonts w:ascii="Times New Roman" w:eastAsia="宋体" w:hAnsi="Times New Roman" w:cs="Times New Roman"/>
      <w:kern w:val="0"/>
      <w:sz w:val="20"/>
      <w:szCs w:val="20"/>
    </w:rPr>
  </w:style>
  <w:style w:type="paragraph" w:customStyle="1" w:styleId="af8">
    <w:name w:val="附录标识"/>
    <w:basedOn w:val="aff4"/>
    <w:next w:val="aff8"/>
    <w:rsid w:val="00947F82"/>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8"/>
    <w:next w:val="aff8"/>
    <w:rsid w:val="00947F82"/>
    <w:pPr>
      <w:ind w:firstLineChars="0" w:firstLine="0"/>
      <w:jc w:val="center"/>
    </w:pPr>
    <w:rPr>
      <w:rFonts w:ascii="黑体" w:eastAsia="黑体"/>
    </w:rPr>
  </w:style>
  <w:style w:type="paragraph" w:customStyle="1" w:styleId="af5">
    <w:name w:val="附录表标号"/>
    <w:basedOn w:val="aff4"/>
    <w:next w:val="aff8"/>
    <w:rsid w:val="00947F82"/>
    <w:pPr>
      <w:numPr>
        <w:numId w:val="7"/>
      </w:numPr>
      <w:tabs>
        <w:tab w:val="clear" w:pos="0"/>
      </w:tabs>
      <w:spacing w:line="14" w:lineRule="exact"/>
      <w:ind w:left="811" w:hanging="448"/>
      <w:jc w:val="center"/>
      <w:outlineLvl w:val="0"/>
    </w:pPr>
    <w:rPr>
      <w:color w:val="FFFFFF"/>
    </w:rPr>
  </w:style>
  <w:style w:type="paragraph" w:customStyle="1" w:styleId="af6">
    <w:name w:val="附录表标题"/>
    <w:basedOn w:val="aff4"/>
    <w:next w:val="aff8"/>
    <w:rsid w:val="00947F82"/>
    <w:pPr>
      <w:numPr>
        <w:ilvl w:val="1"/>
        <w:numId w:val="7"/>
      </w:numPr>
      <w:tabs>
        <w:tab w:val="num" w:pos="180"/>
      </w:tabs>
      <w:spacing w:beforeLines="50" w:afterLines="50"/>
      <w:ind w:left="0" w:firstLine="0"/>
      <w:jc w:val="center"/>
    </w:pPr>
    <w:rPr>
      <w:rFonts w:ascii="黑体" w:eastAsia="黑体"/>
      <w:szCs w:val="21"/>
    </w:rPr>
  </w:style>
  <w:style w:type="paragraph" w:customStyle="1" w:styleId="afb">
    <w:name w:val="附录二级条标题"/>
    <w:basedOn w:val="aff4"/>
    <w:next w:val="aff8"/>
    <w:rsid w:val="00947F82"/>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b"/>
    <w:rsid w:val="00947F82"/>
    <w:pPr>
      <w:tabs>
        <w:tab w:val="clear" w:pos="360"/>
      </w:tabs>
      <w:spacing w:beforeLines="0" w:afterLines="0"/>
    </w:pPr>
    <w:rPr>
      <w:rFonts w:ascii="宋体" w:eastAsia="宋体"/>
      <w:szCs w:val="21"/>
    </w:rPr>
  </w:style>
  <w:style w:type="paragraph" w:customStyle="1" w:styleId="affff3">
    <w:name w:val="附录公式"/>
    <w:basedOn w:val="aff8"/>
    <w:next w:val="aff8"/>
    <w:link w:val="Char2"/>
    <w:qFormat/>
    <w:rsid w:val="00947F82"/>
  </w:style>
  <w:style w:type="character" w:customStyle="1" w:styleId="Char2">
    <w:name w:val="附录公式 Char"/>
    <w:basedOn w:val="Char"/>
    <w:link w:val="affff3"/>
    <w:rsid w:val="00947F82"/>
    <w:rPr>
      <w:rFonts w:ascii="宋体" w:eastAsia="宋体" w:hAnsi="Times New Roman" w:cs="Times New Roman"/>
      <w:noProof/>
      <w:kern w:val="0"/>
      <w:szCs w:val="20"/>
    </w:rPr>
  </w:style>
  <w:style w:type="paragraph" w:customStyle="1" w:styleId="affff4">
    <w:name w:val="附录公式编号制表符"/>
    <w:basedOn w:val="aff4"/>
    <w:next w:val="aff8"/>
    <w:qFormat/>
    <w:rsid w:val="00947F82"/>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8"/>
    <w:rsid w:val="00947F82"/>
    <w:pPr>
      <w:numPr>
        <w:ilvl w:val="4"/>
      </w:numPr>
      <w:tabs>
        <w:tab w:val="num" w:pos="360"/>
      </w:tabs>
      <w:outlineLvl w:val="4"/>
    </w:pPr>
  </w:style>
  <w:style w:type="paragraph" w:customStyle="1" w:styleId="affff5">
    <w:name w:val="附录三级无"/>
    <w:basedOn w:val="afc"/>
    <w:rsid w:val="00947F82"/>
    <w:pPr>
      <w:tabs>
        <w:tab w:val="clear" w:pos="360"/>
      </w:tabs>
      <w:spacing w:beforeLines="0" w:afterLines="0"/>
    </w:pPr>
    <w:rPr>
      <w:rFonts w:ascii="宋体" w:eastAsia="宋体"/>
      <w:szCs w:val="21"/>
    </w:rPr>
  </w:style>
  <w:style w:type="paragraph" w:customStyle="1" w:styleId="aff2">
    <w:name w:val="附录数字编号列项（二级）"/>
    <w:qFormat/>
    <w:rsid w:val="00947F82"/>
    <w:pPr>
      <w:numPr>
        <w:ilvl w:val="1"/>
        <w:numId w:val="10"/>
      </w:numPr>
    </w:pPr>
    <w:rPr>
      <w:rFonts w:ascii="宋体" w:eastAsia="宋体" w:hAnsi="Times New Roman" w:cs="Times New Roman"/>
      <w:kern w:val="0"/>
      <w:szCs w:val="20"/>
    </w:rPr>
  </w:style>
  <w:style w:type="paragraph" w:customStyle="1" w:styleId="afd">
    <w:name w:val="附录四级条标题"/>
    <w:basedOn w:val="afc"/>
    <w:next w:val="aff8"/>
    <w:rsid w:val="00947F82"/>
    <w:pPr>
      <w:numPr>
        <w:ilvl w:val="5"/>
      </w:numPr>
      <w:tabs>
        <w:tab w:val="num" w:pos="360"/>
      </w:tabs>
      <w:outlineLvl w:val="5"/>
    </w:pPr>
  </w:style>
  <w:style w:type="paragraph" w:customStyle="1" w:styleId="affff6">
    <w:name w:val="附录四级无"/>
    <w:basedOn w:val="afd"/>
    <w:rsid w:val="00947F82"/>
    <w:pPr>
      <w:tabs>
        <w:tab w:val="clear" w:pos="360"/>
      </w:tabs>
      <w:spacing w:beforeLines="0" w:afterLines="0"/>
    </w:pPr>
    <w:rPr>
      <w:rFonts w:ascii="宋体" w:eastAsia="宋体"/>
      <w:szCs w:val="21"/>
    </w:rPr>
  </w:style>
  <w:style w:type="paragraph" w:customStyle="1" w:styleId="aa">
    <w:name w:val="附录图标号"/>
    <w:basedOn w:val="aff4"/>
    <w:rsid w:val="00947F82"/>
    <w:pPr>
      <w:keepNext/>
      <w:pageBreakBefore/>
      <w:widowControl/>
      <w:numPr>
        <w:numId w:val="8"/>
      </w:numPr>
      <w:spacing w:line="14" w:lineRule="exact"/>
      <w:ind w:left="0" w:firstLine="363"/>
      <w:jc w:val="center"/>
      <w:outlineLvl w:val="0"/>
    </w:pPr>
    <w:rPr>
      <w:color w:val="FFFFFF"/>
    </w:rPr>
  </w:style>
  <w:style w:type="paragraph" w:customStyle="1" w:styleId="ab">
    <w:name w:val="附录图标题"/>
    <w:basedOn w:val="aff4"/>
    <w:next w:val="aff8"/>
    <w:rsid w:val="00947F82"/>
    <w:pPr>
      <w:numPr>
        <w:ilvl w:val="1"/>
        <w:numId w:val="8"/>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8"/>
    <w:rsid w:val="00947F82"/>
    <w:pPr>
      <w:numPr>
        <w:ilvl w:val="6"/>
      </w:numPr>
      <w:tabs>
        <w:tab w:val="num" w:pos="360"/>
      </w:tabs>
      <w:outlineLvl w:val="6"/>
    </w:pPr>
  </w:style>
  <w:style w:type="paragraph" w:customStyle="1" w:styleId="affff7">
    <w:name w:val="附录五级无"/>
    <w:basedOn w:val="afe"/>
    <w:rsid w:val="00947F82"/>
    <w:pPr>
      <w:tabs>
        <w:tab w:val="clear" w:pos="360"/>
      </w:tabs>
      <w:spacing w:beforeLines="0" w:afterLines="0"/>
    </w:pPr>
    <w:rPr>
      <w:rFonts w:ascii="宋体" w:eastAsia="宋体"/>
      <w:szCs w:val="21"/>
    </w:rPr>
  </w:style>
  <w:style w:type="paragraph" w:customStyle="1" w:styleId="af9">
    <w:name w:val="附录章标题"/>
    <w:next w:val="aff8"/>
    <w:rsid w:val="00947F82"/>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a">
    <w:name w:val="附录一级条标题"/>
    <w:basedOn w:val="af9"/>
    <w:next w:val="aff8"/>
    <w:rsid w:val="00947F82"/>
    <w:pPr>
      <w:numPr>
        <w:ilvl w:val="2"/>
      </w:numPr>
      <w:tabs>
        <w:tab w:val="num" w:pos="360"/>
      </w:tabs>
      <w:autoSpaceDN w:val="0"/>
      <w:spacing w:beforeLines="50" w:afterLines="50"/>
      <w:outlineLvl w:val="2"/>
    </w:pPr>
  </w:style>
  <w:style w:type="paragraph" w:customStyle="1" w:styleId="affff8">
    <w:name w:val="附录一级无"/>
    <w:basedOn w:val="afa"/>
    <w:rsid w:val="00947F82"/>
    <w:pPr>
      <w:tabs>
        <w:tab w:val="clear" w:pos="360"/>
      </w:tabs>
      <w:spacing w:beforeLines="0" w:afterLines="0"/>
    </w:pPr>
    <w:rPr>
      <w:rFonts w:ascii="宋体" w:eastAsia="宋体"/>
      <w:szCs w:val="21"/>
    </w:rPr>
  </w:style>
  <w:style w:type="paragraph" w:customStyle="1" w:styleId="aff1">
    <w:name w:val="附录字母编号列项（一级）"/>
    <w:qFormat/>
    <w:rsid w:val="00947F82"/>
    <w:pPr>
      <w:numPr>
        <w:numId w:val="10"/>
      </w:numPr>
    </w:pPr>
    <w:rPr>
      <w:rFonts w:ascii="宋体" w:eastAsia="宋体" w:hAnsi="Times New Roman" w:cs="Times New Roman"/>
      <w:noProof/>
      <w:kern w:val="0"/>
      <w:szCs w:val="20"/>
    </w:rPr>
  </w:style>
  <w:style w:type="paragraph" w:styleId="af">
    <w:name w:val="footnote text"/>
    <w:basedOn w:val="aff4"/>
    <w:link w:val="Char3"/>
    <w:rsid w:val="00947F82"/>
    <w:pPr>
      <w:numPr>
        <w:numId w:val="12"/>
      </w:numPr>
      <w:snapToGrid w:val="0"/>
      <w:jc w:val="left"/>
    </w:pPr>
    <w:rPr>
      <w:rFonts w:ascii="宋体"/>
      <w:sz w:val="18"/>
      <w:szCs w:val="18"/>
    </w:rPr>
  </w:style>
  <w:style w:type="character" w:customStyle="1" w:styleId="Char3">
    <w:name w:val="脚注文本 Char"/>
    <w:basedOn w:val="aff5"/>
    <w:link w:val="af"/>
    <w:rsid w:val="00947F82"/>
    <w:rPr>
      <w:rFonts w:ascii="宋体" w:eastAsia="宋体" w:hAnsi="Times New Roman" w:cs="Times New Roman"/>
      <w:sz w:val="18"/>
      <w:szCs w:val="18"/>
    </w:rPr>
  </w:style>
  <w:style w:type="character" w:styleId="affff9">
    <w:name w:val="footnote reference"/>
    <w:basedOn w:val="aff5"/>
    <w:semiHidden/>
    <w:rsid w:val="00947F82"/>
    <w:rPr>
      <w:vertAlign w:val="superscript"/>
    </w:rPr>
  </w:style>
  <w:style w:type="paragraph" w:customStyle="1" w:styleId="affffa">
    <w:name w:val="列项说明"/>
    <w:basedOn w:val="aff4"/>
    <w:rsid w:val="00947F82"/>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947F82"/>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947F82"/>
    <w:pPr>
      <w:spacing w:line="320" w:lineRule="exact"/>
      <w:jc w:val="both"/>
    </w:pPr>
    <w:rPr>
      <w:rFonts w:ascii="宋体" w:eastAsia="宋体" w:hAnsi="Times New Roman" w:cs="Times New Roman"/>
      <w:kern w:val="0"/>
      <w:szCs w:val="20"/>
    </w:rPr>
  </w:style>
  <w:style w:type="paragraph" w:styleId="3">
    <w:name w:val="toc 3"/>
    <w:basedOn w:val="aff4"/>
    <w:next w:val="aff4"/>
    <w:autoRedefine/>
    <w:uiPriority w:val="39"/>
    <w:rsid w:val="00947F82"/>
    <w:pPr>
      <w:tabs>
        <w:tab w:val="right" w:leader="dot" w:pos="9241"/>
      </w:tabs>
      <w:ind w:firstLineChars="100" w:firstLine="102"/>
      <w:jc w:val="left"/>
    </w:pPr>
    <w:rPr>
      <w:rFonts w:ascii="宋体"/>
      <w:szCs w:val="21"/>
    </w:rPr>
  </w:style>
  <w:style w:type="paragraph" w:styleId="4">
    <w:name w:val="toc 4"/>
    <w:basedOn w:val="aff4"/>
    <w:next w:val="aff4"/>
    <w:autoRedefine/>
    <w:semiHidden/>
    <w:rsid w:val="00947F82"/>
    <w:pPr>
      <w:tabs>
        <w:tab w:val="right" w:leader="dot" w:pos="9241"/>
      </w:tabs>
      <w:ind w:firstLineChars="200" w:firstLine="198"/>
      <w:jc w:val="left"/>
    </w:pPr>
    <w:rPr>
      <w:rFonts w:ascii="宋体"/>
      <w:szCs w:val="21"/>
    </w:rPr>
  </w:style>
  <w:style w:type="paragraph" w:styleId="5">
    <w:name w:val="toc 5"/>
    <w:basedOn w:val="aff4"/>
    <w:next w:val="aff4"/>
    <w:autoRedefine/>
    <w:semiHidden/>
    <w:rsid w:val="00947F82"/>
    <w:pPr>
      <w:tabs>
        <w:tab w:val="right" w:leader="dot" w:pos="9241"/>
      </w:tabs>
      <w:ind w:firstLineChars="300" w:firstLine="300"/>
      <w:jc w:val="left"/>
    </w:pPr>
    <w:rPr>
      <w:rFonts w:ascii="宋体"/>
      <w:szCs w:val="21"/>
    </w:rPr>
  </w:style>
  <w:style w:type="paragraph" w:styleId="6">
    <w:name w:val="toc 6"/>
    <w:basedOn w:val="aff4"/>
    <w:next w:val="aff4"/>
    <w:autoRedefine/>
    <w:semiHidden/>
    <w:rsid w:val="00947F82"/>
    <w:pPr>
      <w:tabs>
        <w:tab w:val="right" w:leader="dot" w:pos="9241"/>
      </w:tabs>
      <w:ind w:firstLineChars="400" w:firstLine="403"/>
      <w:jc w:val="left"/>
    </w:pPr>
    <w:rPr>
      <w:rFonts w:ascii="宋体"/>
      <w:szCs w:val="21"/>
    </w:rPr>
  </w:style>
  <w:style w:type="paragraph" w:styleId="7">
    <w:name w:val="toc 7"/>
    <w:basedOn w:val="aff4"/>
    <w:next w:val="aff4"/>
    <w:autoRedefine/>
    <w:semiHidden/>
    <w:rsid w:val="00947F82"/>
    <w:pPr>
      <w:tabs>
        <w:tab w:val="right" w:leader="dot" w:pos="9241"/>
      </w:tabs>
      <w:ind w:firstLineChars="500" w:firstLine="505"/>
      <w:jc w:val="left"/>
    </w:pPr>
    <w:rPr>
      <w:rFonts w:ascii="宋体"/>
      <w:szCs w:val="21"/>
    </w:rPr>
  </w:style>
  <w:style w:type="paragraph" w:styleId="8">
    <w:name w:val="toc 8"/>
    <w:basedOn w:val="aff4"/>
    <w:next w:val="aff4"/>
    <w:autoRedefine/>
    <w:semiHidden/>
    <w:rsid w:val="00947F82"/>
    <w:pPr>
      <w:tabs>
        <w:tab w:val="right" w:leader="dot" w:pos="9241"/>
      </w:tabs>
      <w:ind w:firstLineChars="600" w:firstLine="607"/>
      <w:jc w:val="left"/>
    </w:pPr>
    <w:rPr>
      <w:rFonts w:ascii="宋体"/>
      <w:szCs w:val="21"/>
    </w:rPr>
  </w:style>
  <w:style w:type="paragraph" w:styleId="9">
    <w:name w:val="toc 9"/>
    <w:basedOn w:val="aff4"/>
    <w:next w:val="aff4"/>
    <w:autoRedefine/>
    <w:semiHidden/>
    <w:rsid w:val="00947F82"/>
    <w:pPr>
      <w:ind w:left="1470"/>
      <w:jc w:val="left"/>
    </w:pPr>
    <w:rPr>
      <w:sz w:val="20"/>
      <w:szCs w:val="20"/>
    </w:rPr>
  </w:style>
  <w:style w:type="paragraph" w:customStyle="1" w:styleId="affffd">
    <w:name w:val="其他标准标志"/>
    <w:basedOn w:val="afff"/>
    <w:rsid w:val="00947F82"/>
    <w:pPr>
      <w:framePr w:w="6101" w:wrap="around" w:vAnchor="page" w:hAnchor="page" w:x="4673" w:y="942"/>
    </w:pPr>
    <w:rPr>
      <w:w w:val="130"/>
    </w:rPr>
  </w:style>
  <w:style w:type="paragraph" w:customStyle="1" w:styleId="affffe">
    <w:name w:val="其他标准称谓"/>
    <w:next w:val="aff4"/>
    <w:rsid w:val="00947F82"/>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947F82"/>
    <w:pPr>
      <w:framePr w:wrap="around" w:y="15310"/>
      <w:spacing w:line="0" w:lineRule="atLeast"/>
    </w:pPr>
    <w:rPr>
      <w:rFonts w:ascii="黑体" w:eastAsia="黑体"/>
      <w:b w:val="0"/>
    </w:rPr>
  </w:style>
  <w:style w:type="paragraph" w:customStyle="1" w:styleId="afffff0">
    <w:name w:val="前言、引言标题"/>
    <w:next w:val="aff8"/>
    <w:rsid w:val="00947F82"/>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7"/>
    <w:rsid w:val="00947F82"/>
    <w:pPr>
      <w:spacing w:beforeLines="0" w:afterLines="0"/>
    </w:pPr>
    <w:rPr>
      <w:rFonts w:ascii="宋体" w:eastAsia="宋体"/>
    </w:rPr>
  </w:style>
  <w:style w:type="paragraph" w:customStyle="1" w:styleId="afffff2">
    <w:name w:val="实施日期"/>
    <w:basedOn w:val="afff9"/>
    <w:rsid w:val="00947F82"/>
    <w:pPr>
      <w:framePr w:wrap="around" w:vAnchor="page" w:hAnchor="text"/>
      <w:jc w:val="right"/>
    </w:pPr>
  </w:style>
  <w:style w:type="paragraph" w:customStyle="1" w:styleId="afffff3">
    <w:name w:val="示例后文字"/>
    <w:basedOn w:val="aff8"/>
    <w:next w:val="aff8"/>
    <w:qFormat/>
    <w:rsid w:val="00947F82"/>
    <w:pPr>
      <w:ind w:firstLine="360"/>
    </w:pPr>
    <w:rPr>
      <w:sz w:val="18"/>
    </w:rPr>
  </w:style>
  <w:style w:type="paragraph" w:customStyle="1" w:styleId="afffff4">
    <w:name w:val="首示例"/>
    <w:next w:val="aff8"/>
    <w:link w:val="Char4"/>
    <w:qFormat/>
    <w:rsid w:val="00947F82"/>
    <w:pPr>
      <w:tabs>
        <w:tab w:val="num" w:pos="360"/>
      </w:tabs>
    </w:pPr>
    <w:rPr>
      <w:rFonts w:ascii="宋体" w:eastAsia="宋体" w:hAnsi="宋体" w:cs="Times New Roman"/>
      <w:sz w:val="18"/>
      <w:szCs w:val="18"/>
    </w:rPr>
  </w:style>
  <w:style w:type="character" w:customStyle="1" w:styleId="Char4">
    <w:name w:val="首示例 Char"/>
    <w:basedOn w:val="aff5"/>
    <w:link w:val="afffff4"/>
    <w:rsid w:val="00947F82"/>
    <w:rPr>
      <w:rFonts w:ascii="宋体" w:eastAsia="宋体" w:hAnsi="宋体" w:cs="Times New Roman"/>
      <w:sz w:val="18"/>
      <w:szCs w:val="18"/>
    </w:rPr>
  </w:style>
  <w:style w:type="paragraph" w:customStyle="1" w:styleId="a0">
    <w:name w:val="四级无"/>
    <w:basedOn w:val="a8"/>
    <w:rsid w:val="00947F82"/>
    <w:pPr>
      <w:numPr>
        <w:ilvl w:val="0"/>
        <w:numId w:val="11"/>
      </w:numPr>
      <w:spacing w:beforeLines="0" w:afterLines="0"/>
      <w:ind w:firstLine="0"/>
    </w:pPr>
    <w:rPr>
      <w:rFonts w:ascii="宋体" w:eastAsia="宋体"/>
    </w:rPr>
  </w:style>
  <w:style w:type="paragraph" w:styleId="11">
    <w:name w:val="index 1"/>
    <w:basedOn w:val="aff4"/>
    <w:next w:val="aff8"/>
    <w:rsid w:val="00947F82"/>
    <w:pPr>
      <w:tabs>
        <w:tab w:val="right" w:leader="dot" w:pos="9299"/>
      </w:tabs>
      <w:jc w:val="left"/>
    </w:pPr>
    <w:rPr>
      <w:rFonts w:ascii="宋体"/>
      <w:szCs w:val="21"/>
    </w:rPr>
  </w:style>
  <w:style w:type="paragraph" w:styleId="20">
    <w:name w:val="index 2"/>
    <w:basedOn w:val="aff4"/>
    <w:next w:val="aff4"/>
    <w:autoRedefine/>
    <w:rsid w:val="00947F82"/>
    <w:pPr>
      <w:ind w:left="420" w:hanging="210"/>
      <w:jc w:val="left"/>
    </w:pPr>
    <w:rPr>
      <w:rFonts w:ascii="Calibri" w:hAnsi="Calibri"/>
      <w:sz w:val="20"/>
      <w:szCs w:val="20"/>
    </w:rPr>
  </w:style>
  <w:style w:type="paragraph" w:styleId="30">
    <w:name w:val="index 3"/>
    <w:basedOn w:val="aff4"/>
    <w:next w:val="aff4"/>
    <w:autoRedefine/>
    <w:rsid w:val="00947F82"/>
    <w:pPr>
      <w:ind w:left="630" w:hanging="210"/>
      <w:jc w:val="left"/>
    </w:pPr>
    <w:rPr>
      <w:rFonts w:ascii="Calibri" w:hAnsi="Calibri"/>
      <w:sz w:val="20"/>
      <w:szCs w:val="20"/>
    </w:rPr>
  </w:style>
  <w:style w:type="paragraph" w:styleId="40">
    <w:name w:val="index 4"/>
    <w:basedOn w:val="aff4"/>
    <w:next w:val="aff4"/>
    <w:autoRedefine/>
    <w:rsid w:val="00947F82"/>
    <w:pPr>
      <w:ind w:left="840" w:hanging="210"/>
      <w:jc w:val="left"/>
    </w:pPr>
    <w:rPr>
      <w:rFonts w:ascii="Calibri" w:hAnsi="Calibri"/>
      <w:sz w:val="20"/>
      <w:szCs w:val="20"/>
    </w:rPr>
  </w:style>
  <w:style w:type="paragraph" w:styleId="50">
    <w:name w:val="index 5"/>
    <w:basedOn w:val="aff4"/>
    <w:next w:val="aff4"/>
    <w:autoRedefine/>
    <w:rsid w:val="00947F82"/>
    <w:pPr>
      <w:ind w:left="1050" w:hanging="210"/>
      <w:jc w:val="left"/>
    </w:pPr>
    <w:rPr>
      <w:rFonts w:ascii="Calibri" w:hAnsi="Calibri"/>
      <w:sz w:val="20"/>
      <w:szCs w:val="20"/>
    </w:rPr>
  </w:style>
  <w:style w:type="paragraph" w:styleId="60">
    <w:name w:val="index 6"/>
    <w:basedOn w:val="aff4"/>
    <w:next w:val="aff4"/>
    <w:autoRedefine/>
    <w:rsid w:val="00947F82"/>
    <w:pPr>
      <w:ind w:left="1260" w:hanging="210"/>
      <w:jc w:val="left"/>
    </w:pPr>
    <w:rPr>
      <w:rFonts w:ascii="Calibri" w:hAnsi="Calibri"/>
      <w:sz w:val="20"/>
      <w:szCs w:val="20"/>
    </w:rPr>
  </w:style>
  <w:style w:type="paragraph" w:styleId="70">
    <w:name w:val="index 7"/>
    <w:basedOn w:val="aff4"/>
    <w:next w:val="aff4"/>
    <w:autoRedefine/>
    <w:rsid w:val="00947F82"/>
    <w:pPr>
      <w:ind w:left="1470" w:hanging="210"/>
      <w:jc w:val="left"/>
    </w:pPr>
    <w:rPr>
      <w:rFonts w:ascii="Calibri" w:hAnsi="Calibri"/>
      <w:sz w:val="20"/>
      <w:szCs w:val="20"/>
    </w:rPr>
  </w:style>
  <w:style w:type="paragraph" w:styleId="80">
    <w:name w:val="index 8"/>
    <w:basedOn w:val="aff4"/>
    <w:next w:val="aff4"/>
    <w:autoRedefine/>
    <w:rsid w:val="00947F82"/>
    <w:pPr>
      <w:ind w:left="1680" w:hanging="210"/>
      <w:jc w:val="left"/>
    </w:pPr>
    <w:rPr>
      <w:rFonts w:ascii="Calibri" w:hAnsi="Calibri"/>
      <w:sz w:val="20"/>
      <w:szCs w:val="20"/>
    </w:rPr>
  </w:style>
  <w:style w:type="paragraph" w:styleId="90">
    <w:name w:val="index 9"/>
    <w:basedOn w:val="aff4"/>
    <w:next w:val="aff4"/>
    <w:autoRedefine/>
    <w:rsid w:val="00947F82"/>
    <w:pPr>
      <w:ind w:left="1890" w:hanging="210"/>
      <w:jc w:val="left"/>
    </w:pPr>
    <w:rPr>
      <w:rFonts w:ascii="Calibri" w:hAnsi="Calibri"/>
      <w:sz w:val="20"/>
      <w:szCs w:val="20"/>
    </w:rPr>
  </w:style>
  <w:style w:type="paragraph" w:styleId="afffff5">
    <w:name w:val="index heading"/>
    <w:basedOn w:val="aff4"/>
    <w:next w:val="11"/>
    <w:rsid w:val="00947F82"/>
    <w:pPr>
      <w:spacing w:before="120" w:after="120"/>
      <w:jc w:val="center"/>
    </w:pPr>
    <w:rPr>
      <w:rFonts w:ascii="Calibri" w:hAnsi="Calibri"/>
      <w:b/>
      <w:bCs/>
      <w:iCs/>
      <w:szCs w:val="20"/>
    </w:rPr>
  </w:style>
  <w:style w:type="paragraph" w:styleId="afffff6">
    <w:name w:val="caption"/>
    <w:basedOn w:val="aff4"/>
    <w:next w:val="aff4"/>
    <w:qFormat/>
    <w:rsid w:val="00947F82"/>
    <w:pPr>
      <w:spacing w:before="152" w:after="160"/>
    </w:pPr>
    <w:rPr>
      <w:rFonts w:ascii="Arial" w:eastAsia="黑体" w:hAnsi="Arial" w:cs="Arial"/>
      <w:sz w:val="20"/>
      <w:szCs w:val="20"/>
    </w:rPr>
  </w:style>
  <w:style w:type="paragraph" w:customStyle="1" w:styleId="afffff7">
    <w:name w:val="条文脚注"/>
    <w:basedOn w:val="af"/>
    <w:rsid w:val="00947F82"/>
    <w:pPr>
      <w:numPr>
        <w:numId w:val="0"/>
      </w:numPr>
      <w:jc w:val="both"/>
    </w:pPr>
  </w:style>
  <w:style w:type="paragraph" w:customStyle="1" w:styleId="afffff8">
    <w:name w:val="图标脚注说明"/>
    <w:basedOn w:val="aff8"/>
    <w:rsid w:val="00947F82"/>
    <w:pPr>
      <w:ind w:left="840" w:firstLineChars="0" w:hanging="420"/>
    </w:pPr>
    <w:rPr>
      <w:sz w:val="18"/>
      <w:szCs w:val="18"/>
    </w:rPr>
  </w:style>
  <w:style w:type="paragraph" w:customStyle="1" w:styleId="afffff9">
    <w:name w:val="图表脚注说明"/>
    <w:basedOn w:val="aff4"/>
    <w:rsid w:val="00947F82"/>
    <w:pPr>
      <w:ind w:left="544" w:hanging="181"/>
    </w:pPr>
    <w:rPr>
      <w:rFonts w:ascii="宋体"/>
      <w:sz w:val="18"/>
      <w:szCs w:val="18"/>
    </w:rPr>
  </w:style>
  <w:style w:type="paragraph" w:customStyle="1" w:styleId="afffffa">
    <w:name w:val="图的脚注"/>
    <w:next w:val="aff8"/>
    <w:autoRedefine/>
    <w:qFormat/>
    <w:rsid w:val="00947F82"/>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6"/>
    <w:rsid w:val="00947F82"/>
    <w:pPr>
      <w:numPr>
        <w:numId w:val="13"/>
      </w:numPr>
      <w:ind w:left="0" w:firstLine="0"/>
    </w:pPr>
    <w:rPr>
      <w:rFonts w:ascii="宋体" w:eastAsia="宋体" w:hAnsi="Times New Roman" w:cs="Times New Roman"/>
      <w:kern w:val="0"/>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b">
    <w:name w:val="endnote text"/>
    <w:basedOn w:val="aff4"/>
    <w:link w:val="Char5"/>
    <w:semiHidden/>
    <w:rsid w:val="00947F82"/>
    <w:pPr>
      <w:snapToGrid w:val="0"/>
      <w:jc w:val="left"/>
    </w:pPr>
  </w:style>
  <w:style w:type="character" w:customStyle="1" w:styleId="Char5">
    <w:name w:val="尾注文本 Char"/>
    <w:basedOn w:val="aff5"/>
    <w:link w:val="afffffb"/>
    <w:semiHidden/>
    <w:rsid w:val="00947F82"/>
    <w:rPr>
      <w:rFonts w:ascii="Times New Roman" w:eastAsia="宋体" w:hAnsi="Times New Roman" w:cs="Times New Roman"/>
      <w:szCs w:val="24"/>
    </w:rPr>
  </w:style>
  <w:style w:type="character" w:styleId="afffffc">
    <w:name w:val="endnote reference"/>
    <w:basedOn w:val="aff5"/>
    <w:semiHidden/>
    <w:rsid w:val="00947F82"/>
    <w:rPr>
      <w:vertAlign w:val="superscript"/>
    </w:rPr>
  </w:style>
  <w:style w:type="paragraph" w:styleId="afffffd">
    <w:name w:val="Document Map"/>
    <w:basedOn w:val="aff4"/>
    <w:link w:val="Char6"/>
    <w:semiHidden/>
    <w:rsid w:val="00947F82"/>
    <w:pPr>
      <w:shd w:val="clear" w:color="auto" w:fill="000080"/>
    </w:pPr>
  </w:style>
  <w:style w:type="character" w:customStyle="1" w:styleId="Char6">
    <w:name w:val="文档结构图 Char"/>
    <w:basedOn w:val="aff5"/>
    <w:link w:val="afffffd"/>
    <w:semiHidden/>
    <w:rsid w:val="00947F82"/>
    <w:rPr>
      <w:rFonts w:ascii="Times New Roman" w:eastAsia="宋体" w:hAnsi="Times New Roman" w:cs="Times New Roman"/>
      <w:szCs w:val="24"/>
      <w:shd w:val="clear" w:color="auto" w:fill="000080"/>
    </w:rPr>
  </w:style>
  <w:style w:type="paragraph" w:customStyle="1" w:styleId="afffffe">
    <w:name w:val="文献分类号"/>
    <w:rsid w:val="00947F82"/>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9"/>
    <w:rsid w:val="00947F82"/>
    <w:pPr>
      <w:spacing w:beforeLines="0" w:afterLines="0"/>
    </w:pPr>
    <w:rPr>
      <w:rFonts w:ascii="宋体" w:eastAsia="宋体"/>
    </w:rPr>
  </w:style>
  <w:style w:type="character" w:styleId="affffff0">
    <w:name w:val="page number"/>
    <w:basedOn w:val="aff5"/>
    <w:rsid w:val="00947F82"/>
    <w:rPr>
      <w:rFonts w:ascii="Times New Roman" w:eastAsia="宋体" w:hAnsi="Times New Roman"/>
      <w:sz w:val="18"/>
    </w:rPr>
  </w:style>
  <w:style w:type="paragraph" w:customStyle="1" w:styleId="affffff1">
    <w:name w:val="一级无"/>
    <w:basedOn w:val="a5"/>
    <w:rsid w:val="00947F82"/>
    <w:pPr>
      <w:spacing w:beforeLines="0" w:afterLines="0"/>
    </w:pPr>
    <w:rPr>
      <w:rFonts w:ascii="宋体" w:eastAsia="宋体"/>
    </w:rPr>
  </w:style>
  <w:style w:type="character" w:styleId="affffff2">
    <w:name w:val="FollowedHyperlink"/>
    <w:basedOn w:val="aff5"/>
    <w:rsid w:val="00947F82"/>
    <w:rPr>
      <w:color w:val="800080"/>
      <w:u w:val="single"/>
    </w:rPr>
  </w:style>
  <w:style w:type="paragraph" w:customStyle="1" w:styleId="affffff3">
    <w:name w:val="正文表标题"/>
    <w:next w:val="aff8"/>
    <w:rsid w:val="00947F82"/>
    <w:pPr>
      <w:tabs>
        <w:tab w:val="num" w:pos="360"/>
      </w:tabs>
      <w:spacing w:beforeLines="50" w:afterLines="50"/>
      <w:jc w:val="center"/>
    </w:pPr>
    <w:rPr>
      <w:rFonts w:ascii="黑体" w:eastAsia="黑体" w:hAnsi="Times New Roman" w:cs="Times New Roman"/>
      <w:kern w:val="0"/>
      <w:szCs w:val="20"/>
    </w:rPr>
  </w:style>
  <w:style w:type="paragraph" w:customStyle="1" w:styleId="affffff4">
    <w:name w:val="正文公式编号制表符"/>
    <w:basedOn w:val="aff8"/>
    <w:next w:val="aff8"/>
    <w:qFormat/>
    <w:rsid w:val="00947F82"/>
    <w:pPr>
      <w:ind w:firstLineChars="0" w:firstLine="0"/>
    </w:pPr>
  </w:style>
  <w:style w:type="paragraph" w:customStyle="1" w:styleId="af7">
    <w:name w:val="正文图标题"/>
    <w:next w:val="aff8"/>
    <w:rsid w:val="00947F82"/>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5">
    <w:name w:val="终结线"/>
    <w:basedOn w:val="aff4"/>
    <w:rsid w:val="00947F82"/>
    <w:pPr>
      <w:framePr w:hSpace="181" w:vSpace="181" w:wrap="around" w:vAnchor="text" w:hAnchor="margin" w:xAlign="center" w:y="285"/>
    </w:pPr>
  </w:style>
  <w:style w:type="paragraph" w:customStyle="1" w:styleId="af4">
    <w:name w:val="其他发布日期"/>
    <w:basedOn w:val="afff9"/>
    <w:rsid w:val="00947F82"/>
    <w:pPr>
      <w:framePr w:wrap="around" w:vAnchor="page" w:hAnchor="text" w:x="1419"/>
      <w:numPr>
        <w:numId w:val="16"/>
      </w:numPr>
    </w:pPr>
  </w:style>
  <w:style w:type="paragraph" w:customStyle="1" w:styleId="affffff6">
    <w:name w:val="其他实施日期"/>
    <w:basedOn w:val="afffff2"/>
    <w:rsid w:val="00947F82"/>
    <w:pPr>
      <w:framePr w:wrap="around"/>
    </w:pPr>
  </w:style>
  <w:style w:type="paragraph" w:customStyle="1" w:styleId="21">
    <w:name w:val="封面标准名称2"/>
    <w:basedOn w:val="afffb"/>
    <w:rsid w:val="00947F82"/>
    <w:pPr>
      <w:framePr w:wrap="around" w:y="4469"/>
      <w:spacing w:beforeLines="630"/>
    </w:pPr>
  </w:style>
  <w:style w:type="paragraph" w:customStyle="1" w:styleId="22">
    <w:name w:val="封面标准英文名称2"/>
    <w:basedOn w:val="afffc"/>
    <w:rsid w:val="00947F82"/>
    <w:pPr>
      <w:framePr w:wrap="around" w:y="4469"/>
    </w:pPr>
  </w:style>
  <w:style w:type="paragraph" w:customStyle="1" w:styleId="23">
    <w:name w:val="封面一致性程度标识2"/>
    <w:basedOn w:val="afffd"/>
    <w:rsid w:val="00947F82"/>
    <w:pPr>
      <w:framePr w:wrap="around" w:y="4469"/>
    </w:pPr>
  </w:style>
  <w:style w:type="paragraph" w:customStyle="1" w:styleId="24">
    <w:name w:val="封面标准文稿类别2"/>
    <w:basedOn w:val="afffe"/>
    <w:rsid w:val="00947F82"/>
    <w:pPr>
      <w:framePr w:wrap="around" w:y="4469"/>
    </w:pPr>
  </w:style>
  <w:style w:type="paragraph" w:customStyle="1" w:styleId="25">
    <w:name w:val="封面标准文稿编辑信息2"/>
    <w:basedOn w:val="affff"/>
    <w:rsid w:val="00947F82"/>
    <w:pPr>
      <w:framePr w:wrap="around" w:y="4469"/>
    </w:pPr>
  </w:style>
  <w:style w:type="paragraph" w:customStyle="1" w:styleId="affa">
    <w:name w:val="示例内容"/>
    <w:rsid w:val="00947F82"/>
    <w:pPr>
      <w:ind w:firstLineChars="200" w:firstLine="200"/>
    </w:pPr>
    <w:rPr>
      <w:rFonts w:ascii="宋体" w:eastAsia="宋体" w:hAnsi="Times New Roman" w:cs="Times New Roman"/>
      <w:noProof/>
      <w:kern w:val="0"/>
      <w:sz w:val="18"/>
      <w:szCs w:val="18"/>
    </w:rPr>
  </w:style>
  <w:style w:type="paragraph" w:styleId="12">
    <w:name w:val="toc 1"/>
    <w:basedOn w:val="aff4"/>
    <w:next w:val="aff4"/>
    <w:autoRedefine/>
    <w:uiPriority w:val="39"/>
    <w:rsid w:val="00947F82"/>
    <w:pPr>
      <w:tabs>
        <w:tab w:val="right" w:leader="dot" w:pos="9241"/>
      </w:tabs>
      <w:spacing w:beforeLines="25" w:afterLines="25"/>
      <w:jc w:val="left"/>
    </w:pPr>
    <w:rPr>
      <w:rFonts w:ascii="宋体"/>
      <w:szCs w:val="21"/>
    </w:rPr>
  </w:style>
  <w:style w:type="paragraph" w:styleId="26">
    <w:name w:val="toc 2"/>
    <w:basedOn w:val="aff4"/>
    <w:next w:val="aff4"/>
    <w:autoRedefine/>
    <w:uiPriority w:val="39"/>
    <w:rsid w:val="00947F82"/>
    <w:pPr>
      <w:tabs>
        <w:tab w:val="right" w:leader="dot" w:pos="9241"/>
      </w:tabs>
    </w:pPr>
    <w:rPr>
      <w:rFonts w:ascii="宋体"/>
      <w:szCs w:val="21"/>
    </w:rPr>
  </w:style>
  <w:style w:type="paragraph" w:customStyle="1" w:styleId="27">
    <w:name w:val="ÑùÊ½2"/>
    <w:basedOn w:val="aff4"/>
    <w:rsid w:val="00947F82"/>
    <w:pPr>
      <w:widowControl/>
      <w:overflowPunct w:val="0"/>
      <w:autoSpaceDE w:val="0"/>
      <w:autoSpaceDN w:val="0"/>
      <w:adjustRightInd w:val="0"/>
      <w:spacing w:line="400" w:lineRule="exact"/>
      <w:textAlignment w:val="baseline"/>
    </w:pPr>
    <w:rPr>
      <w:rFonts w:ascii="宋体"/>
      <w:kern w:val="0"/>
      <w:sz w:val="24"/>
      <w:szCs w:val="20"/>
    </w:rPr>
  </w:style>
  <w:style w:type="paragraph" w:customStyle="1" w:styleId="affffff7">
    <w:name w:val="È±Ê¡ÎÄ±¾"/>
    <w:basedOn w:val="aff4"/>
    <w:rsid w:val="00947F82"/>
    <w:pPr>
      <w:widowControl/>
      <w:overflowPunct w:val="0"/>
      <w:autoSpaceDE w:val="0"/>
      <w:autoSpaceDN w:val="0"/>
      <w:adjustRightInd w:val="0"/>
      <w:jc w:val="left"/>
      <w:textAlignment w:val="baseline"/>
    </w:pPr>
    <w:rPr>
      <w:kern w:val="0"/>
      <w:sz w:val="24"/>
      <w:szCs w:val="20"/>
    </w:rPr>
  </w:style>
  <w:style w:type="character" w:styleId="affffff8">
    <w:name w:val="annotation reference"/>
    <w:basedOn w:val="aff5"/>
    <w:uiPriority w:val="99"/>
    <w:semiHidden/>
    <w:unhideWhenUsed/>
    <w:rsid w:val="00947F82"/>
    <w:rPr>
      <w:sz w:val="21"/>
      <w:szCs w:val="21"/>
    </w:rPr>
  </w:style>
  <w:style w:type="paragraph" w:styleId="affffff9">
    <w:name w:val="annotation text"/>
    <w:basedOn w:val="aff4"/>
    <w:link w:val="Char7"/>
    <w:uiPriority w:val="99"/>
    <w:semiHidden/>
    <w:unhideWhenUsed/>
    <w:rsid w:val="00947F82"/>
    <w:pPr>
      <w:jc w:val="left"/>
    </w:pPr>
  </w:style>
  <w:style w:type="character" w:customStyle="1" w:styleId="Char7">
    <w:name w:val="批注文字 Char"/>
    <w:basedOn w:val="aff5"/>
    <w:link w:val="affffff9"/>
    <w:uiPriority w:val="99"/>
    <w:semiHidden/>
    <w:rsid w:val="00947F82"/>
    <w:rPr>
      <w:rFonts w:ascii="Times New Roman" w:eastAsia="宋体" w:hAnsi="Times New Roman" w:cs="Times New Roman"/>
      <w:szCs w:val="24"/>
    </w:rPr>
  </w:style>
  <w:style w:type="paragraph" w:styleId="affffffa">
    <w:name w:val="annotation subject"/>
    <w:basedOn w:val="affffff9"/>
    <w:next w:val="affffff9"/>
    <w:link w:val="Char8"/>
    <w:uiPriority w:val="99"/>
    <w:semiHidden/>
    <w:unhideWhenUsed/>
    <w:rsid w:val="00947F82"/>
    <w:rPr>
      <w:b/>
      <w:bCs/>
    </w:rPr>
  </w:style>
  <w:style w:type="character" w:customStyle="1" w:styleId="Char8">
    <w:name w:val="批注主题 Char"/>
    <w:basedOn w:val="Char7"/>
    <w:link w:val="affffffa"/>
    <w:uiPriority w:val="99"/>
    <w:semiHidden/>
    <w:rsid w:val="00947F82"/>
    <w:rPr>
      <w:rFonts w:ascii="Times New Roman" w:eastAsia="宋体" w:hAnsi="Times New Roman" w:cs="Times New Roman"/>
      <w:b/>
      <w:bCs/>
      <w:szCs w:val="24"/>
    </w:rPr>
  </w:style>
  <w:style w:type="paragraph" w:styleId="affffffb">
    <w:name w:val="Balloon Text"/>
    <w:basedOn w:val="aff4"/>
    <w:link w:val="Char9"/>
    <w:uiPriority w:val="99"/>
    <w:semiHidden/>
    <w:unhideWhenUsed/>
    <w:rsid w:val="00947F82"/>
    <w:rPr>
      <w:sz w:val="18"/>
      <w:szCs w:val="18"/>
    </w:rPr>
  </w:style>
  <w:style w:type="character" w:customStyle="1" w:styleId="Char9">
    <w:name w:val="批注框文本 Char"/>
    <w:basedOn w:val="aff5"/>
    <w:link w:val="affffffb"/>
    <w:uiPriority w:val="99"/>
    <w:semiHidden/>
    <w:rsid w:val="00947F82"/>
    <w:rPr>
      <w:rFonts w:ascii="Times New Roman" w:eastAsia="宋体" w:hAnsi="Times New Roman" w:cs="Times New Roman"/>
      <w:sz w:val="18"/>
      <w:szCs w:val="18"/>
    </w:rPr>
  </w:style>
  <w:style w:type="paragraph" w:styleId="affffffc">
    <w:name w:val="Revision"/>
    <w:hidden/>
    <w:uiPriority w:val="99"/>
    <w:semiHidden/>
    <w:rsid w:val="00947F82"/>
    <w:rPr>
      <w:rFonts w:ascii="Times New Roman" w:eastAsia="宋体" w:hAnsi="Times New Roman" w:cs="Times New Roman"/>
      <w:szCs w:val="24"/>
    </w:rPr>
  </w:style>
  <w:style w:type="paragraph" w:styleId="TOC">
    <w:name w:val="TOC Heading"/>
    <w:basedOn w:val="1"/>
    <w:next w:val="aff4"/>
    <w:uiPriority w:val="39"/>
    <w:unhideWhenUsed/>
    <w:qFormat/>
    <w:rsid w:val="00947F8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fffd">
    <w:name w:val="List Paragraph"/>
    <w:basedOn w:val="aff4"/>
    <w:uiPriority w:val="34"/>
    <w:qFormat/>
    <w:rsid w:val="007B7BAF"/>
    <w:pPr>
      <w:ind w:firstLineChars="200" w:firstLine="420"/>
    </w:pPr>
  </w:style>
  <w:style w:type="table" w:customStyle="1" w:styleId="13">
    <w:name w:val="网格型1"/>
    <w:basedOn w:val="aff6"/>
    <w:next w:val="a2"/>
    <w:uiPriority w:val="59"/>
    <w:rsid w:val="00AB41A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网格型2"/>
    <w:basedOn w:val="aff6"/>
    <w:next w:val="a2"/>
    <w:uiPriority w:val="59"/>
    <w:rsid w:val="00A51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网格型3"/>
    <w:basedOn w:val="aff6"/>
    <w:next w:val="a2"/>
    <w:uiPriority w:val="59"/>
    <w:rsid w:val="00A51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aff6"/>
    <w:next w:val="a2"/>
    <w:uiPriority w:val="59"/>
    <w:rsid w:val="00A51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网格型5"/>
    <w:basedOn w:val="aff6"/>
    <w:next w:val="a2"/>
    <w:uiPriority w:val="59"/>
    <w:rsid w:val="00532E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网格型6"/>
    <w:basedOn w:val="aff6"/>
    <w:next w:val="a2"/>
    <w:uiPriority w:val="59"/>
    <w:rsid w:val="00320C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网格型7"/>
    <w:basedOn w:val="aff6"/>
    <w:next w:val="a2"/>
    <w:uiPriority w:val="59"/>
    <w:rsid w:val="003A27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网格型8"/>
    <w:basedOn w:val="aff6"/>
    <w:next w:val="a2"/>
    <w:uiPriority w:val="59"/>
    <w:rsid w:val="00A744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网格型9"/>
    <w:basedOn w:val="aff6"/>
    <w:next w:val="a2"/>
    <w:uiPriority w:val="59"/>
    <w:rsid w:val="008F03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网格型10"/>
    <w:basedOn w:val="aff6"/>
    <w:next w:val="a2"/>
    <w:uiPriority w:val="59"/>
    <w:rsid w:val="003E4B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ff6"/>
    <w:next w:val="a2"/>
    <w:uiPriority w:val="59"/>
    <w:rsid w:val="00AB3B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网格型12"/>
    <w:basedOn w:val="aff6"/>
    <w:next w:val="a2"/>
    <w:uiPriority w:val="59"/>
    <w:rsid w:val="007872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4">
    <w:name w:val="Normal"/>
    <w:qFormat/>
    <w:rsid w:val="00947F82"/>
    <w:pPr>
      <w:widowControl w:val="0"/>
      <w:jc w:val="both"/>
    </w:pPr>
    <w:rPr>
      <w:rFonts w:ascii="Times New Roman" w:eastAsia="宋体" w:hAnsi="Times New Roman" w:cs="Times New Roman"/>
      <w:szCs w:val="24"/>
    </w:rPr>
  </w:style>
  <w:style w:type="paragraph" w:styleId="1">
    <w:name w:val="heading 1"/>
    <w:basedOn w:val="aff4"/>
    <w:next w:val="aff4"/>
    <w:link w:val="1Char"/>
    <w:qFormat/>
    <w:rsid w:val="00947F82"/>
    <w:pPr>
      <w:keepNext/>
      <w:keepLines/>
      <w:spacing w:before="340" w:after="330" w:line="578" w:lineRule="auto"/>
      <w:outlineLvl w:val="0"/>
    </w:pPr>
    <w:rPr>
      <w:b/>
      <w:bCs/>
      <w:kern w:val="44"/>
      <w:sz w:val="44"/>
      <w:szCs w:val="44"/>
    </w:rPr>
  </w:style>
  <w:style w:type="character" w:default="1" w:styleId="aff5">
    <w:name w:val="Default Paragraph Font"/>
    <w:uiPriority w:val="1"/>
    <w:semiHidden/>
    <w:unhideWhenUsed/>
  </w:style>
  <w:style w:type="table" w:default="1" w:styleId="aff6">
    <w:name w:val="Normal Table"/>
    <w:uiPriority w:val="99"/>
    <w:semiHidden/>
    <w:unhideWhenUsed/>
    <w:tblPr>
      <w:tblInd w:w="0" w:type="dxa"/>
      <w:tblCellMar>
        <w:top w:w="0" w:type="dxa"/>
        <w:left w:w="108" w:type="dxa"/>
        <w:bottom w:w="0" w:type="dxa"/>
        <w:right w:w="108" w:type="dxa"/>
      </w:tblCellMar>
    </w:tblPr>
  </w:style>
  <w:style w:type="numbering" w:default="1" w:styleId="aff7">
    <w:name w:val="No List"/>
    <w:uiPriority w:val="99"/>
    <w:semiHidden/>
    <w:unhideWhenUsed/>
  </w:style>
  <w:style w:type="character" w:customStyle="1" w:styleId="1Char">
    <w:name w:val="标题 1 Char"/>
    <w:basedOn w:val="aff5"/>
    <w:link w:val="1"/>
    <w:rsid w:val="00947F82"/>
    <w:rPr>
      <w:rFonts w:ascii="Times New Roman" w:eastAsia="宋体" w:hAnsi="Times New Roman" w:cs="Times New Roman"/>
      <w:b/>
      <w:bCs/>
      <w:kern w:val="44"/>
      <w:sz w:val="44"/>
      <w:szCs w:val="44"/>
    </w:rPr>
  </w:style>
  <w:style w:type="paragraph" w:customStyle="1" w:styleId="aff8">
    <w:name w:val="段"/>
    <w:link w:val="Char"/>
    <w:rsid w:val="00947F82"/>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5"/>
    <w:link w:val="aff8"/>
    <w:rsid w:val="00947F82"/>
    <w:rPr>
      <w:rFonts w:ascii="宋体" w:eastAsia="宋体" w:hAnsi="Times New Roman" w:cs="Times New Roman"/>
      <w:noProof/>
      <w:kern w:val="0"/>
      <w:szCs w:val="20"/>
    </w:rPr>
  </w:style>
  <w:style w:type="paragraph" w:customStyle="1" w:styleId="a5">
    <w:name w:val="一级条标题"/>
    <w:next w:val="aff8"/>
    <w:rsid w:val="00947F82"/>
    <w:pPr>
      <w:numPr>
        <w:ilvl w:val="1"/>
        <w:numId w:val="18"/>
      </w:numPr>
      <w:spacing w:beforeLines="50" w:afterLines="50"/>
      <w:outlineLvl w:val="2"/>
    </w:pPr>
    <w:rPr>
      <w:rFonts w:ascii="黑体" w:eastAsia="黑体" w:hAnsi="Times New Roman" w:cs="Times New Roman"/>
      <w:kern w:val="0"/>
      <w:szCs w:val="21"/>
    </w:rPr>
  </w:style>
  <w:style w:type="paragraph" w:customStyle="1" w:styleId="aff9">
    <w:name w:val="标准书脚_奇数页"/>
    <w:rsid w:val="00947F82"/>
    <w:pPr>
      <w:spacing w:before="120"/>
      <w:ind w:right="198"/>
      <w:jc w:val="right"/>
    </w:pPr>
    <w:rPr>
      <w:rFonts w:ascii="宋体" w:eastAsia="宋体" w:hAnsi="Times New Roman" w:cs="Times New Roman"/>
      <w:kern w:val="0"/>
      <w:sz w:val="18"/>
      <w:szCs w:val="18"/>
    </w:rPr>
  </w:style>
  <w:style w:type="paragraph" w:customStyle="1" w:styleId="aff">
    <w:name w:val="标准书眉_奇数页"/>
    <w:next w:val="aff4"/>
    <w:rsid w:val="00947F82"/>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8"/>
    <w:rsid w:val="00947F82"/>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8"/>
    <w:rsid w:val="00947F82"/>
    <w:pPr>
      <w:numPr>
        <w:ilvl w:val="2"/>
      </w:numPr>
      <w:spacing w:before="50" w:after="50"/>
      <w:outlineLvl w:val="3"/>
    </w:pPr>
  </w:style>
  <w:style w:type="paragraph" w:customStyle="1" w:styleId="2">
    <w:name w:val="封面标准号2"/>
    <w:rsid w:val="00947F82"/>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c">
    <w:name w:val="列项——（一级）"/>
    <w:rsid w:val="00947F82"/>
    <w:pPr>
      <w:widowControl w:val="0"/>
      <w:numPr>
        <w:numId w:val="4"/>
      </w:numPr>
      <w:jc w:val="both"/>
    </w:pPr>
    <w:rPr>
      <w:rFonts w:ascii="宋体" w:eastAsia="宋体" w:hAnsi="Times New Roman" w:cs="Times New Roman"/>
      <w:kern w:val="0"/>
      <w:szCs w:val="20"/>
    </w:rPr>
  </w:style>
  <w:style w:type="paragraph" w:customStyle="1" w:styleId="ad">
    <w:name w:val="列项●（二级）"/>
    <w:rsid w:val="00947F82"/>
    <w:pPr>
      <w:numPr>
        <w:ilvl w:val="1"/>
        <w:numId w:val="4"/>
      </w:numPr>
      <w:tabs>
        <w:tab w:val="left" w:pos="840"/>
      </w:tabs>
      <w:jc w:val="both"/>
    </w:pPr>
    <w:rPr>
      <w:rFonts w:ascii="宋体" w:eastAsia="宋体" w:hAnsi="Times New Roman" w:cs="Times New Roman"/>
      <w:kern w:val="0"/>
      <w:szCs w:val="20"/>
    </w:rPr>
  </w:style>
  <w:style w:type="paragraph" w:customStyle="1" w:styleId="aff0">
    <w:name w:val="目次、标准名称标题"/>
    <w:basedOn w:val="aff4"/>
    <w:next w:val="aff8"/>
    <w:rsid w:val="00947F82"/>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8"/>
    <w:rsid w:val="00947F82"/>
    <w:pPr>
      <w:numPr>
        <w:ilvl w:val="3"/>
      </w:numPr>
      <w:outlineLvl w:val="4"/>
    </w:pPr>
  </w:style>
  <w:style w:type="paragraph" w:customStyle="1" w:styleId="a1">
    <w:name w:val="示例"/>
    <w:next w:val="affa"/>
    <w:rsid w:val="00947F82"/>
    <w:pPr>
      <w:widowControl w:val="0"/>
      <w:numPr>
        <w:numId w:val="1"/>
      </w:numPr>
      <w:jc w:val="both"/>
    </w:pPr>
    <w:rPr>
      <w:rFonts w:ascii="宋体" w:eastAsia="宋体" w:hAnsi="Times New Roman" w:cs="Times New Roman"/>
      <w:kern w:val="0"/>
      <w:sz w:val="18"/>
      <w:szCs w:val="18"/>
    </w:rPr>
  </w:style>
  <w:style w:type="paragraph" w:customStyle="1" w:styleId="af1">
    <w:name w:val="数字编号列项（二级）"/>
    <w:rsid w:val="00947F82"/>
    <w:pPr>
      <w:numPr>
        <w:ilvl w:val="1"/>
        <w:numId w:val="17"/>
      </w:numPr>
      <w:jc w:val="both"/>
    </w:pPr>
    <w:rPr>
      <w:rFonts w:ascii="宋体" w:eastAsia="宋体" w:hAnsi="Times New Roman" w:cs="Times New Roman"/>
      <w:kern w:val="0"/>
      <w:szCs w:val="20"/>
    </w:rPr>
  </w:style>
  <w:style w:type="paragraph" w:customStyle="1" w:styleId="a8">
    <w:name w:val="四级条标题"/>
    <w:basedOn w:val="a7"/>
    <w:next w:val="aff8"/>
    <w:rsid w:val="00947F82"/>
    <w:pPr>
      <w:numPr>
        <w:ilvl w:val="4"/>
      </w:numPr>
      <w:outlineLvl w:val="5"/>
    </w:pPr>
  </w:style>
  <w:style w:type="paragraph" w:customStyle="1" w:styleId="a9">
    <w:name w:val="五级条标题"/>
    <w:basedOn w:val="a8"/>
    <w:next w:val="aff8"/>
    <w:rsid w:val="00947F82"/>
    <w:pPr>
      <w:numPr>
        <w:ilvl w:val="5"/>
      </w:numPr>
      <w:outlineLvl w:val="6"/>
    </w:pPr>
  </w:style>
  <w:style w:type="paragraph" w:styleId="affb">
    <w:name w:val="footer"/>
    <w:basedOn w:val="aff4"/>
    <w:link w:val="Char0"/>
    <w:rsid w:val="00947F82"/>
    <w:pPr>
      <w:snapToGrid w:val="0"/>
      <w:ind w:rightChars="100" w:right="210"/>
      <w:jc w:val="right"/>
    </w:pPr>
    <w:rPr>
      <w:sz w:val="18"/>
      <w:szCs w:val="18"/>
    </w:rPr>
  </w:style>
  <w:style w:type="character" w:customStyle="1" w:styleId="Char0">
    <w:name w:val="页脚 Char"/>
    <w:basedOn w:val="aff5"/>
    <w:link w:val="affb"/>
    <w:rsid w:val="00947F82"/>
    <w:rPr>
      <w:rFonts w:ascii="Times New Roman" w:eastAsia="宋体" w:hAnsi="Times New Roman" w:cs="Times New Roman"/>
      <w:sz w:val="18"/>
      <w:szCs w:val="18"/>
    </w:rPr>
  </w:style>
  <w:style w:type="paragraph" w:styleId="aff3">
    <w:name w:val="header"/>
    <w:basedOn w:val="aff4"/>
    <w:link w:val="Char1"/>
    <w:rsid w:val="00947F82"/>
    <w:pPr>
      <w:numPr>
        <w:numId w:val="2"/>
      </w:numPr>
      <w:snapToGrid w:val="0"/>
      <w:ind w:left="0" w:firstLine="0"/>
      <w:jc w:val="left"/>
    </w:pPr>
    <w:rPr>
      <w:sz w:val="18"/>
      <w:szCs w:val="18"/>
    </w:rPr>
  </w:style>
  <w:style w:type="character" w:customStyle="1" w:styleId="Char1">
    <w:name w:val="页眉 Char"/>
    <w:basedOn w:val="aff5"/>
    <w:link w:val="aff3"/>
    <w:rsid w:val="00947F82"/>
    <w:rPr>
      <w:rFonts w:ascii="Times New Roman" w:eastAsia="宋体" w:hAnsi="Times New Roman" w:cs="Times New Roman"/>
      <w:sz w:val="18"/>
      <w:szCs w:val="18"/>
    </w:rPr>
  </w:style>
  <w:style w:type="paragraph" w:customStyle="1" w:styleId="a">
    <w:name w:val="注："/>
    <w:next w:val="aff8"/>
    <w:rsid w:val="00947F82"/>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c">
    <w:name w:val="注×："/>
    <w:rsid w:val="00947F82"/>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0">
    <w:name w:val="字母编号列项（一级）"/>
    <w:rsid w:val="00947F82"/>
    <w:pPr>
      <w:numPr>
        <w:numId w:val="17"/>
      </w:numPr>
      <w:jc w:val="both"/>
    </w:pPr>
    <w:rPr>
      <w:rFonts w:ascii="宋体" w:eastAsia="宋体" w:hAnsi="Times New Roman" w:cs="Times New Roman"/>
      <w:kern w:val="0"/>
      <w:szCs w:val="20"/>
    </w:rPr>
  </w:style>
  <w:style w:type="paragraph" w:customStyle="1" w:styleId="ae">
    <w:name w:val="列项◆（三级）"/>
    <w:basedOn w:val="aff4"/>
    <w:rsid w:val="00947F82"/>
    <w:pPr>
      <w:numPr>
        <w:ilvl w:val="2"/>
        <w:numId w:val="4"/>
      </w:numPr>
    </w:pPr>
    <w:rPr>
      <w:rFonts w:ascii="宋体"/>
      <w:szCs w:val="21"/>
    </w:rPr>
  </w:style>
  <w:style w:type="paragraph" w:customStyle="1" w:styleId="af2">
    <w:name w:val="编号列项（三级）"/>
    <w:rsid w:val="00947F82"/>
    <w:pPr>
      <w:numPr>
        <w:ilvl w:val="2"/>
        <w:numId w:val="17"/>
      </w:numPr>
    </w:pPr>
    <w:rPr>
      <w:rFonts w:ascii="宋体" w:eastAsia="宋体" w:hAnsi="Times New Roman" w:cs="Times New Roman"/>
      <w:kern w:val="0"/>
      <w:szCs w:val="20"/>
    </w:rPr>
  </w:style>
  <w:style w:type="paragraph" w:customStyle="1" w:styleId="af3">
    <w:name w:val="示例×："/>
    <w:basedOn w:val="a4"/>
    <w:qFormat/>
    <w:rsid w:val="00947F82"/>
    <w:pPr>
      <w:numPr>
        <w:numId w:val="6"/>
      </w:numPr>
      <w:spacing w:beforeLines="0" w:afterLines="0"/>
      <w:outlineLvl w:val="9"/>
    </w:pPr>
    <w:rPr>
      <w:rFonts w:ascii="宋体" w:eastAsia="宋体"/>
      <w:sz w:val="18"/>
      <w:szCs w:val="18"/>
    </w:rPr>
  </w:style>
  <w:style w:type="paragraph" w:customStyle="1" w:styleId="affd">
    <w:name w:val="二级无"/>
    <w:basedOn w:val="a6"/>
    <w:rsid w:val="00947F82"/>
    <w:pPr>
      <w:spacing w:beforeLines="0" w:afterLines="0"/>
    </w:pPr>
    <w:rPr>
      <w:rFonts w:ascii="宋体" w:eastAsia="宋体"/>
    </w:rPr>
  </w:style>
  <w:style w:type="paragraph" w:customStyle="1" w:styleId="affe">
    <w:name w:val="注：（正文）"/>
    <w:basedOn w:val="a"/>
    <w:next w:val="aff8"/>
    <w:rsid w:val="00947F82"/>
  </w:style>
  <w:style w:type="paragraph" w:customStyle="1" w:styleId="a3">
    <w:name w:val="注×：（正文）"/>
    <w:rsid w:val="00947F82"/>
    <w:pPr>
      <w:numPr>
        <w:numId w:val="5"/>
      </w:numPr>
      <w:jc w:val="both"/>
    </w:pPr>
    <w:rPr>
      <w:rFonts w:ascii="宋体" w:eastAsia="宋体" w:hAnsi="Times New Roman" w:cs="Times New Roman"/>
      <w:kern w:val="0"/>
      <w:sz w:val="18"/>
      <w:szCs w:val="18"/>
    </w:rPr>
  </w:style>
  <w:style w:type="paragraph" w:customStyle="1" w:styleId="afff">
    <w:name w:val="标准标志"/>
    <w:next w:val="aff4"/>
    <w:rsid w:val="00947F82"/>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f0">
    <w:name w:val="标准称谓"/>
    <w:next w:val="aff4"/>
    <w:rsid w:val="00947F82"/>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f1">
    <w:name w:val="标准书脚_偶数页"/>
    <w:rsid w:val="00947F82"/>
    <w:pPr>
      <w:spacing w:before="120"/>
      <w:ind w:left="221"/>
    </w:pPr>
    <w:rPr>
      <w:rFonts w:ascii="宋体" w:eastAsia="宋体" w:hAnsi="Times New Roman" w:cs="Times New Roman"/>
      <w:kern w:val="0"/>
      <w:sz w:val="18"/>
      <w:szCs w:val="18"/>
    </w:rPr>
  </w:style>
  <w:style w:type="paragraph" w:customStyle="1" w:styleId="afff2">
    <w:name w:val="标准书眉_偶数页"/>
    <w:basedOn w:val="aff"/>
    <w:next w:val="aff4"/>
    <w:rsid w:val="00947F82"/>
    <w:pPr>
      <w:jc w:val="left"/>
    </w:pPr>
  </w:style>
  <w:style w:type="paragraph" w:customStyle="1" w:styleId="afff3">
    <w:name w:val="标准书眉一"/>
    <w:rsid w:val="00947F82"/>
    <w:pPr>
      <w:jc w:val="both"/>
    </w:pPr>
    <w:rPr>
      <w:rFonts w:ascii="Times New Roman" w:eastAsia="宋体" w:hAnsi="Times New Roman" w:cs="Times New Roman"/>
      <w:kern w:val="0"/>
      <w:sz w:val="20"/>
      <w:szCs w:val="20"/>
    </w:rPr>
  </w:style>
  <w:style w:type="paragraph" w:customStyle="1" w:styleId="afff4">
    <w:name w:val="参考文献"/>
    <w:basedOn w:val="aff4"/>
    <w:next w:val="aff8"/>
    <w:rsid w:val="00947F82"/>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5">
    <w:name w:val="参考文献、索引标题"/>
    <w:basedOn w:val="aff4"/>
    <w:next w:val="aff8"/>
    <w:rsid w:val="00947F82"/>
    <w:pPr>
      <w:keepNext/>
      <w:pageBreakBefore/>
      <w:widowControl/>
      <w:shd w:val="clear" w:color="FFFFFF" w:fill="FFFFFF"/>
      <w:spacing w:before="640" w:after="200"/>
      <w:jc w:val="center"/>
      <w:outlineLvl w:val="0"/>
    </w:pPr>
    <w:rPr>
      <w:rFonts w:ascii="黑体" w:eastAsia="黑体"/>
      <w:kern w:val="0"/>
      <w:szCs w:val="20"/>
    </w:rPr>
  </w:style>
  <w:style w:type="character" w:styleId="afff6">
    <w:name w:val="Hyperlink"/>
    <w:basedOn w:val="aff5"/>
    <w:uiPriority w:val="99"/>
    <w:rsid w:val="00947F82"/>
    <w:rPr>
      <w:noProof/>
      <w:color w:val="0000FF"/>
      <w:spacing w:val="0"/>
      <w:w w:val="100"/>
      <w:szCs w:val="21"/>
      <w:u w:val="single"/>
    </w:rPr>
  </w:style>
  <w:style w:type="character" w:customStyle="1" w:styleId="afff7">
    <w:name w:val="发布"/>
    <w:basedOn w:val="aff5"/>
    <w:rsid w:val="00947F82"/>
    <w:rPr>
      <w:rFonts w:ascii="黑体" w:eastAsia="黑体"/>
      <w:spacing w:val="85"/>
      <w:w w:val="100"/>
      <w:position w:val="3"/>
      <w:sz w:val="28"/>
      <w:szCs w:val="28"/>
    </w:rPr>
  </w:style>
  <w:style w:type="paragraph" w:customStyle="1" w:styleId="afff8">
    <w:name w:val="发布部门"/>
    <w:next w:val="aff8"/>
    <w:rsid w:val="00947F82"/>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9">
    <w:name w:val="发布日期"/>
    <w:rsid w:val="00947F82"/>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a">
    <w:name w:val="封面标准代替信息"/>
    <w:rsid w:val="00947F82"/>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947F82"/>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b">
    <w:name w:val="封面标准名称"/>
    <w:rsid w:val="00947F82"/>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c">
    <w:name w:val="封面标准英文名称"/>
    <w:basedOn w:val="afffb"/>
    <w:rsid w:val="00947F82"/>
    <w:pPr>
      <w:framePr w:wrap="around"/>
      <w:spacing w:before="370" w:line="400" w:lineRule="exact"/>
    </w:pPr>
    <w:rPr>
      <w:rFonts w:ascii="Times New Roman"/>
      <w:sz w:val="28"/>
      <w:szCs w:val="28"/>
    </w:rPr>
  </w:style>
  <w:style w:type="paragraph" w:customStyle="1" w:styleId="afffd">
    <w:name w:val="封面一致性程度标识"/>
    <w:basedOn w:val="afffc"/>
    <w:rsid w:val="00947F82"/>
    <w:pPr>
      <w:framePr w:wrap="around"/>
      <w:spacing w:before="440"/>
    </w:pPr>
    <w:rPr>
      <w:rFonts w:ascii="宋体" w:eastAsia="宋体"/>
    </w:rPr>
  </w:style>
  <w:style w:type="paragraph" w:customStyle="1" w:styleId="afffe">
    <w:name w:val="封面标准文稿类别"/>
    <w:basedOn w:val="afffd"/>
    <w:rsid w:val="00947F82"/>
    <w:pPr>
      <w:framePr w:wrap="around"/>
      <w:spacing w:after="160" w:line="240" w:lineRule="auto"/>
    </w:pPr>
    <w:rPr>
      <w:sz w:val="24"/>
    </w:rPr>
  </w:style>
  <w:style w:type="paragraph" w:customStyle="1" w:styleId="affff">
    <w:name w:val="封面标准文稿编辑信息"/>
    <w:basedOn w:val="afffe"/>
    <w:rsid w:val="00947F82"/>
    <w:pPr>
      <w:framePr w:wrap="around"/>
      <w:spacing w:before="180" w:line="180" w:lineRule="exact"/>
    </w:pPr>
    <w:rPr>
      <w:sz w:val="21"/>
    </w:rPr>
  </w:style>
  <w:style w:type="paragraph" w:customStyle="1" w:styleId="affff0">
    <w:name w:val="封面正文"/>
    <w:rsid w:val="00947F82"/>
    <w:pPr>
      <w:jc w:val="both"/>
    </w:pPr>
    <w:rPr>
      <w:rFonts w:ascii="Times New Roman" w:eastAsia="宋体" w:hAnsi="Times New Roman" w:cs="Times New Roman"/>
      <w:kern w:val="0"/>
      <w:sz w:val="20"/>
      <w:szCs w:val="20"/>
    </w:rPr>
  </w:style>
  <w:style w:type="paragraph" w:customStyle="1" w:styleId="af8">
    <w:name w:val="附录标识"/>
    <w:basedOn w:val="aff4"/>
    <w:next w:val="aff8"/>
    <w:rsid w:val="00947F82"/>
    <w:pPr>
      <w:keepNext/>
      <w:widowControl/>
      <w:numPr>
        <w:numId w:val="9"/>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1">
    <w:name w:val="附录标题"/>
    <w:basedOn w:val="aff8"/>
    <w:next w:val="aff8"/>
    <w:rsid w:val="00947F82"/>
    <w:pPr>
      <w:ind w:firstLineChars="0" w:firstLine="0"/>
      <w:jc w:val="center"/>
    </w:pPr>
    <w:rPr>
      <w:rFonts w:ascii="黑体" w:eastAsia="黑体"/>
    </w:rPr>
  </w:style>
  <w:style w:type="paragraph" w:customStyle="1" w:styleId="af5">
    <w:name w:val="附录表标号"/>
    <w:basedOn w:val="aff4"/>
    <w:next w:val="aff8"/>
    <w:rsid w:val="00947F82"/>
    <w:pPr>
      <w:numPr>
        <w:numId w:val="7"/>
      </w:numPr>
      <w:tabs>
        <w:tab w:val="clear" w:pos="0"/>
      </w:tabs>
      <w:spacing w:line="14" w:lineRule="exact"/>
      <w:ind w:left="811" w:hanging="448"/>
      <w:jc w:val="center"/>
      <w:outlineLvl w:val="0"/>
    </w:pPr>
    <w:rPr>
      <w:color w:val="FFFFFF"/>
    </w:rPr>
  </w:style>
  <w:style w:type="paragraph" w:customStyle="1" w:styleId="af6">
    <w:name w:val="附录表标题"/>
    <w:basedOn w:val="aff4"/>
    <w:next w:val="aff8"/>
    <w:rsid w:val="00947F82"/>
    <w:pPr>
      <w:numPr>
        <w:ilvl w:val="1"/>
        <w:numId w:val="7"/>
      </w:numPr>
      <w:tabs>
        <w:tab w:val="num" w:pos="180"/>
      </w:tabs>
      <w:spacing w:beforeLines="50" w:afterLines="50"/>
      <w:ind w:left="0" w:firstLine="0"/>
      <w:jc w:val="center"/>
    </w:pPr>
    <w:rPr>
      <w:rFonts w:ascii="黑体" w:eastAsia="黑体"/>
      <w:szCs w:val="21"/>
    </w:rPr>
  </w:style>
  <w:style w:type="paragraph" w:customStyle="1" w:styleId="afb">
    <w:name w:val="附录二级条标题"/>
    <w:basedOn w:val="aff4"/>
    <w:next w:val="aff8"/>
    <w:rsid w:val="00947F82"/>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2">
    <w:name w:val="附录二级无"/>
    <w:basedOn w:val="afb"/>
    <w:rsid w:val="00947F82"/>
    <w:pPr>
      <w:tabs>
        <w:tab w:val="clear" w:pos="360"/>
      </w:tabs>
      <w:spacing w:beforeLines="0" w:afterLines="0"/>
    </w:pPr>
    <w:rPr>
      <w:rFonts w:ascii="宋体" w:eastAsia="宋体"/>
      <w:szCs w:val="21"/>
    </w:rPr>
  </w:style>
  <w:style w:type="paragraph" w:customStyle="1" w:styleId="affff3">
    <w:name w:val="附录公式"/>
    <w:basedOn w:val="aff8"/>
    <w:next w:val="aff8"/>
    <w:link w:val="Char2"/>
    <w:qFormat/>
    <w:rsid w:val="00947F82"/>
  </w:style>
  <w:style w:type="character" w:customStyle="1" w:styleId="Char2">
    <w:name w:val="附录公式 Char"/>
    <w:basedOn w:val="Char"/>
    <w:link w:val="affff3"/>
    <w:rsid w:val="00947F82"/>
    <w:rPr>
      <w:rFonts w:ascii="宋体" w:eastAsia="宋体" w:hAnsi="Times New Roman" w:cs="Times New Roman"/>
      <w:noProof/>
      <w:kern w:val="0"/>
      <w:szCs w:val="20"/>
    </w:rPr>
  </w:style>
  <w:style w:type="paragraph" w:customStyle="1" w:styleId="affff4">
    <w:name w:val="附录公式编号制表符"/>
    <w:basedOn w:val="aff4"/>
    <w:next w:val="aff8"/>
    <w:qFormat/>
    <w:rsid w:val="00947F82"/>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8"/>
    <w:rsid w:val="00947F82"/>
    <w:pPr>
      <w:numPr>
        <w:ilvl w:val="4"/>
      </w:numPr>
      <w:tabs>
        <w:tab w:val="num" w:pos="360"/>
      </w:tabs>
      <w:outlineLvl w:val="4"/>
    </w:pPr>
  </w:style>
  <w:style w:type="paragraph" w:customStyle="1" w:styleId="affff5">
    <w:name w:val="附录三级无"/>
    <w:basedOn w:val="afc"/>
    <w:rsid w:val="00947F82"/>
    <w:pPr>
      <w:tabs>
        <w:tab w:val="clear" w:pos="360"/>
      </w:tabs>
      <w:spacing w:beforeLines="0" w:afterLines="0"/>
    </w:pPr>
    <w:rPr>
      <w:rFonts w:ascii="宋体" w:eastAsia="宋体"/>
      <w:szCs w:val="21"/>
    </w:rPr>
  </w:style>
  <w:style w:type="paragraph" w:customStyle="1" w:styleId="aff2">
    <w:name w:val="附录数字编号列项（二级）"/>
    <w:qFormat/>
    <w:rsid w:val="00947F82"/>
    <w:pPr>
      <w:numPr>
        <w:ilvl w:val="1"/>
        <w:numId w:val="10"/>
      </w:numPr>
    </w:pPr>
    <w:rPr>
      <w:rFonts w:ascii="宋体" w:eastAsia="宋体" w:hAnsi="Times New Roman" w:cs="Times New Roman"/>
      <w:kern w:val="0"/>
      <w:szCs w:val="20"/>
    </w:rPr>
  </w:style>
  <w:style w:type="paragraph" w:customStyle="1" w:styleId="afd">
    <w:name w:val="附录四级条标题"/>
    <w:basedOn w:val="afc"/>
    <w:next w:val="aff8"/>
    <w:rsid w:val="00947F82"/>
    <w:pPr>
      <w:numPr>
        <w:ilvl w:val="5"/>
      </w:numPr>
      <w:tabs>
        <w:tab w:val="num" w:pos="360"/>
      </w:tabs>
      <w:outlineLvl w:val="5"/>
    </w:pPr>
  </w:style>
  <w:style w:type="paragraph" w:customStyle="1" w:styleId="affff6">
    <w:name w:val="附录四级无"/>
    <w:basedOn w:val="afd"/>
    <w:rsid w:val="00947F82"/>
    <w:pPr>
      <w:tabs>
        <w:tab w:val="clear" w:pos="360"/>
      </w:tabs>
      <w:spacing w:beforeLines="0" w:afterLines="0"/>
    </w:pPr>
    <w:rPr>
      <w:rFonts w:ascii="宋体" w:eastAsia="宋体"/>
      <w:szCs w:val="21"/>
    </w:rPr>
  </w:style>
  <w:style w:type="paragraph" w:customStyle="1" w:styleId="aa">
    <w:name w:val="附录图标号"/>
    <w:basedOn w:val="aff4"/>
    <w:rsid w:val="00947F82"/>
    <w:pPr>
      <w:keepNext/>
      <w:pageBreakBefore/>
      <w:widowControl/>
      <w:numPr>
        <w:numId w:val="8"/>
      </w:numPr>
      <w:spacing w:line="14" w:lineRule="exact"/>
      <w:ind w:left="0" w:firstLine="363"/>
      <w:jc w:val="center"/>
      <w:outlineLvl w:val="0"/>
    </w:pPr>
    <w:rPr>
      <w:color w:val="FFFFFF"/>
    </w:rPr>
  </w:style>
  <w:style w:type="paragraph" w:customStyle="1" w:styleId="ab">
    <w:name w:val="附录图标题"/>
    <w:basedOn w:val="aff4"/>
    <w:next w:val="aff8"/>
    <w:rsid w:val="00947F82"/>
    <w:pPr>
      <w:numPr>
        <w:ilvl w:val="1"/>
        <w:numId w:val="8"/>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8"/>
    <w:rsid w:val="00947F82"/>
    <w:pPr>
      <w:numPr>
        <w:ilvl w:val="6"/>
      </w:numPr>
      <w:tabs>
        <w:tab w:val="num" w:pos="360"/>
      </w:tabs>
      <w:outlineLvl w:val="6"/>
    </w:pPr>
  </w:style>
  <w:style w:type="paragraph" w:customStyle="1" w:styleId="affff7">
    <w:name w:val="附录五级无"/>
    <w:basedOn w:val="afe"/>
    <w:rsid w:val="00947F82"/>
    <w:pPr>
      <w:tabs>
        <w:tab w:val="clear" w:pos="360"/>
      </w:tabs>
      <w:spacing w:beforeLines="0" w:afterLines="0"/>
    </w:pPr>
    <w:rPr>
      <w:rFonts w:ascii="宋体" w:eastAsia="宋体"/>
      <w:szCs w:val="21"/>
    </w:rPr>
  </w:style>
  <w:style w:type="paragraph" w:customStyle="1" w:styleId="af9">
    <w:name w:val="附录章标题"/>
    <w:next w:val="aff8"/>
    <w:rsid w:val="00947F82"/>
    <w:pPr>
      <w:numPr>
        <w:ilvl w:val="1"/>
        <w:numId w:val="9"/>
      </w:num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a">
    <w:name w:val="附录一级条标题"/>
    <w:basedOn w:val="af9"/>
    <w:next w:val="aff8"/>
    <w:rsid w:val="00947F82"/>
    <w:pPr>
      <w:numPr>
        <w:ilvl w:val="2"/>
      </w:numPr>
      <w:tabs>
        <w:tab w:val="num" w:pos="360"/>
      </w:tabs>
      <w:autoSpaceDN w:val="0"/>
      <w:spacing w:beforeLines="50" w:afterLines="50"/>
      <w:outlineLvl w:val="2"/>
    </w:pPr>
  </w:style>
  <w:style w:type="paragraph" w:customStyle="1" w:styleId="affff8">
    <w:name w:val="附录一级无"/>
    <w:basedOn w:val="afa"/>
    <w:rsid w:val="00947F82"/>
    <w:pPr>
      <w:tabs>
        <w:tab w:val="clear" w:pos="360"/>
      </w:tabs>
      <w:spacing w:beforeLines="0" w:afterLines="0"/>
    </w:pPr>
    <w:rPr>
      <w:rFonts w:ascii="宋体" w:eastAsia="宋体"/>
      <w:szCs w:val="21"/>
    </w:rPr>
  </w:style>
  <w:style w:type="paragraph" w:customStyle="1" w:styleId="aff1">
    <w:name w:val="附录字母编号列项（一级）"/>
    <w:qFormat/>
    <w:rsid w:val="00947F82"/>
    <w:pPr>
      <w:numPr>
        <w:numId w:val="10"/>
      </w:numPr>
    </w:pPr>
    <w:rPr>
      <w:rFonts w:ascii="宋体" w:eastAsia="宋体" w:hAnsi="Times New Roman" w:cs="Times New Roman"/>
      <w:noProof/>
      <w:kern w:val="0"/>
      <w:szCs w:val="20"/>
    </w:rPr>
  </w:style>
  <w:style w:type="paragraph" w:styleId="af">
    <w:name w:val="footnote text"/>
    <w:basedOn w:val="aff4"/>
    <w:link w:val="Char3"/>
    <w:rsid w:val="00947F82"/>
    <w:pPr>
      <w:numPr>
        <w:numId w:val="12"/>
      </w:numPr>
      <w:snapToGrid w:val="0"/>
      <w:jc w:val="left"/>
    </w:pPr>
    <w:rPr>
      <w:rFonts w:ascii="宋体"/>
      <w:sz w:val="18"/>
      <w:szCs w:val="18"/>
    </w:rPr>
  </w:style>
  <w:style w:type="character" w:customStyle="1" w:styleId="Char3">
    <w:name w:val="脚注文本 Char"/>
    <w:basedOn w:val="aff5"/>
    <w:link w:val="af"/>
    <w:rsid w:val="00947F82"/>
    <w:rPr>
      <w:rFonts w:ascii="宋体" w:eastAsia="宋体" w:hAnsi="Times New Roman" w:cs="Times New Roman"/>
      <w:sz w:val="18"/>
      <w:szCs w:val="18"/>
    </w:rPr>
  </w:style>
  <w:style w:type="character" w:styleId="affff9">
    <w:name w:val="footnote reference"/>
    <w:basedOn w:val="aff5"/>
    <w:semiHidden/>
    <w:rsid w:val="00947F82"/>
    <w:rPr>
      <w:vertAlign w:val="superscript"/>
    </w:rPr>
  </w:style>
  <w:style w:type="paragraph" w:customStyle="1" w:styleId="affffa">
    <w:name w:val="列项说明"/>
    <w:basedOn w:val="aff4"/>
    <w:rsid w:val="00947F82"/>
    <w:pPr>
      <w:adjustRightInd w:val="0"/>
      <w:spacing w:line="320" w:lineRule="exact"/>
      <w:ind w:leftChars="200" w:left="400" w:hangingChars="200" w:hanging="200"/>
      <w:jc w:val="left"/>
      <w:textAlignment w:val="baseline"/>
    </w:pPr>
    <w:rPr>
      <w:rFonts w:ascii="宋体"/>
      <w:kern w:val="0"/>
      <w:szCs w:val="20"/>
    </w:rPr>
  </w:style>
  <w:style w:type="paragraph" w:customStyle="1" w:styleId="affffb">
    <w:name w:val="列项说明数字编号"/>
    <w:rsid w:val="00947F82"/>
    <w:pPr>
      <w:ind w:leftChars="400" w:left="600" w:hangingChars="200" w:hanging="200"/>
    </w:pPr>
    <w:rPr>
      <w:rFonts w:ascii="宋体" w:eastAsia="宋体" w:hAnsi="Times New Roman" w:cs="Times New Roman"/>
      <w:kern w:val="0"/>
      <w:szCs w:val="20"/>
    </w:rPr>
  </w:style>
  <w:style w:type="paragraph" w:customStyle="1" w:styleId="affffc">
    <w:name w:val="目次、索引正文"/>
    <w:rsid w:val="00947F82"/>
    <w:pPr>
      <w:spacing w:line="320" w:lineRule="exact"/>
      <w:jc w:val="both"/>
    </w:pPr>
    <w:rPr>
      <w:rFonts w:ascii="宋体" w:eastAsia="宋体" w:hAnsi="Times New Roman" w:cs="Times New Roman"/>
      <w:kern w:val="0"/>
      <w:szCs w:val="20"/>
    </w:rPr>
  </w:style>
  <w:style w:type="paragraph" w:styleId="3">
    <w:name w:val="toc 3"/>
    <w:basedOn w:val="aff4"/>
    <w:next w:val="aff4"/>
    <w:autoRedefine/>
    <w:uiPriority w:val="39"/>
    <w:rsid w:val="00947F82"/>
    <w:pPr>
      <w:tabs>
        <w:tab w:val="right" w:leader="dot" w:pos="9241"/>
      </w:tabs>
      <w:ind w:firstLineChars="100" w:firstLine="102"/>
      <w:jc w:val="left"/>
    </w:pPr>
    <w:rPr>
      <w:rFonts w:ascii="宋体"/>
      <w:szCs w:val="21"/>
    </w:rPr>
  </w:style>
  <w:style w:type="paragraph" w:styleId="4">
    <w:name w:val="toc 4"/>
    <w:basedOn w:val="aff4"/>
    <w:next w:val="aff4"/>
    <w:autoRedefine/>
    <w:semiHidden/>
    <w:rsid w:val="00947F82"/>
    <w:pPr>
      <w:tabs>
        <w:tab w:val="right" w:leader="dot" w:pos="9241"/>
      </w:tabs>
      <w:ind w:firstLineChars="200" w:firstLine="198"/>
      <w:jc w:val="left"/>
    </w:pPr>
    <w:rPr>
      <w:rFonts w:ascii="宋体"/>
      <w:szCs w:val="21"/>
    </w:rPr>
  </w:style>
  <w:style w:type="paragraph" w:styleId="5">
    <w:name w:val="toc 5"/>
    <w:basedOn w:val="aff4"/>
    <w:next w:val="aff4"/>
    <w:autoRedefine/>
    <w:semiHidden/>
    <w:rsid w:val="00947F82"/>
    <w:pPr>
      <w:tabs>
        <w:tab w:val="right" w:leader="dot" w:pos="9241"/>
      </w:tabs>
      <w:ind w:firstLineChars="300" w:firstLine="300"/>
      <w:jc w:val="left"/>
    </w:pPr>
    <w:rPr>
      <w:rFonts w:ascii="宋体"/>
      <w:szCs w:val="21"/>
    </w:rPr>
  </w:style>
  <w:style w:type="paragraph" w:styleId="6">
    <w:name w:val="toc 6"/>
    <w:basedOn w:val="aff4"/>
    <w:next w:val="aff4"/>
    <w:autoRedefine/>
    <w:semiHidden/>
    <w:rsid w:val="00947F82"/>
    <w:pPr>
      <w:tabs>
        <w:tab w:val="right" w:leader="dot" w:pos="9241"/>
      </w:tabs>
      <w:ind w:firstLineChars="400" w:firstLine="403"/>
      <w:jc w:val="left"/>
    </w:pPr>
    <w:rPr>
      <w:rFonts w:ascii="宋体"/>
      <w:szCs w:val="21"/>
    </w:rPr>
  </w:style>
  <w:style w:type="paragraph" w:styleId="7">
    <w:name w:val="toc 7"/>
    <w:basedOn w:val="aff4"/>
    <w:next w:val="aff4"/>
    <w:autoRedefine/>
    <w:semiHidden/>
    <w:rsid w:val="00947F82"/>
    <w:pPr>
      <w:tabs>
        <w:tab w:val="right" w:leader="dot" w:pos="9241"/>
      </w:tabs>
      <w:ind w:firstLineChars="500" w:firstLine="505"/>
      <w:jc w:val="left"/>
    </w:pPr>
    <w:rPr>
      <w:rFonts w:ascii="宋体"/>
      <w:szCs w:val="21"/>
    </w:rPr>
  </w:style>
  <w:style w:type="paragraph" w:styleId="8">
    <w:name w:val="toc 8"/>
    <w:basedOn w:val="aff4"/>
    <w:next w:val="aff4"/>
    <w:autoRedefine/>
    <w:semiHidden/>
    <w:rsid w:val="00947F82"/>
    <w:pPr>
      <w:tabs>
        <w:tab w:val="right" w:leader="dot" w:pos="9241"/>
      </w:tabs>
      <w:ind w:firstLineChars="600" w:firstLine="607"/>
      <w:jc w:val="left"/>
    </w:pPr>
    <w:rPr>
      <w:rFonts w:ascii="宋体"/>
      <w:szCs w:val="21"/>
    </w:rPr>
  </w:style>
  <w:style w:type="paragraph" w:styleId="9">
    <w:name w:val="toc 9"/>
    <w:basedOn w:val="aff4"/>
    <w:next w:val="aff4"/>
    <w:autoRedefine/>
    <w:semiHidden/>
    <w:rsid w:val="00947F82"/>
    <w:pPr>
      <w:ind w:left="1470"/>
      <w:jc w:val="left"/>
    </w:pPr>
    <w:rPr>
      <w:sz w:val="20"/>
      <w:szCs w:val="20"/>
    </w:rPr>
  </w:style>
  <w:style w:type="paragraph" w:customStyle="1" w:styleId="affffd">
    <w:name w:val="其他标准标志"/>
    <w:basedOn w:val="afff"/>
    <w:rsid w:val="00947F82"/>
    <w:pPr>
      <w:framePr w:w="6101" w:wrap="around" w:vAnchor="page" w:hAnchor="page" w:x="4673" w:y="942"/>
    </w:pPr>
    <w:rPr>
      <w:w w:val="130"/>
    </w:rPr>
  </w:style>
  <w:style w:type="paragraph" w:customStyle="1" w:styleId="affffe">
    <w:name w:val="其他标准称谓"/>
    <w:next w:val="aff4"/>
    <w:rsid w:val="00947F82"/>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f">
    <w:name w:val="其他发布部门"/>
    <w:basedOn w:val="afff8"/>
    <w:rsid w:val="00947F82"/>
    <w:pPr>
      <w:framePr w:wrap="around" w:y="15310"/>
      <w:spacing w:line="0" w:lineRule="atLeast"/>
    </w:pPr>
    <w:rPr>
      <w:rFonts w:ascii="黑体" w:eastAsia="黑体"/>
      <w:b w:val="0"/>
    </w:rPr>
  </w:style>
  <w:style w:type="paragraph" w:customStyle="1" w:styleId="afffff0">
    <w:name w:val="前言、引言标题"/>
    <w:next w:val="aff8"/>
    <w:rsid w:val="00947F82"/>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1">
    <w:name w:val="三级无"/>
    <w:basedOn w:val="a7"/>
    <w:rsid w:val="00947F82"/>
    <w:pPr>
      <w:spacing w:beforeLines="0" w:afterLines="0"/>
    </w:pPr>
    <w:rPr>
      <w:rFonts w:ascii="宋体" w:eastAsia="宋体"/>
    </w:rPr>
  </w:style>
  <w:style w:type="paragraph" w:customStyle="1" w:styleId="afffff2">
    <w:name w:val="实施日期"/>
    <w:basedOn w:val="afff9"/>
    <w:rsid w:val="00947F82"/>
    <w:pPr>
      <w:framePr w:wrap="around" w:vAnchor="page" w:hAnchor="text"/>
      <w:jc w:val="right"/>
    </w:pPr>
  </w:style>
  <w:style w:type="paragraph" w:customStyle="1" w:styleId="afffff3">
    <w:name w:val="示例后文字"/>
    <w:basedOn w:val="aff8"/>
    <w:next w:val="aff8"/>
    <w:qFormat/>
    <w:rsid w:val="00947F82"/>
    <w:pPr>
      <w:ind w:firstLine="360"/>
    </w:pPr>
    <w:rPr>
      <w:sz w:val="18"/>
    </w:rPr>
  </w:style>
  <w:style w:type="paragraph" w:customStyle="1" w:styleId="afffff4">
    <w:name w:val="首示例"/>
    <w:next w:val="aff8"/>
    <w:link w:val="Char4"/>
    <w:qFormat/>
    <w:rsid w:val="00947F82"/>
    <w:pPr>
      <w:tabs>
        <w:tab w:val="num" w:pos="360"/>
      </w:tabs>
    </w:pPr>
    <w:rPr>
      <w:rFonts w:ascii="宋体" w:eastAsia="宋体" w:hAnsi="宋体" w:cs="Times New Roman"/>
      <w:sz w:val="18"/>
      <w:szCs w:val="18"/>
    </w:rPr>
  </w:style>
  <w:style w:type="character" w:customStyle="1" w:styleId="Char4">
    <w:name w:val="首示例 Char"/>
    <w:basedOn w:val="aff5"/>
    <w:link w:val="afffff4"/>
    <w:rsid w:val="00947F82"/>
    <w:rPr>
      <w:rFonts w:ascii="宋体" w:eastAsia="宋体" w:hAnsi="宋体" w:cs="Times New Roman"/>
      <w:sz w:val="18"/>
      <w:szCs w:val="18"/>
    </w:rPr>
  </w:style>
  <w:style w:type="paragraph" w:customStyle="1" w:styleId="a0">
    <w:name w:val="四级无"/>
    <w:basedOn w:val="a8"/>
    <w:rsid w:val="00947F82"/>
    <w:pPr>
      <w:numPr>
        <w:ilvl w:val="0"/>
        <w:numId w:val="11"/>
      </w:numPr>
      <w:spacing w:beforeLines="0" w:afterLines="0"/>
      <w:ind w:firstLine="0"/>
    </w:pPr>
    <w:rPr>
      <w:rFonts w:ascii="宋体" w:eastAsia="宋体"/>
    </w:rPr>
  </w:style>
  <w:style w:type="paragraph" w:styleId="11">
    <w:name w:val="index 1"/>
    <w:basedOn w:val="aff4"/>
    <w:next w:val="aff8"/>
    <w:rsid w:val="00947F82"/>
    <w:pPr>
      <w:tabs>
        <w:tab w:val="right" w:leader="dot" w:pos="9299"/>
      </w:tabs>
      <w:jc w:val="left"/>
    </w:pPr>
    <w:rPr>
      <w:rFonts w:ascii="宋体"/>
      <w:szCs w:val="21"/>
    </w:rPr>
  </w:style>
  <w:style w:type="paragraph" w:styleId="20">
    <w:name w:val="index 2"/>
    <w:basedOn w:val="aff4"/>
    <w:next w:val="aff4"/>
    <w:autoRedefine/>
    <w:rsid w:val="00947F82"/>
    <w:pPr>
      <w:ind w:left="420" w:hanging="210"/>
      <w:jc w:val="left"/>
    </w:pPr>
    <w:rPr>
      <w:rFonts w:ascii="Calibri" w:hAnsi="Calibri"/>
      <w:sz w:val="20"/>
      <w:szCs w:val="20"/>
    </w:rPr>
  </w:style>
  <w:style w:type="paragraph" w:styleId="30">
    <w:name w:val="index 3"/>
    <w:basedOn w:val="aff4"/>
    <w:next w:val="aff4"/>
    <w:autoRedefine/>
    <w:rsid w:val="00947F82"/>
    <w:pPr>
      <w:ind w:left="630" w:hanging="210"/>
      <w:jc w:val="left"/>
    </w:pPr>
    <w:rPr>
      <w:rFonts w:ascii="Calibri" w:hAnsi="Calibri"/>
      <w:sz w:val="20"/>
      <w:szCs w:val="20"/>
    </w:rPr>
  </w:style>
  <w:style w:type="paragraph" w:styleId="40">
    <w:name w:val="index 4"/>
    <w:basedOn w:val="aff4"/>
    <w:next w:val="aff4"/>
    <w:autoRedefine/>
    <w:rsid w:val="00947F82"/>
    <w:pPr>
      <w:ind w:left="840" w:hanging="210"/>
      <w:jc w:val="left"/>
    </w:pPr>
    <w:rPr>
      <w:rFonts w:ascii="Calibri" w:hAnsi="Calibri"/>
      <w:sz w:val="20"/>
      <w:szCs w:val="20"/>
    </w:rPr>
  </w:style>
  <w:style w:type="paragraph" w:styleId="50">
    <w:name w:val="index 5"/>
    <w:basedOn w:val="aff4"/>
    <w:next w:val="aff4"/>
    <w:autoRedefine/>
    <w:rsid w:val="00947F82"/>
    <w:pPr>
      <w:ind w:left="1050" w:hanging="210"/>
      <w:jc w:val="left"/>
    </w:pPr>
    <w:rPr>
      <w:rFonts w:ascii="Calibri" w:hAnsi="Calibri"/>
      <w:sz w:val="20"/>
      <w:szCs w:val="20"/>
    </w:rPr>
  </w:style>
  <w:style w:type="paragraph" w:styleId="60">
    <w:name w:val="index 6"/>
    <w:basedOn w:val="aff4"/>
    <w:next w:val="aff4"/>
    <w:autoRedefine/>
    <w:rsid w:val="00947F82"/>
    <w:pPr>
      <w:ind w:left="1260" w:hanging="210"/>
      <w:jc w:val="left"/>
    </w:pPr>
    <w:rPr>
      <w:rFonts w:ascii="Calibri" w:hAnsi="Calibri"/>
      <w:sz w:val="20"/>
      <w:szCs w:val="20"/>
    </w:rPr>
  </w:style>
  <w:style w:type="paragraph" w:styleId="70">
    <w:name w:val="index 7"/>
    <w:basedOn w:val="aff4"/>
    <w:next w:val="aff4"/>
    <w:autoRedefine/>
    <w:rsid w:val="00947F82"/>
    <w:pPr>
      <w:ind w:left="1470" w:hanging="210"/>
      <w:jc w:val="left"/>
    </w:pPr>
    <w:rPr>
      <w:rFonts w:ascii="Calibri" w:hAnsi="Calibri"/>
      <w:sz w:val="20"/>
      <w:szCs w:val="20"/>
    </w:rPr>
  </w:style>
  <w:style w:type="paragraph" w:styleId="80">
    <w:name w:val="index 8"/>
    <w:basedOn w:val="aff4"/>
    <w:next w:val="aff4"/>
    <w:autoRedefine/>
    <w:rsid w:val="00947F82"/>
    <w:pPr>
      <w:ind w:left="1680" w:hanging="210"/>
      <w:jc w:val="left"/>
    </w:pPr>
    <w:rPr>
      <w:rFonts w:ascii="Calibri" w:hAnsi="Calibri"/>
      <w:sz w:val="20"/>
      <w:szCs w:val="20"/>
    </w:rPr>
  </w:style>
  <w:style w:type="paragraph" w:styleId="90">
    <w:name w:val="index 9"/>
    <w:basedOn w:val="aff4"/>
    <w:next w:val="aff4"/>
    <w:autoRedefine/>
    <w:rsid w:val="00947F82"/>
    <w:pPr>
      <w:ind w:left="1890" w:hanging="210"/>
      <w:jc w:val="left"/>
    </w:pPr>
    <w:rPr>
      <w:rFonts w:ascii="Calibri" w:hAnsi="Calibri"/>
      <w:sz w:val="20"/>
      <w:szCs w:val="20"/>
    </w:rPr>
  </w:style>
  <w:style w:type="paragraph" w:styleId="afffff5">
    <w:name w:val="index heading"/>
    <w:basedOn w:val="aff4"/>
    <w:next w:val="11"/>
    <w:rsid w:val="00947F82"/>
    <w:pPr>
      <w:spacing w:before="120" w:after="120"/>
      <w:jc w:val="center"/>
    </w:pPr>
    <w:rPr>
      <w:rFonts w:ascii="Calibri" w:hAnsi="Calibri"/>
      <w:b/>
      <w:bCs/>
      <w:iCs/>
      <w:szCs w:val="20"/>
    </w:rPr>
  </w:style>
  <w:style w:type="paragraph" w:styleId="afffff6">
    <w:name w:val="caption"/>
    <w:basedOn w:val="aff4"/>
    <w:next w:val="aff4"/>
    <w:qFormat/>
    <w:rsid w:val="00947F82"/>
    <w:pPr>
      <w:spacing w:before="152" w:after="160"/>
    </w:pPr>
    <w:rPr>
      <w:rFonts w:ascii="Arial" w:eastAsia="黑体" w:hAnsi="Arial" w:cs="Arial"/>
      <w:sz w:val="20"/>
      <w:szCs w:val="20"/>
    </w:rPr>
  </w:style>
  <w:style w:type="paragraph" w:customStyle="1" w:styleId="afffff7">
    <w:name w:val="条文脚注"/>
    <w:basedOn w:val="af"/>
    <w:rsid w:val="00947F82"/>
    <w:pPr>
      <w:numPr>
        <w:numId w:val="0"/>
      </w:numPr>
      <w:jc w:val="both"/>
    </w:pPr>
  </w:style>
  <w:style w:type="paragraph" w:customStyle="1" w:styleId="afffff8">
    <w:name w:val="图标脚注说明"/>
    <w:basedOn w:val="aff8"/>
    <w:rsid w:val="00947F82"/>
    <w:pPr>
      <w:ind w:left="840" w:firstLineChars="0" w:hanging="420"/>
    </w:pPr>
    <w:rPr>
      <w:sz w:val="18"/>
      <w:szCs w:val="18"/>
    </w:rPr>
  </w:style>
  <w:style w:type="paragraph" w:customStyle="1" w:styleId="afffff9">
    <w:name w:val="图表脚注说明"/>
    <w:basedOn w:val="aff4"/>
    <w:rsid w:val="00947F82"/>
    <w:pPr>
      <w:ind w:left="544" w:hanging="181"/>
    </w:pPr>
    <w:rPr>
      <w:rFonts w:ascii="宋体"/>
      <w:sz w:val="18"/>
      <w:szCs w:val="18"/>
    </w:rPr>
  </w:style>
  <w:style w:type="paragraph" w:customStyle="1" w:styleId="afffffa">
    <w:name w:val="图的脚注"/>
    <w:next w:val="aff8"/>
    <w:autoRedefine/>
    <w:qFormat/>
    <w:rsid w:val="00947F82"/>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6"/>
    <w:rsid w:val="00947F82"/>
    <w:pPr>
      <w:numPr>
        <w:numId w:val="13"/>
      </w:numPr>
      <w:ind w:left="0" w:firstLine="0"/>
    </w:pPr>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b">
    <w:name w:val="endnote text"/>
    <w:basedOn w:val="aff4"/>
    <w:link w:val="Char5"/>
    <w:semiHidden/>
    <w:rsid w:val="00947F82"/>
    <w:pPr>
      <w:snapToGrid w:val="0"/>
      <w:jc w:val="left"/>
    </w:pPr>
  </w:style>
  <w:style w:type="character" w:customStyle="1" w:styleId="Char5">
    <w:name w:val="尾注文本 Char"/>
    <w:basedOn w:val="aff5"/>
    <w:link w:val="afffffb"/>
    <w:semiHidden/>
    <w:rsid w:val="00947F82"/>
    <w:rPr>
      <w:rFonts w:ascii="Times New Roman" w:eastAsia="宋体" w:hAnsi="Times New Roman" w:cs="Times New Roman"/>
      <w:szCs w:val="24"/>
    </w:rPr>
  </w:style>
  <w:style w:type="character" w:styleId="afffffc">
    <w:name w:val="endnote reference"/>
    <w:basedOn w:val="aff5"/>
    <w:semiHidden/>
    <w:rsid w:val="00947F82"/>
    <w:rPr>
      <w:vertAlign w:val="superscript"/>
    </w:rPr>
  </w:style>
  <w:style w:type="paragraph" w:styleId="afffffd">
    <w:name w:val="Document Map"/>
    <w:basedOn w:val="aff4"/>
    <w:link w:val="Char6"/>
    <w:semiHidden/>
    <w:rsid w:val="00947F82"/>
    <w:pPr>
      <w:shd w:val="clear" w:color="auto" w:fill="000080"/>
    </w:pPr>
  </w:style>
  <w:style w:type="character" w:customStyle="1" w:styleId="Char6">
    <w:name w:val="文档结构图 Char"/>
    <w:basedOn w:val="aff5"/>
    <w:link w:val="afffffd"/>
    <w:semiHidden/>
    <w:rsid w:val="00947F82"/>
    <w:rPr>
      <w:rFonts w:ascii="Times New Roman" w:eastAsia="宋体" w:hAnsi="Times New Roman" w:cs="Times New Roman"/>
      <w:szCs w:val="24"/>
      <w:shd w:val="clear" w:color="auto" w:fill="000080"/>
    </w:rPr>
  </w:style>
  <w:style w:type="paragraph" w:customStyle="1" w:styleId="afffffe">
    <w:name w:val="文献分类号"/>
    <w:rsid w:val="00947F82"/>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f">
    <w:name w:val="五级无"/>
    <w:basedOn w:val="a9"/>
    <w:rsid w:val="00947F82"/>
    <w:pPr>
      <w:spacing w:beforeLines="0" w:afterLines="0"/>
    </w:pPr>
    <w:rPr>
      <w:rFonts w:ascii="宋体" w:eastAsia="宋体"/>
    </w:rPr>
  </w:style>
  <w:style w:type="character" w:styleId="affffff0">
    <w:name w:val="page number"/>
    <w:basedOn w:val="aff5"/>
    <w:rsid w:val="00947F82"/>
    <w:rPr>
      <w:rFonts w:ascii="Times New Roman" w:eastAsia="宋体" w:hAnsi="Times New Roman"/>
      <w:sz w:val="18"/>
    </w:rPr>
  </w:style>
  <w:style w:type="paragraph" w:customStyle="1" w:styleId="affffff1">
    <w:name w:val="一级无"/>
    <w:basedOn w:val="a5"/>
    <w:rsid w:val="00947F82"/>
    <w:pPr>
      <w:spacing w:beforeLines="0" w:afterLines="0"/>
    </w:pPr>
    <w:rPr>
      <w:rFonts w:ascii="宋体" w:eastAsia="宋体"/>
    </w:rPr>
  </w:style>
  <w:style w:type="character" w:styleId="affffff2">
    <w:name w:val="FollowedHyperlink"/>
    <w:basedOn w:val="aff5"/>
    <w:rsid w:val="00947F82"/>
    <w:rPr>
      <w:color w:val="800080"/>
      <w:u w:val="single"/>
    </w:rPr>
  </w:style>
  <w:style w:type="paragraph" w:customStyle="1" w:styleId="affffff3">
    <w:name w:val="正文表标题"/>
    <w:next w:val="aff8"/>
    <w:rsid w:val="00947F82"/>
    <w:pPr>
      <w:tabs>
        <w:tab w:val="num" w:pos="360"/>
      </w:tabs>
      <w:spacing w:beforeLines="50" w:afterLines="50"/>
      <w:jc w:val="center"/>
    </w:pPr>
    <w:rPr>
      <w:rFonts w:ascii="黑体" w:eastAsia="黑体" w:hAnsi="Times New Roman" w:cs="Times New Roman"/>
      <w:kern w:val="0"/>
      <w:szCs w:val="20"/>
    </w:rPr>
  </w:style>
  <w:style w:type="paragraph" w:customStyle="1" w:styleId="affffff4">
    <w:name w:val="正文公式编号制表符"/>
    <w:basedOn w:val="aff8"/>
    <w:next w:val="aff8"/>
    <w:qFormat/>
    <w:rsid w:val="00947F82"/>
    <w:pPr>
      <w:ind w:firstLineChars="0" w:firstLine="0"/>
    </w:pPr>
  </w:style>
  <w:style w:type="paragraph" w:customStyle="1" w:styleId="af7">
    <w:name w:val="正文图标题"/>
    <w:next w:val="aff8"/>
    <w:rsid w:val="00947F82"/>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5">
    <w:name w:val="终结线"/>
    <w:basedOn w:val="aff4"/>
    <w:rsid w:val="00947F82"/>
    <w:pPr>
      <w:framePr w:hSpace="181" w:vSpace="181" w:wrap="around" w:vAnchor="text" w:hAnchor="margin" w:xAlign="center" w:y="285"/>
    </w:pPr>
  </w:style>
  <w:style w:type="paragraph" w:customStyle="1" w:styleId="af4">
    <w:name w:val="其他发布日期"/>
    <w:basedOn w:val="afff9"/>
    <w:rsid w:val="00947F82"/>
    <w:pPr>
      <w:framePr w:wrap="around" w:vAnchor="page" w:hAnchor="text" w:x="1419"/>
      <w:numPr>
        <w:numId w:val="16"/>
      </w:numPr>
    </w:pPr>
  </w:style>
  <w:style w:type="paragraph" w:customStyle="1" w:styleId="affffff6">
    <w:name w:val="其他实施日期"/>
    <w:basedOn w:val="afffff2"/>
    <w:rsid w:val="00947F82"/>
    <w:pPr>
      <w:framePr w:wrap="around"/>
    </w:pPr>
  </w:style>
  <w:style w:type="paragraph" w:customStyle="1" w:styleId="21">
    <w:name w:val="封面标准名称2"/>
    <w:basedOn w:val="afffb"/>
    <w:rsid w:val="00947F82"/>
    <w:pPr>
      <w:framePr w:wrap="around" w:y="4469"/>
      <w:spacing w:beforeLines="630"/>
    </w:pPr>
  </w:style>
  <w:style w:type="paragraph" w:customStyle="1" w:styleId="22">
    <w:name w:val="封面标准英文名称2"/>
    <w:basedOn w:val="afffc"/>
    <w:rsid w:val="00947F82"/>
    <w:pPr>
      <w:framePr w:wrap="around" w:y="4469"/>
    </w:pPr>
  </w:style>
  <w:style w:type="paragraph" w:customStyle="1" w:styleId="23">
    <w:name w:val="封面一致性程度标识2"/>
    <w:basedOn w:val="afffd"/>
    <w:rsid w:val="00947F82"/>
    <w:pPr>
      <w:framePr w:wrap="around" w:y="4469"/>
    </w:pPr>
  </w:style>
  <w:style w:type="paragraph" w:customStyle="1" w:styleId="24">
    <w:name w:val="封面标准文稿类别2"/>
    <w:basedOn w:val="afffe"/>
    <w:rsid w:val="00947F82"/>
    <w:pPr>
      <w:framePr w:wrap="around" w:y="4469"/>
    </w:pPr>
  </w:style>
  <w:style w:type="paragraph" w:customStyle="1" w:styleId="25">
    <w:name w:val="封面标准文稿编辑信息2"/>
    <w:basedOn w:val="affff"/>
    <w:rsid w:val="00947F82"/>
    <w:pPr>
      <w:framePr w:wrap="around" w:y="4469"/>
    </w:pPr>
  </w:style>
  <w:style w:type="paragraph" w:customStyle="1" w:styleId="affa">
    <w:name w:val="示例内容"/>
    <w:rsid w:val="00947F82"/>
    <w:pPr>
      <w:ind w:firstLineChars="200" w:firstLine="200"/>
    </w:pPr>
    <w:rPr>
      <w:rFonts w:ascii="宋体" w:eastAsia="宋体" w:hAnsi="Times New Roman" w:cs="Times New Roman"/>
      <w:noProof/>
      <w:kern w:val="0"/>
      <w:sz w:val="18"/>
      <w:szCs w:val="18"/>
    </w:rPr>
  </w:style>
  <w:style w:type="paragraph" w:styleId="12">
    <w:name w:val="toc 1"/>
    <w:basedOn w:val="aff4"/>
    <w:next w:val="aff4"/>
    <w:autoRedefine/>
    <w:uiPriority w:val="39"/>
    <w:rsid w:val="00947F82"/>
    <w:pPr>
      <w:tabs>
        <w:tab w:val="right" w:leader="dot" w:pos="9241"/>
      </w:tabs>
      <w:spacing w:beforeLines="25" w:afterLines="25"/>
      <w:jc w:val="left"/>
    </w:pPr>
    <w:rPr>
      <w:rFonts w:ascii="宋体"/>
      <w:szCs w:val="21"/>
    </w:rPr>
  </w:style>
  <w:style w:type="paragraph" w:styleId="26">
    <w:name w:val="toc 2"/>
    <w:basedOn w:val="aff4"/>
    <w:next w:val="aff4"/>
    <w:autoRedefine/>
    <w:uiPriority w:val="39"/>
    <w:rsid w:val="00947F82"/>
    <w:pPr>
      <w:tabs>
        <w:tab w:val="right" w:leader="dot" w:pos="9241"/>
      </w:tabs>
    </w:pPr>
    <w:rPr>
      <w:rFonts w:ascii="宋体"/>
      <w:szCs w:val="21"/>
    </w:rPr>
  </w:style>
  <w:style w:type="paragraph" w:customStyle="1" w:styleId="27">
    <w:name w:val="ÑùÊ½2"/>
    <w:basedOn w:val="aff4"/>
    <w:rsid w:val="00947F82"/>
    <w:pPr>
      <w:widowControl/>
      <w:overflowPunct w:val="0"/>
      <w:autoSpaceDE w:val="0"/>
      <w:autoSpaceDN w:val="0"/>
      <w:adjustRightInd w:val="0"/>
      <w:spacing w:line="400" w:lineRule="exact"/>
      <w:textAlignment w:val="baseline"/>
    </w:pPr>
    <w:rPr>
      <w:rFonts w:ascii="宋体"/>
      <w:kern w:val="0"/>
      <w:sz w:val="24"/>
      <w:szCs w:val="20"/>
    </w:rPr>
  </w:style>
  <w:style w:type="paragraph" w:customStyle="1" w:styleId="affffff7">
    <w:name w:val="È±Ê¡ÎÄ±¾"/>
    <w:basedOn w:val="aff4"/>
    <w:rsid w:val="00947F82"/>
    <w:pPr>
      <w:widowControl/>
      <w:overflowPunct w:val="0"/>
      <w:autoSpaceDE w:val="0"/>
      <w:autoSpaceDN w:val="0"/>
      <w:adjustRightInd w:val="0"/>
      <w:jc w:val="left"/>
      <w:textAlignment w:val="baseline"/>
    </w:pPr>
    <w:rPr>
      <w:kern w:val="0"/>
      <w:sz w:val="24"/>
      <w:szCs w:val="20"/>
    </w:rPr>
  </w:style>
  <w:style w:type="character" w:styleId="affffff8">
    <w:name w:val="annotation reference"/>
    <w:basedOn w:val="aff5"/>
    <w:uiPriority w:val="99"/>
    <w:semiHidden/>
    <w:unhideWhenUsed/>
    <w:rsid w:val="00947F82"/>
    <w:rPr>
      <w:sz w:val="21"/>
      <w:szCs w:val="21"/>
    </w:rPr>
  </w:style>
  <w:style w:type="paragraph" w:styleId="affffff9">
    <w:name w:val="annotation text"/>
    <w:basedOn w:val="aff4"/>
    <w:link w:val="Char7"/>
    <w:uiPriority w:val="99"/>
    <w:semiHidden/>
    <w:unhideWhenUsed/>
    <w:rsid w:val="00947F82"/>
    <w:pPr>
      <w:jc w:val="left"/>
    </w:pPr>
  </w:style>
  <w:style w:type="character" w:customStyle="1" w:styleId="Char7">
    <w:name w:val="批注文字 Char"/>
    <w:basedOn w:val="aff5"/>
    <w:link w:val="affffff9"/>
    <w:uiPriority w:val="99"/>
    <w:semiHidden/>
    <w:rsid w:val="00947F82"/>
    <w:rPr>
      <w:rFonts w:ascii="Times New Roman" w:eastAsia="宋体" w:hAnsi="Times New Roman" w:cs="Times New Roman"/>
      <w:szCs w:val="24"/>
    </w:rPr>
  </w:style>
  <w:style w:type="paragraph" w:styleId="affffffa">
    <w:name w:val="annotation subject"/>
    <w:basedOn w:val="affffff9"/>
    <w:next w:val="affffff9"/>
    <w:link w:val="Char8"/>
    <w:uiPriority w:val="99"/>
    <w:semiHidden/>
    <w:unhideWhenUsed/>
    <w:rsid w:val="00947F82"/>
    <w:rPr>
      <w:b/>
      <w:bCs/>
    </w:rPr>
  </w:style>
  <w:style w:type="character" w:customStyle="1" w:styleId="Char8">
    <w:name w:val="批注主题 Char"/>
    <w:basedOn w:val="Char7"/>
    <w:link w:val="affffffa"/>
    <w:uiPriority w:val="99"/>
    <w:semiHidden/>
    <w:rsid w:val="00947F82"/>
    <w:rPr>
      <w:rFonts w:ascii="Times New Roman" w:eastAsia="宋体" w:hAnsi="Times New Roman" w:cs="Times New Roman"/>
      <w:b/>
      <w:bCs/>
      <w:szCs w:val="24"/>
    </w:rPr>
  </w:style>
  <w:style w:type="paragraph" w:styleId="affffffb">
    <w:name w:val="Balloon Text"/>
    <w:basedOn w:val="aff4"/>
    <w:link w:val="Char9"/>
    <w:uiPriority w:val="99"/>
    <w:semiHidden/>
    <w:unhideWhenUsed/>
    <w:rsid w:val="00947F82"/>
    <w:rPr>
      <w:sz w:val="18"/>
      <w:szCs w:val="18"/>
    </w:rPr>
  </w:style>
  <w:style w:type="character" w:customStyle="1" w:styleId="Char9">
    <w:name w:val="批注框文本 Char"/>
    <w:basedOn w:val="aff5"/>
    <w:link w:val="affffffb"/>
    <w:uiPriority w:val="99"/>
    <w:semiHidden/>
    <w:rsid w:val="00947F82"/>
    <w:rPr>
      <w:rFonts w:ascii="Times New Roman" w:eastAsia="宋体" w:hAnsi="Times New Roman" w:cs="Times New Roman"/>
      <w:sz w:val="18"/>
      <w:szCs w:val="18"/>
    </w:rPr>
  </w:style>
  <w:style w:type="paragraph" w:styleId="affffffc">
    <w:name w:val="Revision"/>
    <w:hidden/>
    <w:uiPriority w:val="99"/>
    <w:semiHidden/>
    <w:rsid w:val="00947F82"/>
    <w:rPr>
      <w:rFonts w:ascii="Times New Roman" w:eastAsia="宋体" w:hAnsi="Times New Roman" w:cs="Times New Roman"/>
      <w:szCs w:val="24"/>
    </w:rPr>
  </w:style>
  <w:style w:type="paragraph" w:styleId="TOC">
    <w:name w:val="TOC Heading"/>
    <w:basedOn w:val="1"/>
    <w:next w:val="aff4"/>
    <w:uiPriority w:val="39"/>
    <w:unhideWhenUsed/>
    <w:qFormat/>
    <w:rsid w:val="00947F8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fffd">
    <w:name w:val="List Paragraph"/>
    <w:basedOn w:val="aff4"/>
    <w:uiPriority w:val="34"/>
    <w:qFormat/>
    <w:rsid w:val="007B7BAF"/>
    <w:pPr>
      <w:ind w:firstLineChars="200" w:firstLine="420"/>
    </w:pPr>
  </w:style>
  <w:style w:type="table" w:customStyle="1" w:styleId="13">
    <w:name w:val="网格型1"/>
    <w:basedOn w:val="aff6"/>
    <w:next w:val="a2"/>
    <w:uiPriority w:val="59"/>
    <w:rsid w:val="00AB4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网格型2"/>
    <w:basedOn w:val="aff6"/>
    <w:next w:val="a2"/>
    <w:uiPriority w:val="59"/>
    <w:rsid w:val="00A51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ff6"/>
    <w:next w:val="a2"/>
    <w:uiPriority w:val="59"/>
    <w:rsid w:val="00A51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ff6"/>
    <w:next w:val="a2"/>
    <w:uiPriority w:val="59"/>
    <w:rsid w:val="00A51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
    <w:basedOn w:val="aff6"/>
    <w:next w:val="a2"/>
    <w:uiPriority w:val="59"/>
    <w:rsid w:val="00532E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ff6"/>
    <w:next w:val="a2"/>
    <w:uiPriority w:val="59"/>
    <w:rsid w:val="00320C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网格型7"/>
    <w:basedOn w:val="aff6"/>
    <w:next w:val="a2"/>
    <w:uiPriority w:val="59"/>
    <w:rsid w:val="003A27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
    <w:basedOn w:val="aff6"/>
    <w:next w:val="a2"/>
    <w:uiPriority w:val="59"/>
    <w:rsid w:val="00A744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
    <w:basedOn w:val="aff6"/>
    <w:next w:val="a2"/>
    <w:uiPriority w:val="59"/>
    <w:rsid w:val="008F03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ff6"/>
    <w:next w:val="a2"/>
    <w:uiPriority w:val="59"/>
    <w:rsid w:val="003E4B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ff6"/>
    <w:next w:val="a2"/>
    <w:uiPriority w:val="59"/>
    <w:rsid w:val="00AB3B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ff6"/>
    <w:next w:val="a2"/>
    <w:uiPriority w:val="59"/>
    <w:rsid w:val="007872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49048-D592-4CFA-9064-ABEE8D2BC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801</TotalTime>
  <Pages>1</Pages>
  <Words>5658</Words>
  <Characters>32256</Characters>
  <Application>Microsoft Office Word</Application>
  <DocSecurity>0</DocSecurity>
  <Lines>268</Lines>
  <Paragraphs>75</Paragraphs>
  <ScaleCrop>false</ScaleCrop>
  <Company>Sky123.Org</Company>
  <LinksUpToDate>false</LinksUpToDate>
  <CharactersWithSpaces>37839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张丽芳</dc:creator>
  <cp:lastModifiedBy>Microsoft</cp:lastModifiedBy>
  <cp:revision>97</cp:revision>
  <cp:lastPrinted>2015-07-02T06:53:00Z</cp:lastPrinted>
  <dcterms:created xsi:type="dcterms:W3CDTF">2015-07-01T05:57:00Z</dcterms:created>
  <dcterms:modified xsi:type="dcterms:W3CDTF">2015-07-07T06:02:00Z</dcterms:modified>
</cp:coreProperties>
</file>