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D4DDB" w:rsidRDefault="004D4DDB" w:rsidP="00D63437">
      <w:pPr>
        <w:widowControl/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</w:p>
    <w:p w:rsidR="004D4DDB" w:rsidRDefault="004D4DDB" w:rsidP="00D63437">
      <w:pPr>
        <w:widowControl/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</w:p>
    <w:p w:rsidR="006670F0" w:rsidRPr="004D4DDB" w:rsidRDefault="00CC68EA" w:rsidP="00D63437">
      <w:pPr>
        <w:widowControl/>
        <w:jc w:val="center"/>
        <w:rPr>
          <w:rFonts w:asciiTheme="majorEastAsia" w:eastAsiaTheme="majorEastAsia" w:hAnsiTheme="majorEastAsia" w:cs="仿宋"/>
          <w:b/>
          <w:sz w:val="36"/>
          <w:szCs w:val="36"/>
        </w:rPr>
      </w:pPr>
      <w:r w:rsidRPr="004D4DDB">
        <w:rPr>
          <w:rFonts w:asciiTheme="majorEastAsia" w:eastAsiaTheme="majorEastAsia" w:hAnsiTheme="majorEastAsia" w:hint="eastAsia"/>
          <w:b/>
          <w:sz w:val="36"/>
          <w:szCs w:val="36"/>
        </w:rPr>
        <w:t>关于</w:t>
      </w:r>
      <w:r w:rsidR="004D4DDB" w:rsidRPr="004D4DDB">
        <w:rPr>
          <w:rFonts w:asciiTheme="majorEastAsia" w:eastAsiaTheme="majorEastAsia" w:hAnsiTheme="majorEastAsia" w:hint="eastAsia"/>
          <w:b/>
          <w:sz w:val="36"/>
          <w:szCs w:val="36"/>
        </w:rPr>
        <w:t>征订</w:t>
      </w:r>
      <w:r w:rsidRPr="004D4DDB">
        <w:rPr>
          <w:rFonts w:asciiTheme="majorEastAsia" w:eastAsiaTheme="majorEastAsia" w:hAnsiTheme="majorEastAsia" w:hint="eastAsia"/>
          <w:b/>
          <w:sz w:val="36"/>
          <w:szCs w:val="36"/>
        </w:rPr>
        <w:t>《二手商用车鉴定评估技术规范》及培训教材的通知</w:t>
      </w:r>
    </w:p>
    <w:p w:rsidR="0089533D" w:rsidRPr="001B7FAC" w:rsidRDefault="007E139F" w:rsidP="004D4DDB">
      <w:pPr>
        <w:widowControl/>
        <w:spacing w:line="560" w:lineRule="exact"/>
        <w:rPr>
          <w:rFonts w:ascii="华文仿宋" w:eastAsia="华文仿宋" w:hAnsi="华文仿宋" w:cs="仿宋"/>
          <w:sz w:val="30"/>
          <w:szCs w:val="30"/>
        </w:rPr>
      </w:pPr>
      <w:r w:rsidRPr="001B7FAC">
        <w:rPr>
          <w:rFonts w:ascii="华文仿宋" w:eastAsia="华文仿宋" w:hAnsi="华文仿宋" w:cs="仿宋" w:hint="eastAsia"/>
          <w:sz w:val="30"/>
          <w:szCs w:val="30"/>
        </w:rPr>
        <w:t>各相关单位</w:t>
      </w:r>
      <w:r w:rsidR="0089533D" w:rsidRPr="001B7FAC">
        <w:rPr>
          <w:rFonts w:ascii="华文仿宋" w:eastAsia="华文仿宋" w:hAnsi="华文仿宋" w:cs="仿宋" w:hint="eastAsia"/>
          <w:sz w:val="30"/>
          <w:szCs w:val="30"/>
        </w:rPr>
        <w:t>：</w:t>
      </w:r>
    </w:p>
    <w:p w:rsidR="00CC68EA" w:rsidRPr="001B7FAC" w:rsidRDefault="00CC68EA" w:rsidP="004D4DDB">
      <w:pPr>
        <w:spacing w:line="560" w:lineRule="exact"/>
        <w:ind w:firstLineChars="200" w:firstLine="600"/>
        <w:rPr>
          <w:rFonts w:ascii="华文仿宋" w:eastAsia="华文仿宋" w:hAnsi="华文仿宋" w:cs="仿宋"/>
          <w:sz w:val="30"/>
          <w:szCs w:val="30"/>
        </w:rPr>
      </w:pPr>
      <w:r w:rsidRPr="001B7FAC">
        <w:rPr>
          <w:rFonts w:ascii="华文仿宋" w:eastAsia="华文仿宋" w:hAnsi="华文仿宋" w:cs="仿宋" w:hint="eastAsia"/>
          <w:sz w:val="30"/>
          <w:szCs w:val="30"/>
        </w:rPr>
        <w:t>由</w:t>
      </w:r>
      <w:r w:rsidR="00AC515D" w:rsidRPr="001B7FAC">
        <w:rPr>
          <w:rFonts w:ascii="华文仿宋" w:eastAsia="华文仿宋" w:hAnsi="华文仿宋" w:cs="仿宋" w:hint="eastAsia"/>
          <w:sz w:val="30"/>
          <w:szCs w:val="30"/>
        </w:rPr>
        <w:t>中国汽车流通协会</w:t>
      </w:r>
      <w:r w:rsidR="00BC61C2" w:rsidRPr="001B7FAC">
        <w:rPr>
          <w:rFonts w:ascii="华文仿宋" w:eastAsia="华文仿宋" w:hAnsi="华文仿宋" w:cs="仿宋" w:hint="eastAsia"/>
          <w:sz w:val="30"/>
          <w:szCs w:val="30"/>
        </w:rPr>
        <w:t>已</w:t>
      </w:r>
      <w:r w:rsidR="001C4B00" w:rsidRPr="001B7FAC">
        <w:rPr>
          <w:rFonts w:ascii="华文仿宋" w:eastAsia="华文仿宋" w:hAnsi="华文仿宋" w:cs="仿宋" w:hint="eastAsia"/>
          <w:sz w:val="30"/>
          <w:szCs w:val="30"/>
        </w:rPr>
        <w:t>牵头起草</w:t>
      </w:r>
      <w:r w:rsidR="00F37999" w:rsidRPr="001B7FAC">
        <w:rPr>
          <w:rFonts w:ascii="华文仿宋" w:eastAsia="华文仿宋" w:hAnsi="华文仿宋" w:cs="仿宋" w:hint="eastAsia"/>
          <w:sz w:val="30"/>
          <w:szCs w:val="30"/>
        </w:rPr>
        <w:t>《二手商用车鉴定评估技术规范》</w:t>
      </w:r>
      <w:r w:rsidRPr="001B7FAC">
        <w:rPr>
          <w:rFonts w:ascii="华文仿宋" w:eastAsia="华文仿宋" w:hAnsi="华文仿宋" w:cs="仿宋" w:hint="eastAsia"/>
          <w:sz w:val="30"/>
          <w:szCs w:val="30"/>
        </w:rPr>
        <w:t>（</w:t>
      </w:r>
      <w:r w:rsidR="00F37999" w:rsidRPr="001B7FAC">
        <w:rPr>
          <w:rFonts w:ascii="华文仿宋" w:eastAsia="华文仿宋" w:hAnsi="华文仿宋" w:cs="仿宋" w:hint="eastAsia"/>
          <w:sz w:val="30"/>
          <w:szCs w:val="30"/>
        </w:rPr>
        <w:t>中型、重型载货车版</w:t>
      </w:r>
      <w:r w:rsidRPr="001B7FAC">
        <w:rPr>
          <w:rFonts w:ascii="华文仿宋" w:eastAsia="华文仿宋" w:hAnsi="华文仿宋" w:cs="仿宋" w:hint="eastAsia"/>
          <w:sz w:val="30"/>
          <w:szCs w:val="30"/>
        </w:rPr>
        <w:t>）现已发布并于2017年3月正式实施</w:t>
      </w:r>
      <w:r w:rsidR="004D4DDB">
        <w:rPr>
          <w:rFonts w:ascii="华文仿宋" w:eastAsia="华文仿宋" w:hAnsi="华文仿宋" w:cs="仿宋" w:hint="eastAsia"/>
          <w:sz w:val="30"/>
          <w:szCs w:val="30"/>
        </w:rPr>
        <w:t>。</w:t>
      </w:r>
      <w:r w:rsidRPr="001B7FAC">
        <w:rPr>
          <w:rFonts w:ascii="华文仿宋" w:eastAsia="华文仿宋" w:hAnsi="华文仿宋" w:cs="仿宋" w:hint="eastAsia"/>
          <w:sz w:val="30"/>
          <w:szCs w:val="30"/>
        </w:rPr>
        <w:t>为了更</w:t>
      </w:r>
      <w:r w:rsidR="004D4DDB">
        <w:rPr>
          <w:rFonts w:ascii="华文仿宋" w:eastAsia="华文仿宋" w:hAnsi="华文仿宋" w:cs="仿宋" w:hint="eastAsia"/>
          <w:sz w:val="30"/>
          <w:szCs w:val="30"/>
        </w:rPr>
        <w:t>好</w:t>
      </w:r>
      <w:r w:rsidRPr="001B7FAC">
        <w:rPr>
          <w:rFonts w:ascii="华文仿宋" w:eastAsia="华文仿宋" w:hAnsi="华文仿宋" w:cs="仿宋" w:hint="eastAsia"/>
          <w:sz w:val="30"/>
          <w:szCs w:val="30"/>
        </w:rPr>
        <w:t>服务全行业，与《规范》配套的《中国二手商用车鉴定评估技术规范培训教材》（中型、重型载货车版）</w:t>
      </w:r>
      <w:r w:rsidR="001B7FAC">
        <w:rPr>
          <w:rFonts w:ascii="华文仿宋" w:eastAsia="华文仿宋" w:hAnsi="华文仿宋" w:cs="仿宋" w:hint="eastAsia"/>
          <w:sz w:val="30"/>
          <w:szCs w:val="30"/>
        </w:rPr>
        <w:t>（</w:t>
      </w:r>
      <w:r w:rsidR="001B7FAC" w:rsidRPr="001B7FAC">
        <w:rPr>
          <w:rFonts w:ascii="华文仿宋" w:eastAsia="华文仿宋" w:hAnsi="华文仿宋" w:cs="仿宋" w:hint="eastAsia"/>
          <w:sz w:val="30"/>
          <w:szCs w:val="30"/>
        </w:rPr>
        <w:t>共计500页</w:t>
      </w:r>
      <w:r w:rsidR="001B7FAC">
        <w:rPr>
          <w:rFonts w:ascii="华文仿宋" w:eastAsia="华文仿宋" w:hAnsi="华文仿宋" w:cs="仿宋" w:hint="eastAsia"/>
          <w:sz w:val="30"/>
          <w:szCs w:val="30"/>
        </w:rPr>
        <w:t>）</w:t>
      </w:r>
      <w:r w:rsidRPr="001B7FAC">
        <w:rPr>
          <w:rFonts w:ascii="华文仿宋" w:eastAsia="华文仿宋" w:hAnsi="华文仿宋" w:cs="仿宋" w:hint="eastAsia"/>
          <w:sz w:val="30"/>
          <w:szCs w:val="30"/>
        </w:rPr>
        <w:t>将于近日完成，现正式公开征订。</w:t>
      </w:r>
    </w:p>
    <w:p w:rsidR="00CC68EA" w:rsidRPr="001B7FAC" w:rsidRDefault="00CC68EA" w:rsidP="004D4DDB">
      <w:pPr>
        <w:spacing w:line="560" w:lineRule="exact"/>
        <w:ind w:firstLineChars="202" w:firstLine="566"/>
        <w:rPr>
          <w:rFonts w:ascii="华文仿宋" w:eastAsia="华文仿宋" w:hAnsi="华文仿宋"/>
          <w:sz w:val="28"/>
          <w:szCs w:val="28"/>
        </w:rPr>
      </w:pPr>
      <w:r w:rsidRPr="001B7FAC">
        <w:rPr>
          <w:rFonts w:ascii="华文仿宋" w:eastAsia="华文仿宋" w:hAnsi="华文仿宋" w:hint="eastAsia"/>
          <w:sz w:val="28"/>
          <w:szCs w:val="28"/>
        </w:rPr>
        <w:t>本次征订</w:t>
      </w:r>
      <w:r w:rsidR="001B7FAC" w:rsidRPr="001B7FAC">
        <w:rPr>
          <w:rFonts w:ascii="华文仿宋" w:eastAsia="华文仿宋" w:hAnsi="华文仿宋" w:hint="eastAsia"/>
          <w:sz w:val="28"/>
          <w:szCs w:val="28"/>
        </w:rPr>
        <w:t>活动由中国汽车流通协会商用车商会秘书处负责，</w:t>
      </w:r>
      <w:r w:rsidR="00753CD5">
        <w:rPr>
          <w:rFonts w:ascii="华文仿宋" w:eastAsia="华文仿宋" w:hAnsi="华文仿宋" w:hint="eastAsia"/>
          <w:sz w:val="28"/>
          <w:szCs w:val="28"/>
        </w:rPr>
        <w:t>由</w:t>
      </w:r>
      <w:r w:rsidR="00753CD5" w:rsidRPr="001B7FAC">
        <w:rPr>
          <w:rFonts w:ascii="华文仿宋" w:eastAsia="华文仿宋" w:hAnsi="华文仿宋" w:hint="eastAsia"/>
          <w:sz w:val="28"/>
          <w:szCs w:val="28"/>
        </w:rPr>
        <w:t>商用车界(北京)传媒广告有限公司</w:t>
      </w:r>
      <w:r w:rsidR="00753CD5">
        <w:rPr>
          <w:rFonts w:ascii="华文仿宋" w:eastAsia="华文仿宋" w:hAnsi="华文仿宋" w:hint="eastAsia"/>
          <w:sz w:val="28"/>
          <w:szCs w:val="28"/>
        </w:rPr>
        <w:t>代收本次征订费用。具体</w:t>
      </w:r>
      <w:r w:rsidR="001B7FAC" w:rsidRPr="001B7FAC">
        <w:rPr>
          <w:rFonts w:ascii="华文仿宋" w:eastAsia="华文仿宋" w:hAnsi="华文仿宋" w:hint="eastAsia"/>
          <w:sz w:val="28"/>
          <w:szCs w:val="28"/>
        </w:rPr>
        <w:t>银行</w:t>
      </w:r>
      <w:r w:rsidRPr="001B7FAC">
        <w:rPr>
          <w:rFonts w:ascii="华文仿宋" w:eastAsia="华文仿宋" w:hAnsi="华文仿宋" w:hint="eastAsia"/>
          <w:sz w:val="28"/>
          <w:szCs w:val="28"/>
        </w:rPr>
        <w:t>账户信息</w:t>
      </w:r>
      <w:r w:rsidR="001B7FAC" w:rsidRPr="001B7FAC">
        <w:rPr>
          <w:rFonts w:ascii="华文仿宋" w:eastAsia="华文仿宋" w:hAnsi="华文仿宋" w:hint="eastAsia"/>
          <w:sz w:val="28"/>
          <w:szCs w:val="28"/>
        </w:rPr>
        <w:t>如下</w:t>
      </w:r>
      <w:r w:rsidRPr="001B7FAC">
        <w:rPr>
          <w:rFonts w:ascii="华文仿宋" w:eastAsia="华文仿宋" w:hAnsi="华文仿宋" w:hint="eastAsia"/>
          <w:sz w:val="28"/>
          <w:szCs w:val="28"/>
        </w:rPr>
        <w:t>：</w:t>
      </w:r>
    </w:p>
    <w:p w:rsidR="00CC68EA" w:rsidRPr="001B7FAC" w:rsidRDefault="00CC68EA" w:rsidP="004D4DDB">
      <w:pPr>
        <w:spacing w:line="560" w:lineRule="exact"/>
        <w:ind w:firstLineChars="202" w:firstLine="566"/>
        <w:rPr>
          <w:rFonts w:ascii="华文仿宋" w:eastAsia="华文仿宋" w:hAnsi="华文仿宋"/>
          <w:sz w:val="28"/>
          <w:szCs w:val="28"/>
        </w:rPr>
      </w:pPr>
      <w:r w:rsidRPr="001B7FAC">
        <w:rPr>
          <w:rFonts w:ascii="华文仿宋" w:eastAsia="华文仿宋" w:hAnsi="华文仿宋" w:hint="eastAsia"/>
          <w:sz w:val="28"/>
          <w:szCs w:val="28"/>
        </w:rPr>
        <w:t>开户名称：商用车界(北京)传媒广告有限公司</w:t>
      </w:r>
    </w:p>
    <w:p w:rsidR="00CC68EA" w:rsidRPr="001B7FAC" w:rsidRDefault="00CC68EA" w:rsidP="004D4DDB">
      <w:pPr>
        <w:spacing w:line="560" w:lineRule="exact"/>
        <w:ind w:firstLineChars="202" w:firstLine="566"/>
        <w:rPr>
          <w:rFonts w:ascii="华文仿宋" w:eastAsia="华文仿宋" w:hAnsi="华文仿宋"/>
          <w:sz w:val="28"/>
          <w:szCs w:val="28"/>
        </w:rPr>
      </w:pPr>
      <w:r w:rsidRPr="001B7FAC">
        <w:rPr>
          <w:rFonts w:ascii="华文仿宋" w:eastAsia="华文仿宋" w:hAnsi="华文仿宋" w:hint="eastAsia"/>
          <w:sz w:val="28"/>
          <w:szCs w:val="28"/>
        </w:rPr>
        <w:t>开户行：中国光大银行北京长虹桥支行</w:t>
      </w:r>
    </w:p>
    <w:p w:rsidR="00CC68EA" w:rsidRPr="001B7FAC" w:rsidRDefault="00CC68EA" w:rsidP="004D4DDB">
      <w:pPr>
        <w:spacing w:line="560" w:lineRule="exact"/>
        <w:ind w:firstLineChars="202" w:firstLine="566"/>
        <w:rPr>
          <w:rFonts w:ascii="华文仿宋" w:eastAsia="华文仿宋" w:hAnsi="华文仿宋"/>
          <w:sz w:val="28"/>
          <w:szCs w:val="28"/>
        </w:rPr>
      </w:pPr>
      <w:r w:rsidRPr="001B7FAC">
        <w:rPr>
          <w:rFonts w:ascii="华文仿宋" w:eastAsia="华文仿宋" w:hAnsi="华文仿宋" w:hint="eastAsia"/>
          <w:sz w:val="28"/>
          <w:szCs w:val="28"/>
        </w:rPr>
        <w:t>账号：35200188000023971</w:t>
      </w:r>
    </w:p>
    <w:p w:rsidR="00CC68EA" w:rsidRPr="001B7FAC" w:rsidRDefault="001B7FAC" w:rsidP="004D4DDB">
      <w:pPr>
        <w:spacing w:line="560" w:lineRule="exact"/>
        <w:ind w:firstLineChars="202" w:firstLine="566"/>
        <w:rPr>
          <w:rFonts w:ascii="华文仿宋" w:eastAsia="华文仿宋" w:hAnsi="华文仿宋"/>
          <w:sz w:val="28"/>
          <w:szCs w:val="28"/>
        </w:rPr>
      </w:pPr>
      <w:r w:rsidRPr="001B7FAC">
        <w:rPr>
          <w:rFonts w:ascii="华文仿宋" w:eastAsia="华文仿宋" w:hAnsi="华文仿宋" w:hint="eastAsia"/>
          <w:sz w:val="28"/>
          <w:szCs w:val="28"/>
        </w:rPr>
        <w:t>费用标准：</w:t>
      </w:r>
      <w:r w:rsidRPr="001B7FAC">
        <w:rPr>
          <w:rFonts w:ascii="华文仿宋" w:eastAsia="华文仿宋" w:hAnsi="华文仿宋" w:cs="仿宋" w:hint="eastAsia"/>
          <w:sz w:val="30"/>
          <w:szCs w:val="30"/>
        </w:rPr>
        <w:t>《二手商用车鉴定评估技术规范》（中型、重型载货车版）+《中国二手商用车鉴定评估技术规范培训教材》（中型、重型载货车版）共计450元/套。此费用包含快递费用。</w:t>
      </w:r>
    </w:p>
    <w:p w:rsidR="00CC68EA" w:rsidRPr="001B7FAC" w:rsidRDefault="00CC68EA" w:rsidP="004D4DDB">
      <w:pPr>
        <w:spacing w:line="560" w:lineRule="exact"/>
        <w:ind w:firstLineChars="202" w:firstLine="566"/>
        <w:rPr>
          <w:rFonts w:ascii="华文仿宋" w:eastAsia="华文仿宋" w:hAnsi="华文仿宋"/>
          <w:sz w:val="28"/>
          <w:szCs w:val="28"/>
        </w:rPr>
      </w:pPr>
      <w:r w:rsidRPr="001B7FAC">
        <w:rPr>
          <w:rFonts w:ascii="华文仿宋" w:eastAsia="华文仿宋" w:hAnsi="华文仿宋" w:hint="eastAsia"/>
          <w:sz w:val="28"/>
          <w:szCs w:val="28"/>
        </w:rPr>
        <w:t>联系人：张玎玎，电话：010-51000547，手机： 18511753874</w:t>
      </w:r>
    </w:p>
    <w:p w:rsidR="007155A3" w:rsidRPr="001B7FAC" w:rsidRDefault="00CC68EA" w:rsidP="004D4DDB">
      <w:pPr>
        <w:spacing w:line="560" w:lineRule="exact"/>
        <w:ind w:firstLineChars="202" w:firstLine="566"/>
        <w:rPr>
          <w:rFonts w:ascii="华文仿宋" w:eastAsia="华文仿宋" w:hAnsi="华文仿宋" w:cs="仿宋"/>
          <w:sz w:val="30"/>
          <w:szCs w:val="30"/>
        </w:rPr>
      </w:pPr>
      <w:r w:rsidRPr="001B7FAC">
        <w:rPr>
          <w:rFonts w:ascii="华文仿宋" w:eastAsia="华文仿宋" w:hAnsi="华文仿宋" w:hint="eastAsia"/>
          <w:sz w:val="28"/>
          <w:szCs w:val="28"/>
        </w:rPr>
        <w:t>传真：010-65447550</w:t>
      </w:r>
      <w:r w:rsidR="007155A3">
        <w:rPr>
          <w:rFonts w:ascii="华文仿宋" w:eastAsia="华文仿宋" w:hAnsi="华文仿宋" w:hint="eastAsia"/>
          <w:sz w:val="28"/>
          <w:szCs w:val="28"/>
        </w:rPr>
        <w:t>，</w:t>
      </w:r>
      <w:r w:rsidR="007155A3" w:rsidRPr="001B7FAC">
        <w:rPr>
          <w:rFonts w:ascii="华文仿宋" w:eastAsia="华文仿宋" w:hAnsi="华文仿宋" w:cs="仿宋" w:hint="eastAsia"/>
          <w:sz w:val="30"/>
          <w:szCs w:val="30"/>
        </w:rPr>
        <w:t>邮箱：2437081380@qq.com</w:t>
      </w:r>
    </w:p>
    <w:p w:rsidR="00D63437" w:rsidRDefault="0089533D" w:rsidP="004D4DDB">
      <w:pPr>
        <w:spacing w:line="560" w:lineRule="exact"/>
        <w:ind w:firstLineChars="202" w:firstLine="606"/>
        <w:rPr>
          <w:rFonts w:ascii="华文仿宋" w:eastAsia="华文仿宋" w:hAnsi="华文仿宋" w:cs="仿宋"/>
          <w:sz w:val="30"/>
          <w:szCs w:val="30"/>
        </w:rPr>
      </w:pPr>
      <w:r w:rsidRPr="001B7FAC">
        <w:rPr>
          <w:rFonts w:ascii="华文仿宋" w:eastAsia="华文仿宋" w:hAnsi="华文仿宋" w:cs="仿宋" w:hint="eastAsia"/>
          <w:sz w:val="30"/>
          <w:szCs w:val="30"/>
        </w:rPr>
        <w:t>特此</w:t>
      </w:r>
      <w:r w:rsidR="001B7FAC" w:rsidRPr="001B7FAC">
        <w:rPr>
          <w:rFonts w:ascii="华文仿宋" w:eastAsia="华文仿宋" w:hAnsi="华文仿宋" w:cs="仿宋" w:hint="eastAsia"/>
          <w:sz w:val="30"/>
          <w:szCs w:val="30"/>
        </w:rPr>
        <w:t>通知</w:t>
      </w:r>
      <w:r w:rsidRPr="001B7FAC">
        <w:rPr>
          <w:rFonts w:ascii="华文仿宋" w:eastAsia="华文仿宋" w:hAnsi="华文仿宋" w:cs="仿宋" w:hint="eastAsia"/>
          <w:sz w:val="30"/>
          <w:szCs w:val="30"/>
        </w:rPr>
        <w:t xml:space="preserve">                     </w:t>
      </w:r>
      <w:r w:rsidR="001B7FAC" w:rsidRPr="001B7FAC">
        <w:rPr>
          <w:rFonts w:ascii="华文仿宋" w:eastAsia="华文仿宋" w:hAnsi="华文仿宋" w:cs="仿宋" w:hint="eastAsia"/>
          <w:sz w:val="30"/>
          <w:szCs w:val="30"/>
        </w:rPr>
        <w:t xml:space="preserve">            </w:t>
      </w:r>
    </w:p>
    <w:p w:rsidR="00D63437" w:rsidRDefault="00D63437" w:rsidP="004D4DDB">
      <w:pPr>
        <w:spacing w:beforeLines="50" w:line="560" w:lineRule="exact"/>
        <w:ind w:firstLineChars="200" w:firstLine="600"/>
        <w:jc w:val="left"/>
        <w:rPr>
          <w:rFonts w:ascii="华文仿宋" w:eastAsia="华文仿宋" w:hAnsi="华文仿宋" w:cs="仿宋"/>
          <w:sz w:val="30"/>
          <w:szCs w:val="30"/>
        </w:rPr>
      </w:pPr>
      <w:r>
        <w:rPr>
          <w:rFonts w:ascii="华文仿宋" w:eastAsia="华文仿宋" w:hAnsi="华文仿宋" w:cs="仿宋" w:hint="eastAsia"/>
          <w:sz w:val="30"/>
          <w:szCs w:val="30"/>
        </w:rPr>
        <w:t>附件：征订单</w:t>
      </w:r>
    </w:p>
    <w:p w:rsidR="007B439C" w:rsidRPr="001B7FAC" w:rsidRDefault="0089533D" w:rsidP="004D4DDB">
      <w:pPr>
        <w:spacing w:line="560" w:lineRule="exact"/>
        <w:ind w:leftChars="1994" w:left="4187" w:firstLineChars="250" w:firstLine="750"/>
        <w:rPr>
          <w:rFonts w:ascii="华文仿宋" w:eastAsia="华文仿宋" w:hAnsi="华文仿宋" w:cs="仿宋"/>
          <w:sz w:val="30"/>
          <w:szCs w:val="30"/>
        </w:rPr>
      </w:pPr>
      <w:r w:rsidRPr="001B7FAC">
        <w:rPr>
          <w:rFonts w:ascii="华文仿宋" w:eastAsia="华文仿宋" w:hAnsi="华文仿宋" w:cs="仿宋" w:hint="eastAsia"/>
          <w:sz w:val="30"/>
          <w:szCs w:val="30"/>
        </w:rPr>
        <w:t>二〇一</w:t>
      </w:r>
      <w:r w:rsidR="00FA7365" w:rsidRPr="001B7FAC">
        <w:rPr>
          <w:rFonts w:ascii="华文仿宋" w:eastAsia="华文仿宋" w:hAnsi="华文仿宋" w:cs="仿宋" w:hint="eastAsia"/>
          <w:sz w:val="30"/>
          <w:szCs w:val="30"/>
        </w:rPr>
        <w:t>七</w:t>
      </w:r>
      <w:r w:rsidRPr="001B7FAC">
        <w:rPr>
          <w:rFonts w:ascii="华文仿宋" w:eastAsia="华文仿宋" w:hAnsi="华文仿宋" w:cs="仿宋" w:hint="eastAsia"/>
          <w:sz w:val="30"/>
          <w:szCs w:val="30"/>
        </w:rPr>
        <w:t>年</w:t>
      </w:r>
      <w:r w:rsidR="004D4DDB">
        <w:rPr>
          <w:rFonts w:ascii="华文仿宋" w:eastAsia="华文仿宋" w:hAnsi="华文仿宋" w:cs="仿宋" w:hint="eastAsia"/>
          <w:sz w:val="30"/>
          <w:szCs w:val="30"/>
        </w:rPr>
        <w:t>二</w:t>
      </w:r>
      <w:r w:rsidR="00FA4AF3" w:rsidRPr="001B7FAC">
        <w:rPr>
          <w:rFonts w:ascii="华文仿宋" w:eastAsia="华文仿宋" w:hAnsi="华文仿宋" w:cs="仿宋" w:hint="eastAsia"/>
          <w:sz w:val="30"/>
          <w:szCs w:val="30"/>
        </w:rPr>
        <w:t>月</w:t>
      </w:r>
      <w:r w:rsidR="004D4DDB">
        <w:rPr>
          <w:rFonts w:ascii="华文仿宋" w:eastAsia="华文仿宋" w:hAnsi="华文仿宋" w:cs="仿宋" w:hint="eastAsia"/>
          <w:sz w:val="30"/>
          <w:szCs w:val="30"/>
        </w:rPr>
        <w:t>二十八日</w:t>
      </w:r>
    </w:p>
    <w:p w:rsidR="00E937FA" w:rsidRPr="001B7FAC" w:rsidRDefault="007B439C" w:rsidP="007B439C">
      <w:pPr>
        <w:widowControl/>
        <w:jc w:val="left"/>
        <w:rPr>
          <w:rFonts w:ascii="华文仿宋" w:eastAsia="华文仿宋" w:hAnsi="华文仿宋" w:cs="仿宋"/>
          <w:sz w:val="30"/>
          <w:szCs w:val="30"/>
        </w:rPr>
      </w:pPr>
      <w:r w:rsidRPr="001B7FAC">
        <w:rPr>
          <w:rFonts w:ascii="华文仿宋" w:eastAsia="华文仿宋" w:hAnsi="华文仿宋" w:cs="仿宋" w:hint="eastAsia"/>
          <w:sz w:val="30"/>
          <w:szCs w:val="30"/>
        </w:rPr>
        <w:br w:type="page"/>
      </w:r>
      <w:r w:rsidR="004D4DDB" w:rsidRPr="001B7FAC">
        <w:rPr>
          <w:rFonts w:ascii="华文仿宋" w:eastAsia="华文仿宋" w:hAnsi="华文仿宋" w:cs="仿宋"/>
          <w:sz w:val="30"/>
          <w:szCs w:val="30"/>
        </w:rPr>
        <w:lastRenderedPageBreak/>
        <w:t xml:space="preserve"> </w:t>
      </w:r>
    </w:p>
    <w:p w:rsidR="00E937FA" w:rsidRDefault="00E937FA" w:rsidP="00E937FA">
      <w:pPr>
        <w:ind w:left="6160" w:hangingChars="1400" w:hanging="6160"/>
        <w:jc w:val="center"/>
        <w:rPr>
          <w:rFonts w:ascii="华文仿宋" w:eastAsia="华文仿宋" w:hAnsi="华文仿宋" w:cs="仿宋" w:hint="eastAsia"/>
          <w:sz w:val="44"/>
          <w:szCs w:val="44"/>
        </w:rPr>
      </w:pPr>
    </w:p>
    <w:p w:rsidR="004D4DDB" w:rsidRDefault="004D4DDB" w:rsidP="004D4DDB">
      <w:pPr>
        <w:ind w:left="4200" w:hangingChars="1400" w:hanging="4200"/>
        <w:jc w:val="left"/>
        <w:rPr>
          <w:rFonts w:ascii="华文仿宋" w:eastAsia="华文仿宋" w:hAnsi="华文仿宋" w:cs="仿宋" w:hint="eastAsia"/>
          <w:sz w:val="44"/>
          <w:szCs w:val="44"/>
        </w:rPr>
      </w:pPr>
      <w:r w:rsidRPr="001B7FAC">
        <w:rPr>
          <w:rFonts w:ascii="华文仿宋" w:eastAsia="华文仿宋" w:hAnsi="华文仿宋" w:cs="仿宋" w:hint="eastAsia"/>
          <w:sz w:val="30"/>
          <w:szCs w:val="30"/>
        </w:rPr>
        <w:t>附件：</w:t>
      </w:r>
    </w:p>
    <w:p w:rsidR="004D4DDB" w:rsidRPr="001B7FAC" w:rsidRDefault="004D4DDB" w:rsidP="00E937FA">
      <w:pPr>
        <w:ind w:left="6160" w:hangingChars="1400" w:hanging="6160"/>
        <w:jc w:val="center"/>
        <w:rPr>
          <w:rFonts w:ascii="华文仿宋" w:eastAsia="华文仿宋" w:hAnsi="华文仿宋" w:cs="仿宋"/>
          <w:sz w:val="44"/>
          <w:szCs w:val="44"/>
        </w:rPr>
      </w:pPr>
      <w:r>
        <w:rPr>
          <w:rFonts w:ascii="华文仿宋" w:eastAsia="华文仿宋" w:hAnsi="华文仿宋" w:cs="仿宋" w:hint="eastAsia"/>
          <w:sz w:val="44"/>
          <w:szCs w:val="44"/>
        </w:rPr>
        <w:t>征订单</w:t>
      </w:r>
    </w:p>
    <w:tbl>
      <w:tblPr>
        <w:tblW w:w="5303" w:type="pct"/>
        <w:tblCellMar>
          <w:left w:w="0" w:type="dxa"/>
          <w:right w:w="0" w:type="dxa"/>
        </w:tblCellMar>
        <w:tblLook w:val="0000"/>
      </w:tblPr>
      <w:tblGrid>
        <w:gridCol w:w="9038"/>
      </w:tblGrid>
      <w:tr w:rsidR="00D30051" w:rsidRPr="00C51558" w:rsidTr="00C51558">
        <w:trPr>
          <w:trHeight w:val="471"/>
        </w:trPr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0051" w:rsidRPr="00C51558" w:rsidRDefault="00D30051" w:rsidP="0009654C">
            <w:pPr>
              <w:widowControl/>
              <w:spacing w:before="100" w:beforeAutospacing="1" w:after="100" w:afterAutospacing="1" w:line="360" w:lineRule="auto"/>
              <w:rPr>
                <w:rFonts w:eastAsia="仿宋_GB2312"/>
                <w:kern w:val="0"/>
                <w:sz w:val="28"/>
                <w:szCs w:val="28"/>
              </w:rPr>
            </w:pPr>
            <w:bookmarkStart w:id="0" w:name="OLE_LINK1"/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</w:rPr>
              <w:t>单位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名称：</w:t>
            </w:r>
            <w:r w:rsidRPr="00C51558">
              <w:rPr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  <w:r w:rsidR="00C51558">
              <w:rPr>
                <w:rFonts w:eastAsia="仿宋_GB2312" w:hint="eastAsia"/>
                <w:kern w:val="0"/>
                <w:sz w:val="28"/>
                <w:szCs w:val="28"/>
              </w:rPr>
              <w:t xml:space="preserve">                          </w:t>
            </w:r>
            <w:r w:rsidR="00C51558">
              <w:rPr>
                <w:rFonts w:eastAsia="仿宋_GB2312" w:hint="eastAsia"/>
                <w:kern w:val="0"/>
                <w:sz w:val="28"/>
                <w:szCs w:val="28"/>
              </w:rPr>
              <w:t>（个人征订无需填写此行）</w:t>
            </w:r>
          </w:p>
        </w:tc>
      </w:tr>
      <w:tr w:rsidR="00D30051" w:rsidRPr="00C51558" w:rsidTr="00C51558">
        <w:trPr>
          <w:trHeight w:val="438"/>
        </w:trPr>
        <w:tc>
          <w:tcPr>
            <w:tcW w:w="500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0051" w:rsidRPr="00C51558" w:rsidRDefault="00D30051" w:rsidP="0009654C">
            <w:pPr>
              <w:widowControl/>
              <w:spacing w:before="100" w:beforeAutospacing="1" w:after="100" w:afterAutospacing="1" w:line="360" w:lineRule="auto"/>
              <w:rPr>
                <w:rFonts w:eastAsia="仿宋_GB2312"/>
                <w:kern w:val="0"/>
                <w:sz w:val="28"/>
                <w:szCs w:val="28"/>
              </w:rPr>
            </w:pP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联系电话：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       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</w:rPr>
              <w:t xml:space="preserve">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 xml:space="preserve">     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</w:rPr>
              <w:t xml:space="preserve">  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 xml:space="preserve">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传真：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 xml:space="preserve">   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</w:rPr>
              <w:t xml:space="preserve">     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 xml:space="preserve">  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电子邮件：</w:t>
            </w:r>
          </w:p>
        </w:tc>
      </w:tr>
      <w:tr w:rsidR="00D30051" w:rsidRPr="00C51558" w:rsidTr="00C51558">
        <w:trPr>
          <w:trHeight w:val="625"/>
        </w:trPr>
        <w:tc>
          <w:tcPr>
            <w:tcW w:w="500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0051" w:rsidRPr="00C51558" w:rsidRDefault="00D30051" w:rsidP="0009654C">
            <w:pPr>
              <w:widowControl/>
              <w:spacing w:before="100" w:beforeAutospacing="1" w:after="100" w:afterAutospacing="1" w:line="70" w:lineRule="atLeast"/>
              <w:rPr>
                <w:rFonts w:eastAsia="仿宋_GB2312"/>
                <w:kern w:val="0"/>
                <w:sz w:val="28"/>
                <w:szCs w:val="28"/>
              </w:rPr>
            </w:pP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邮寄地址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</w:rPr>
              <w:t xml:space="preserve">:                                           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邮编：</w:t>
            </w:r>
          </w:p>
        </w:tc>
      </w:tr>
      <w:tr w:rsidR="00D30051" w:rsidRPr="00C51558" w:rsidTr="00C51558">
        <w:trPr>
          <w:trHeight w:val="441"/>
        </w:trPr>
        <w:tc>
          <w:tcPr>
            <w:tcW w:w="500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0051" w:rsidRPr="00C51558" w:rsidRDefault="00D30051" w:rsidP="0009654C">
            <w:pPr>
              <w:widowControl/>
              <w:spacing w:before="100" w:beforeAutospacing="1" w:after="100" w:afterAutospacing="1" w:line="360" w:lineRule="auto"/>
              <w:rPr>
                <w:rFonts w:eastAsia="仿宋_GB2312"/>
                <w:kern w:val="0"/>
                <w:sz w:val="28"/>
                <w:szCs w:val="28"/>
              </w:rPr>
            </w:pP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收件人姓名：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                    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</w:rPr>
              <w:t xml:space="preserve">   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手机：</w:t>
            </w:r>
          </w:p>
        </w:tc>
      </w:tr>
      <w:tr w:rsidR="00D30051" w:rsidRPr="00C51558" w:rsidTr="00C51558">
        <w:trPr>
          <w:trHeight w:val="498"/>
        </w:trPr>
        <w:tc>
          <w:tcPr>
            <w:tcW w:w="50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0051" w:rsidRPr="00C51558" w:rsidRDefault="00C51558" w:rsidP="00882445">
            <w:pPr>
              <w:widowControl/>
              <w:spacing w:before="100" w:beforeAutospacing="1" w:after="100" w:afterAutospacing="1" w:line="360" w:lineRule="auto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本次</w:t>
            </w:r>
            <w:r w:rsidR="00D30051" w:rsidRPr="00C51558">
              <w:rPr>
                <w:rFonts w:eastAsia="仿宋_GB2312" w:hint="eastAsia"/>
                <w:kern w:val="0"/>
                <w:sz w:val="28"/>
                <w:szCs w:val="28"/>
              </w:rPr>
              <w:t>共预订</w:t>
            </w:r>
            <w:r w:rsidR="00D30051" w:rsidRPr="00C51558"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     </w:t>
            </w:r>
            <w:r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="00D30051" w:rsidRPr="00C51558">
              <w:rPr>
                <w:rFonts w:eastAsia="仿宋_GB2312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="00D30051" w:rsidRPr="00C51558">
              <w:rPr>
                <w:rFonts w:eastAsia="仿宋_GB2312" w:hint="eastAsia"/>
                <w:kern w:val="0"/>
                <w:sz w:val="28"/>
                <w:szCs w:val="28"/>
              </w:rPr>
              <w:t>套</w:t>
            </w:r>
          </w:p>
        </w:tc>
      </w:tr>
      <w:tr w:rsidR="00D30051" w:rsidRPr="00C51558" w:rsidTr="00C51558">
        <w:trPr>
          <w:trHeight w:val="498"/>
        </w:trPr>
        <w:tc>
          <w:tcPr>
            <w:tcW w:w="50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0051" w:rsidRPr="00C51558" w:rsidRDefault="00D30051" w:rsidP="00D30051">
            <w:pPr>
              <w:widowControl/>
              <w:spacing w:before="100" w:beforeAutospacing="1" w:after="100" w:afterAutospacing="1" w:line="360" w:lineRule="auto"/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</w:pP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合计（大写人民币）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  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  <w:u w:val="single"/>
              </w:rPr>
              <w:t> 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  <w:u w:val="single"/>
              </w:rPr>
              <w:t xml:space="preserve">     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  <w:u w:val="single"/>
              </w:rPr>
              <w:t>万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  <w:u w:val="single"/>
              </w:rPr>
              <w:t xml:space="preserve">    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  <w:u w:val="single"/>
              </w:rPr>
              <w:t>仟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  <w:u w:val="single"/>
              </w:rPr>
              <w:t xml:space="preserve"> 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  <w:u w:val="single"/>
              </w:rPr>
              <w:t xml:space="preserve"> 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  <w:u w:val="single"/>
              </w:rPr>
              <w:t>佰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  <w:u w:val="single"/>
              </w:rPr>
              <w:t> 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  <w:u w:val="single"/>
              </w:rPr>
              <w:t xml:space="preserve">    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  <w:u w:val="single"/>
              </w:rPr>
              <w:t>拾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  <w:u w:val="single"/>
              </w:rPr>
              <w:t xml:space="preserve">    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  <w:u w:val="single"/>
              </w:rPr>
              <w:t>元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整，（小写人民币）元￥</w:t>
            </w:r>
            <w:r w:rsidRPr="00C51558">
              <w:rPr>
                <w:rFonts w:eastAsia="仿宋_GB2312" w:hint="eastAsia"/>
                <w:b/>
                <w:color w:val="4B4B4B"/>
                <w:kern w:val="0"/>
                <w:sz w:val="28"/>
                <w:szCs w:val="28"/>
                <w:u w:val="single"/>
              </w:rPr>
              <w:t xml:space="preserve">          </w:t>
            </w:r>
            <w:r w:rsidRPr="00C51558">
              <w:rPr>
                <w:rFonts w:eastAsia="仿宋_GB2312"/>
                <w:b/>
                <w:color w:val="4B4B4B"/>
                <w:kern w:val="0"/>
                <w:sz w:val="28"/>
                <w:szCs w:val="28"/>
              </w:rPr>
              <w:t>元。</w:t>
            </w:r>
          </w:p>
        </w:tc>
      </w:tr>
      <w:tr w:rsidR="00D30051" w:rsidRPr="00C51558" w:rsidTr="00C51558">
        <w:trPr>
          <w:trHeight w:val="535"/>
        </w:trPr>
        <w:tc>
          <w:tcPr>
            <w:tcW w:w="50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30051" w:rsidRPr="00C51558" w:rsidRDefault="00D30051" w:rsidP="00D30051">
            <w:pPr>
              <w:tabs>
                <w:tab w:val="num" w:pos="420"/>
              </w:tabs>
              <w:ind w:left="420" w:hanging="420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C51558">
              <w:rPr>
                <w:rFonts w:eastAsia="仿宋_GB2312"/>
                <w:b/>
                <w:sz w:val="28"/>
                <w:szCs w:val="28"/>
              </w:rPr>
              <w:t>银行汇款</w:t>
            </w:r>
          </w:p>
        </w:tc>
      </w:tr>
      <w:tr w:rsidR="00D30051" w:rsidRPr="00C51558" w:rsidTr="00C51558">
        <w:trPr>
          <w:trHeight w:val="1562"/>
        </w:trPr>
        <w:tc>
          <w:tcPr>
            <w:tcW w:w="500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0051" w:rsidRPr="00C51558" w:rsidRDefault="00D30051" w:rsidP="0009654C">
            <w:pPr>
              <w:tabs>
                <w:tab w:val="num" w:pos="420"/>
              </w:tabs>
              <w:ind w:left="420" w:hanging="420"/>
              <w:rPr>
                <w:rFonts w:eastAsia="仿宋_GB2312"/>
                <w:sz w:val="28"/>
                <w:szCs w:val="28"/>
              </w:rPr>
            </w:pPr>
            <w:r w:rsidRPr="00C51558">
              <w:rPr>
                <w:rFonts w:eastAsia="仿宋_GB2312"/>
                <w:sz w:val="28"/>
                <w:szCs w:val="28"/>
              </w:rPr>
              <w:t>开户名：</w:t>
            </w:r>
            <w:r w:rsidRPr="00C51558">
              <w:rPr>
                <w:rFonts w:eastAsia="仿宋_GB2312" w:hint="eastAsia"/>
                <w:sz w:val="28"/>
                <w:szCs w:val="28"/>
              </w:rPr>
              <w:t>商用车界</w:t>
            </w:r>
            <w:r w:rsidRPr="00C51558">
              <w:rPr>
                <w:rFonts w:eastAsia="仿宋_GB2312"/>
                <w:sz w:val="28"/>
                <w:szCs w:val="28"/>
              </w:rPr>
              <w:t>（北京）传媒广告有限公司</w:t>
            </w:r>
          </w:p>
          <w:p w:rsidR="00D30051" w:rsidRPr="00C51558" w:rsidRDefault="00D30051" w:rsidP="0009654C">
            <w:pPr>
              <w:tabs>
                <w:tab w:val="num" w:pos="420"/>
              </w:tabs>
              <w:ind w:left="420" w:hanging="420"/>
              <w:rPr>
                <w:rFonts w:eastAsia="仿宋_GB2312"/>
                <w:sz w:val="28"/>
                <w:szCs w:val="28"/>
              </w:rPr>
            </w:pPr>
            <w:r w:rsidRPr="00C51558">
              <w:rPr>
                <w:rFonts w:eastAsia="仿宋_GB2312"/>
                <w:sz w:val="28"/>
                <w:szCs w:val="28"/>
              </w:rPr>
              <w:t>开户行：中国光大银行北京长虹桥支行</w:t>
            </w:r>
          </w:p>
          <w:p w:rsidR="00D30051" w:rsidRPr="00C51558" w:rsidRDefault="00D30051" w:rsidP="0009654C">
            <w:pPr>
              <w:rPr>
                <w:rFonts w:eastAsia="仿宋_GB2312"/>
                <w:sz w:val="28"/>
                <w:szCs w:val="28"/>
              </w:rPr>
            </w:pPr>
            <w:r w:rsidRPr="00C51558">
              <w:rPr>
                <w:rFonts w:eastAsia="仿宋_GB2312"/>
                <w:sz w:val="28"/>
                <w:szCs w:val="28"/>
              </w:rPr>
              <w:t>帐</w:t>
            </w:r>
            <w:r w:rsidRPr="00C51558">
              <w:rPr>
                <w:rFonts w:eastAsia="仿宋_GB2312"/>
                <w:sz w:val="28"/>
                <w:szCs w:val="28"/>
              </w:rPr>
              <w:t xml:space="preserve"> </w:t>
            </w:r>
            <w:r w:rsidRPr="00C51558">
              <w:rPr>
                <w:rFonts w:eastAsia="仿宋_GB2312"/>
                <w:sz w:val="28"/>
                <w:szCs w:val="28"/>
              </w:rPr>
              <w:t>号：</w:t>
            </w:r>
            <w:r w:rsidRPr="00C51558">
              <w:rPr>
                <w:rFonts w:eastAsia="仿宋_GB2312"/>
                <w:sz w:val="28"/>
                <w:szCs w:val="28"/>
              </w:rPr>
              <w:t>35200188000023971</w:t>
            </w:r>
          </w:p>
        </w:tc>
      </w:tr>
      <w:bookmarkEnd w:id="0"/>
    </w:tbl>
    <w:p w:rsidR="00B241B1" w:rsidRDefault="00B241B1" w:rsidP="00E937FA">
      <w:pPr>
        <w:ind w:left="4200" w:hangingChars="1400" w:hanging="4200"/>
        <w:jc w:val="left"/>
        <w:rPr>
          <w:rFonts w:ascii="华文仿宋" w:eastAsia="华文仿宋" w:hAnsi="华文仿宋" w:cs="仿宋"/>
          <w:sz w:val="30"/>
          <w:szCs w:val="30"/>
        </w:rPr>
      </w:pPr>
    </w:p>
    <w:sectPr w:rsidR="00B241B1" w:rsidSect="00FA783A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0C1" w:rsidRDefault="000760C1" w:rsidP="00E046B7">
      <w:r>
        <w:separator/>
      </w:r>
    </w:p>
  </w:endnote>
  <w:endnote w:type="continuationSeparator" w:id="1">
    <w:p w:rsidR="000760C1" w:rsidRDefault="000760C1" w:rsidP="00E046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0C1" w:rsidRDefault="000760C1" w:rsidP="00E046B7">
      <w:r>
        <w:separator/>
      </w:r>
    </w:p>
  </w:footnote>
  <w:footnote w:type="continuationSeparator" w:id="1">
    <w:p w:rsidR="000760C1" w:rsidRDefault="000760C1" w:rsidP="00E046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6B7" w:rsidRDefault="00E046B7" w:rsidP="00DD1C8B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136E2"/>
    <w:multiLevelType w:val="hybridMultilevel"/>
    <w:tmpl w:val="DB1EC5BA"/>
    <w:lvl w:ilvl="0" w:tplc="EB06D5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CA7E5D"/>
    <w:multiLevelType w:val="hybridMultilevel"/>
    <w:tmpl w:val="0E8C63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2A80"/>
    <w:rsid w:val="0005583D"/>
    <w:rsid w:val="000760C1"/>
    <w:rsid w:val="00080F22"/>
    <w:rsid w:val="00086026"/>
    <w:rsid w:val="00092C7E"/>
    <w:rsid w:val="000C7E30"/>
    <w:rsid w:val="000D45F4"/>
    <w:rsid w:val="000F1743"/>
    <w:rsid w:val="001115F3"/>
    <w:rsid w:val="0012035C"/>
    <w:rsid w:val="00142323"/>
    <w:rsid w:val="00154592"/>
    <w:rsid w:val="00172A27"/>
    <w:rsid w:val="00180370"/>
    <w:rsid w:val="001B7FAC"/>
    <w:rsid w:val="001C1CFC"/>
    <w:rsid w:val="001C4B00"/>
    <w:rsid w:val="001C6E2E"/>
    <w:rsid w:val="001E5EB3"/>
    <w:rsid w:val="00202DA9"/>
    <w:rsid w:val="0023566B"/>
    <w:rsid w:val="00236A91"/>
    <w:rsid w:val="00247956"/>
    <w:rsid w:val="0025542D"/>
    <w:rsid w:val="002863F6"/>
    <w:rsid w:val="00287445"/>
    <w:rsid w:val="002A40BF"/>
    <w:rsid w:val="002C6258"/>
    <w:rsid w:val="002E088D"/>
    <w:rsid w:val="0030486F"/>
    <w:rsid w:val="00331235"/>
    <w:rsid w:val="0035344C"/>
    <w:rsid w:val="003B16AA"/>
    <w:rsid w:val="003D1E79"/>
    <w:rsid w:val="003E12A0"/>
    <w:rsid w:val="003E435E"/>
    <w:rsid w:val="003E4C71"/>
    <w:rsid w:val="003F0D66"/>
    <w:rsid w:val="003F3150"/>
    <w:rsid w:val="00404E5F"/>
    <w:rsid w:val="00421B0B"/>
    <w:rsid w:val="00445B98"/>
    <w:rsid w:val="00457D13"/>
    <w:rsid w:val="004729A6"/>
    <w:rsid w:val="0047652D"/>
    <w:rsid w:val="0048591C"/>
    <w:rsid w:val="004865C2"/>
    <w:rsid w:val="004A63D2"/>
    <w:rsid w:val="004D4DDB"/>
    <w:rsid w:val="00505683"/>
    <w:rsid w:val="00512C99"/>
    <w:rsid w:val="005532CF"/>
    <w:rsid w:val="00586053"/>
    <w:rsid w:val="00586564"/>
    <w:rsid w:val="00591F48"/>
    <w:rsid w:val="005A2557"/>
    <w:rsid w:val="005D1007"/>
    <w:rsid w:val="005D41B9"/>
    <w:rsid w:val="005D6B72"/>
    <w:rsid w:val="00600521"/>
    <w:rsid w:val="00620A56"/>
    <w:rsid w:val="00643275"/>
    <w:rsid w:val="006522E0"/>
    <w:rsid w:val="006608C4"/>
    <w:rsid w:val="006670F0"/>
    <w:rsid w:val="00672C6A"/>
    <w:rsid w:val="006852F6"/>
    <w:rsid w:val="00685934"/>
    <w:rsid w:val="006A1384"/>
    <w:rsid w:val="006A670D"/>
    <w:rsid w:val="006C08CF"/>
    <w:rsid w:val="006C2DCD"/>
    <w:rsid w:val="006C374D"/>
    <w:rsid w:val="006C4C40"/>
    <w:rsid w:val="006D275B"/>
    <w:rsid w:val="006F239F"/>
    <w:rsid w:val="007155A3"/>
    <w:rsid w:val="00753CD5"/>
    <w:rsid w:val="00755221"/>
    <w:rsid w:val="007759BA"/>
    <w:rsid w:val="00794F0C"/>
    <w:rsid w:val="007956EF"/>
    <w:rsid w:val="007B439C"/>
    <w:rsid w:val="007C61DE"/>
    <w:rsid w:val="007E139F"/>
    <w:rsid w:val="007E50DB"/>
    <w:rsid w:val="007E5977"/>
    <w:rsid w:val="008421E1"/>
    <w:rsid w:val="00842F50"/>
    <w:rsid w:val="00886C17"/>
    <w:rsid w:val="0089533D"/>
    <w:rsid w:val="008C4EDC"/>
    <w:rsid w:val="008D3DB0"/>
    <w:rsid w:val="008E6643"/>
    <w:rsid w:val="008F36B9"/>
    <w:rsid w:val="00922B52"/>
    <w:rsid w:val="00926C8F"/>
    <w:rsid w:val="009542C5"/>
    <w:rsid w:val="0096529C"/>
    <w:rsid w:val="00967A2E"/>
    <w:rsid w:val="009820E3"/>
    <w:rsid w:val="00983737"/>
    <w:rsid w:val="009951AB"/>
    <w:rsid w:val="009A0391"/>
    <w:rsid w:val="009B5B51"/>
    <w:rsid w:val="00A7186A"/>
    <w:rsid w:val="00A72ED2"/>
    <w:rsid w:val="00A766DC"/>
    <w:rsid w:val="00A7679D"/>
    <w:rsid w:val="00A876E2"/>
    <w:rsid w:val="00A9338F"/>
    <w:rsid w:val="00AA18C0"/>
    <w:rsid w:val="00AC515D"/>
    <w:rsid w:val="00AD22C9"/>
    <w:rsid w:val="00AE17A6"/>
    <w:rsid w:val="00B20CC6"/>
    <w:rsid w:val="00B241B1"/>
    <w:rsid w:val="00B259C2"/>
    <w:rsid w:val="00B32CC0"/>
    <w:rsid w:val="00B34C6D"/>
    <w:rsid w:val="00B60159"/>
    <w:rsid w:val="00B65375"/>
    <w:rsid w:val="00B708C9"/>
    <w:rsid w:val="00B8110E"/>
    <w:rsid w:val="00B83EAE"/>
    <w:rsid w:val="00BA282F"/>
    <w:rsid w:val="00BC61C2"/>
    <w:rsid w:val="00C12B85"/>
    <w:rsid w:val="00C211E7"/>
    <w:rsid w:val="00C4205F"/>
    <w:rsid w:val="00C4693D"/>
    <w:rsid w:val="00C51558"/>
    <w:rsid w:val="00C74193"/>
    <w:rsid w:val="00C84815"/>
    <w:rsid w:val="00CC68EA"/>
    <w:rsid w:val="00CD4410"/>
    <w:rsid w:val="00CE2774"/>
    <w:rsid w:val="00CE7E02"/>
    <w:rsid w:val="00D16B4C"/>
    <w:rsid w:val="00D30051"/>
    <w:rsid w:val="00D63437"/>
    <w:rsid w:val="00DB5F36"/>
    <w:rsid w:val="00DC433F"/>
    <w:rsid w:val="00DD0755"/>
    <w:rsid w:val="00DD1C8B"/>
    <w:rsid w:val="00DD215D"/>
    <w:rsid w:val="00E046B7"/>
    <w:rsid w:val="00E10230"/>
    <w:rsid w:val="00E2573A"/>
    <w:rsid w:val="00E54E81"/>
    <w:rsid w:val="00E567AA"/>
    <w:rsid w:val="00E65E3A"/>
    <w:rsid w:val="00E73E58"/>
    <w:rsid w:val="00E937FA"/>
    <w:rsid w:val="00EA649F"/>
    <w:rsid w:val="00F30843"/>
    <w:rsid w:val="00F37999"/>
    <w:rsid w:val="00F45192"/>
    <w:rsid w:val="00F611A2"/>
    <w:rsid w:val="00F77AC2"/>
    <w:rsid w:val="00F84D12"/>
    <w:rsid w:val="00FA4509"/>
    <w:rsid w:val="00FA4AF3"/>
    <w:rsid w:val="00FA7365"/>
    <w:rsid w:val="00FA783A"/>
    <w:rsid w:val="00FA7A99"/>
    <w:rsid w:val="00FB40D8"/>
    <w:rsid w:val="00FC77DD"/>
    <w:rsid w:val="00FC7819"/>
    <w:rsid w:val="00FF14E3"/>
    <w:rsid w:val="00FF47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38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9338F"/>
  </w:style>
  <w:style w:type="paragraph" w:styleId="a4">
    <w:name w:val="header"/>
    <w:basedOn w:val="a"/>
    <w:rsid w:val="00A933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A9338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link w:val="Char"/>
    <w:uiPriority w:val="99"/>
    <w:semiHidden/>
    <w:unhideWhenUsed/>
    <w:rsid w:val="0012035C"/>
    <w:pPr>
      <w:ind w:leftChars="2500" w:left="100"/>
    </w:pPr>
  </w:style>
  <w:style w:type="character" w:customStyle="1" w:styleId="Char">
    <w:name w:val="日期 Char"/>
    <w:link w:val="a6"/>
    <w:uiPriority w:val="99"/>
    <w:semiHidden/>
    <w:rsid w:val="0012035C"/>
    <w:rPr>
      <w:kern w:val="2"/>
      <w:sz w:val="21"/>
      <w:szCs w:val="24"/>
    </w:rPr>
  </w:style>
  <w:style w:type="table" w:styleId="a7">
    <w:name w:val="Table Grid"/>
    <w:basedOn w:val="a1"/>
    <w:uiPriority w:val="59"/>
    <w:rsid w:val="000F174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unhideWhenUsed/>
    <w:rsid w:val="006522E0"/>
    <w:rPr>
      <w:color w:val="0000FF"/>
      <w:u w:val="single"/>
    </w:rPr>
  </w:style>
  <w:style w:type="paragraph" w:styleId="a9">
    <w:name w:val="Balloon Text"/>
    <w:basedOn w:val="a"/>
    <w:link w:val="Char0"/>
    <w:uiPriority w:val="99"/>
    <w:semiHidden/>
    <w:unhideWhenUsed/>
    <w:rsid w:val="00B32CC0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B32CC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75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128</Words>
  <Characters>730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关于同意江西龙虎山风景区为全国汽车自驾游活动基地的复函</dc:title>
  <dc:creator>Administrator</dc:creator>
  <cp:lastModifiedBy>admin</cp:lastModifiedBy>
  <cp:revision>5</cp:revision>
  <cp:lastPrinted>2017-03-02T01:22:00Z</cp:lastPrinted>
  <dcterms:created xsi:type="dcterms:W3CDTF">2017-02-28T00:57:00Z</dcterms:created>
  <dcterms:modified xsi:type="dcterms:W3CDTF">2017-03-02T01:30:00Z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2052-8.1.0.3483</vt:lpwstr>
  </property>
</Properties>
</file>