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0987" w:rsidRDefault="00EE0987" w:rsidP="00EE0987">
      <w:pPr>
        <w:rPr>
          <w:rFonts w:ascii="宋体" w:eastAsia="宋体" w:hAnsi="宋体"/>
          <w:sz w:val="24"/>
          <w:szCs w:val="24"/>
        </w:rPr>
      </w:pPr>
      <w:bookmarkStart w:id="0" w:name="_GoBack"/>
      <w:r>
        <w:rPr>
          <w:rFonts w:ascii="宋体" w:eastAsia="宋体" w:hAnsi="宋体" w:hint="eastAsia"/>
          <w:sz w:val="24"/>
          <w:szCs w:val="24"/>
        </w:rPr>
        <w:t>附件：</w:t>
      </w:r>
    </w:p>
    <w:p w:rsidR="00EE0987" w:rsidRDefault="00EE0987" w:rsidP="00EE0987">
      <w:pPr>
        <w:jc w:val="center"/>
        <w:rPr>
          <w:rFonts w:ascii="宋体" w:eastAsia="宋体" w:hAnsi="宋体" w:hint="eastAsia"/>
          <w:b/>
          <w:sz w:val="36"/>
          <w:szCs w:val="28"/>
        </w:rPr>
      </w:pPr>
      <w:r>
        <w:rPr>
          <w:rFonts w:ascii="宋体" w:eastAsia="宋体" w:hAnsi="宋体" w:hint="eastAsia"/>
          <w:b/>
          <w:sz w:val="36"/>
          <w:szCs w:val="28"/>
        </w:rPr>
        <w:t>《汽车售后零部件品牌评定规范》等系列团标</w:t>
      </w:r>
    </w:p>
    <w:p w:rsidR="00EE0987" w:rsidRDefault="00EE0987" w:rsidP="00EE0987">
      <w:pPr>
        <w:jc w:val="center"/>
        <w:rPr>
          <w:rFonts w:ascii="宋体" w:eastAsia="宋体" w:hAnsi="宋体" w:hint="eastAsia"/>
          <w:b/>
          <w:sz w:val="36"/>
          <w:szCs w:val="28"/>
        </w:rPr>
      </w:pPr>
      <w:r>
        <w:rPr>
          <w:rFonts w:ascii="宋体" w:eastAsia="宋体" w:hAnsi="宋体" w:hint="eastAsia"/>
          <w:b/>
          <w:sz w:val="36"/>
          <w:szCs w:val="28"/>
        </w:rPr>
        <w:t>起草单位报名表</w:t>
      </w:r>
    </w:p>
    <w:tbl>
      <w:tblPr>
        <w:tblW w:w="9022" w:type="dxa"/>
        <w:jc w:val="center"/>
        <w:tblLook w:val="04A0" w:firstRow="1" w:lastRow="0" w:firstColumn="1" w:lastColumn="0" w:noHBand="0" w:noVBand="1"/>
      </w:tblPr>
      <w:tblGrid>
        <w:gridCol w:w="1492"/>
        <w:gridCol w:w="1060"/>
        <w:gridCol w:w="2261"/>
        <w:gridCol w:w="1418"/>
        <w:gridCol w:w="2791"/>
      </w:tblGrid>
      <w:tr w:rsidR="00EE0987" w:rsidTr="00EE0987">
        <w:trPr>
          <w:trHeight w:val="432"/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bookmarkEnd w:id="0"/>
          <w:p w:rsidR="00EE0987" w:rsidRDefault="00EE0987">
            <w:pPr>
              <w:widowControl/>
              <w:spacing w:line="24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单位全称</w:t>
            </w:r>
          </w:p>
        </w:tc>
        <w:tc>
          <w:tcPr>
            <w:tcW w:w="6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</w:p>
        </w:tc>
      </w:tr>
      <w:tr w:rsidR="00EE0987" w:rsidTr="00EE0987">
        <w:trPr>
          <w:trHeight w:val="1289"/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成立时间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widowControl/>
              <w:spacing w:line="240" w:lineRule="atLeas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业务领域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br/>
              <w:t>对应√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widowControl/>
              <w:spacing w:line="24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□生产     □流通 </w:t>
            </w:r>
          </w:p>
          <w:p w:rsidR="00EE0987" w:rsidRDefault="00EE0987">
            <w:pPr>
              <w:widowControl/>
              <w:spacing w:line="24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□连锁  □终端维修</w:t>
            </w:r>
          </w:p>
          <w:p w:rsidR="00EE0987" w:rsidRDefault="00EE0987">
            <w:pPr>
              <w:widowControl/>
              <w:spacing w:line="24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□信息数据 □电商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br/>
              <w:t>□检测认证 □培训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br/>
              <w:t>□研究机构 □其它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  <w:u w:val="single"/>
              </w:rPr>
              <w:t xml:space="preserve"> </w:t>
            </w:r>
          </w:p>
        </w:tc>
      </w:tr>
      <w:tr w:rsidR="00EE0987" w:rsidTr="00EE0987">
        <w:trPr>
          <w:trHeight w:val="334"/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widowControl/>
              <w:spacing w:line="24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主营产品</w:t>
            </w:r>
          </w:p>
        </w:tc>
        <w:tc>
          <w:tcPr>
            <w:tcW w:w="6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</w:p>
        </w:tc>
      </w:tr>
      <w:tr w:rsidR="00EE0987" w:rsidTr="00EE0987">
        <w:trPr>
          <w:trHeight w:val="381"/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分销渠道</w:t>
            </w:r>
          </w:p>
        </w:tc>
        <w:tc>
          <w:tcPr>
            <w:tcW w:w="6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</w:p>
        </w:tc>
      </w:tr>
      <w:tr w:rsidR="00EE0987" w:rsidTr="00EE0987">
        <w:trPr>
          <w:trHeight w:val="401"/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通过的体系认证</w:t>
            </w:r>
          </w:p>
        </w:tc>
        <w:tc>
          <w:tcPr>
            <w:tcW w:w="6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</w:p>
        </w:tc>
      </w:tr>
      <w:tr w:rsidR="00EE0987" w:rsidTr="00EE0987">
        <w:trPr>
          <w:trHeight w:val="439"/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同行业排名自评</w:t>
            </w:r>
          </w:p>
        </w:tc>
        <w:tc>
          <w:tcPr>
            <w:tcW w:w="6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</w:p>
        </w:tc>
      </w:tr>
      <w:tr w:rsidR="00EE0987" w:rsidTr="00EE0987">
        <w:trPr>
          <w:trHeight w:val="472"/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标准制定参与情况</w:t>
            </w:r>
          </w:p>
        </w:tc>
        <w:tc>
          <w:tcPr>
            <w:tcW w:w="6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</w:p>
        </w:tc>
      </w:tr>
      <w:tr w:rsidR="00EE0987" w:rsidTr="00EE0987">
        <w:trPr>
          <w:trHeight w:val="522"/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申报项目</w:t>
            </w:r>
          </w:p>
          <w:p w:rsidR="00EE0987" w:rsidRDefault="00EE0987">
            <w:pPr>
              <w:widowControl/>
              <w:spacing w:line="24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（可申请其中一项也可两项都申请）</w:t>
            </w:r>
          </w:p>
        </w:tc>
        <w:tc>
          <w:tcPr>
            <w:tcW w:w="6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widowControl/>
              <w:spacing w:line="24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 xml:space="preserve">□《汽车售后零部件品牌评定规范》             </w:t>
            </w:r>
          </w:p>
          <w:p w:rsidR="00EE0987" w:rsidRDefault="00EE0987">
            <w:pPr>
              <w:widowControl/>
              <w:spacing w:line="24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□《汽车售后零部件销售服务规范》</w:t>
            </w:r>
          </w:p>
        </w:tc>
      </w:tr>
      <w:tr w:rsidR="00EE0987" w:rsidTr="00EE0987">
        <w:trPr>
          <w:trHeight w:val="388"/>
          <w:jc w:val="center"/>
        </w:trPr>
        <w:tc>
          <w:tcPr>
            <w:tcW w:w="149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widowControl/>
              <w:spacing w:line="24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企业</w:t>
            </w:r>
          </w:p>
          <w:p w:rsidR="00EE0987" w:rsidRDefault="00EE0987">
            <w:pPr>
              <w:widowControl/>
              <w:spacing w:line="24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负责人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widowControl/>
              <w:spacing w:line="24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姓名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职务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</w:p>
        </w:tc>
      </w:tr>
      <w:tr w:rsidR="00EE0987" w:rsidTr="00EE0987">
        <w:trPr>
          <w:trHeight w:val="37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E0987" w:rsidRDefault="00EE09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手机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邮箱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</w:p>
        </w:tc>
      </w:tr>
      <w:tr w:rsidR="00EE0987" w:rsidTr="00EE0987">
        <w:trPr>
          <w:trHeight w:val="401"/>
          <w:jc w:val="center"/>
        </w:trPr>
        <w:tc>
          <w:tcPr>
            <w:tcW w:w="149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日常</w:t>
            </w:r>
          </w:p>
          <w:p w:rsidR="00EE0987" w:rsidRDefault="00EE0987">
            <w:pPr>
              <w:widowControl/>
              <w:spacing w:line="24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联络人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widowControl/>
              <w:spacing w:line="24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姓名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部门及职务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</w:p>
        </w:tc>
      </w:tr>
      <w:tr w:rsidR="00EE0987" w:rsidTr="00EE0987">
        <w:trPr>
          <w:trHeight w:val="37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E0987" w:rsidRDefault="00EE09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手机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邮箱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EE0987" w:rsidRDefault="00EE0987">
            <w:pP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</w:p>
        </w:tc>
      </w:tr>
      <w:tr w:rsidR="00EE0987" w:rsidTr="00EE0987">
        <w:trPr>
          <w:trHeight w:val="624"/>
          <w:jc w:val="center"/>
        </w:trPr>
        <w:tc>
          <w:tcPr>
            <w:tcW w:w="481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</w:tcPr>
          <w:p w:rsidR="00EE0987" w:rsidRDefault="00EE0987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申请单位盖章</w:t>
            </w:r>
          </w:p>
          <w:p w:rsidR="00EE0987" w:rsidRDefault="00EE0987">
            <w:pPr>
              <w:widowControl/>
              <w:spacing w:line="24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 xml:space="preserve">                              </w:t>
            </w:r>
          </w:p>
          <w:p w:rsidR="00EE0987" w:rsidRDefault="00EE0987">
            <w:pPr>
              <w:widowControl/>
              <w:spacing w:line="24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</w:p>
          <w:p w:rsidR="00EE0987" w:rsidRDefault="00EE0987">
            <w:pPr>
              <w:widowControl/>
              <w:spacing w:line="240" w:lineRule="atLeast"/>
              <w:ind w:firstLine="1540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年   月    日</w:t>
            </w:r>
          </w:p>
        </w:tc>
        <w:tc>
          <w:tcPr>
            <w:tcW w:w="42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hideMark/>
          </w:tcPr>
          <w:p w:rsidR="00EE0987" w:rsidRDefault="00EE0987">
            <w:pPr>
              <w:widowControl/>
              <w:spacing w:line="24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协会意见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br/>
              <w:t xml:space="preserve">               </w:t>
            </w:r>
          </w:p>
          <w:p w:rsidR="00EE0987" w:rsidRDefault="00EE0987">
            <w:pPr>
              <w:widowControl/>
              <w:spacing w:line="24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 xml:space="preserve">                   </w:t>
            </w:r>
          </w:p>
          <w:p w:rsidR="00EE0987" w:rsidRDefault="00EE0987">
            <w:pPr>
              <w:widowControl/>
              <w:spacing w:line="240" w:lineRule="atLeast"/>
              <w:ind w:firstLine="1980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年   月    日</w:t>
            </w:r>
          </w:p>
        </w:tc>
      </w:tr>
      <w:tr w:rsidR="00EE0987" w:rsidTr="00EE0987">
        <w:trPr>
          <w:trHeight w:val="624"/>
          <w:jc w:val="center"/>
        </w:trPr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987" w:rsidRDefault="00EE09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987" w:rsidRDefault="00EE09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EE0987" w:rsidTr="00EE0987">
        <w:trPr>
          <w:trHeight w:val="624"/>
          <w:jc w:val="center"/>
        </w:trPr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987" w:rsidRDefault="00EE09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987" w:rsidRDefault="00EE09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</w:tc>
      </w:tr>
    </w:tbl>
    <w:p w:rsidR="00EE63B0" w:rsidRDefault="00EE0987">
      <w:pPr>
        <w:rPr>
          <w:rFonts w:hint="eastAsia"/>
        </w:rPr>
      </w:pPr>
    </w:p>
    <w:sectPr w:rsidR="00EE63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FFC"/>
    <w:rsid w:val="00AC2F6F"/>
    <w:rsid w:val="00AD5FFC"/>
    <w:rsid w:val="00D6385C"/>
    <w:rsid w:val="00EE0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061DAF-9890-4F2B-845B-52AA60EC2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09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407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335</Characters>
  <Application>Microsoft Office Word</Application>
  <DocSecurity>0</DocSecurity>
  <Lines>2</Lines>
  <Paragraphs>1</Paragraphs>
  <ScaleCrop>false</ScaleCrop>
  <Company>Microsoft</Company>
  <LinksUpToDate>false</LinksUpToDate>
  <CharactersWithSpaces>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2017-07-11T08:47:00Z</dcterms:created>
  <dcterms:modified xsi:type="dcterms:W3CDTF">2017-07-11T08:47:00Z</dcterms:modified>
</cp:coreProperties>
</file>